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70BD6" w14:textId="77777777" w:rsidR="00F769C0" w:rsidRPr="00F769C0" w:rsidRDefault="0081273A" w:rsidP="00F769C0">
      <w:pPr>
        <w:spacing w:line="360" w:lineRule="auto"/>
        <w:jc w:val="center"/>
        <w:rPr>
          <w:sz w:val="32"/>
          <w:szCs w:val="32"/>
        </w:rPr>
      </w:pPr>
      <w:r w:rsidRPr="0081273A">
        <w:rPr>
          <w:sz w:val="32"/>
          <w:szCs w:val="32"/>
        </w:rPr>
        <w:t>ΔΗΜΗΤΡΙΟΣ Ν. ΜΟΣΧΟΣ</w:t>
      </w:r>
    </w:p>
    <w:p w14:paraId="033E0197" w14:textId="77777777" w:rsidR="00F769C0" w:rsidRDefault="00F769C0" w:rsidP="00F769C0">
      <w:pPr>
        <w:spacing w:line="360" w:lineRule="auto"/>
        <w:jc w:val="center"/>
      </w:pPr>
    </w:p>
    <w:p w14:paraId="7CCFA018" w14:textId="77777777" w:rsidR="00F769C0" w:rsidRDefault="00F769C0" w:rsidP="00F769C0">
      <w:pPr>
        <w:spacing w:line="360" w:lineRule="auto"/>
        <w:jc w:val="center"/>
      </w:pPr>
    </w:p>
    <w:p w14:paraId="443DB94C" w14:textId="77777777" w:rsidR="00F769C0" w:rsidRDefault="00F769C0" w:rsidP="00F769C0">
      <w:pPr>
        <w:spacing w:line="360" w:lineRule="auto"/>
        <w:jc w:val="center"/>
      </w:pPr>
    </w:p>
    <w:p w14:paraId="0EFA7DD7" w14:textId="77777777" w:rsidR="00F769C0" w:rsidRDefault="00F769C0" w:rsidP="00F769C0">
      <w:pPr>
        <w:spacing w:line="360" w:lineRule="auto"/>
        <w:jc w:val="center"/>
      </w:pPr>
    </w:p>
    <w:p w14:paraId="3ABA63CB" w14:textId="77777777" w:rsidR="00F769C0" w:rsidRDefault="00F769C0" w:rsidP="00F769C0">
      <w:pPr>
        <w:spacing w:line="360" w:lineRule="auto"/>
        <w:jc w:val="center"/>
      </w:pPr>
    </w:p>
    <w:p w14:paraId="1B932F8D" w14:textId="77777777" w:rsidR="00F769C0" w:rsidRDefault="00F769C0" w:rsidP="00F769C0">
      <w:pPr>
        <w:spacing w:line="360" w:lineRule="auto"/>
        <w:jc w:val="center"/>
      </w:pPr>
    </w:p>
    <w:p w14:paraId="7893EEAA" w14:textId="77777777" w:rsidR="00F769C0" w:rsidRDefault="00F769C0" w:rsidP="00F769C0">
      <w:pPr>
        <w:spacing w:line="360" w:lineRule="auto"/>
        <w:jc w:val="center"/>
      </w:pPr>
    </w:p>
    <w:p w14:paraId="5E37E3AC" w14:textId="77777777" w:rsidR="00F769C0" w:rsidRPr="00F769C0" w:rsidRDefault="0081273A" w:rsidP="00F769C0">
      <w:pPr>
        <w:spacing w:line="360" w:lineRule="auto"/>
        <w:jc w:val="center"/>
        <w:rPr>
          <w:sz w:val="36"/>
          <w:szCs w:val="36"/>
        </w:rPr>
      </w:pPr>
      <w:r w:rsidRPr="0081273A">
        <w:rPr>
          <w:sz w:val="36"/>
          <w:szCs w:val="36"/>
        </w:rPr>
        <w:t>ΣΗΜΕΙΩΣΕΙΣ ΓΙΑ ΤΟ ΜΑΘΗΜΑ</w:t>
      </w:r>
    </w:p>
    <w:p w14:paraId="21261753" w14:textId="77777777" w:rsidR="006D2237" w:rsidRDefault="00F769C0">
      <w:pPr>
        <w:tabs>
          <w:tab w:val="center" w:pos="4535"/>
          <w:tab w:val="left" w:pos="7675"/>
        </w:tabs>
        <w:spacing w:line="360" w:lineRule="auto"/>
        <w:rPr>
          <w:sz w:val="36"/>
          <w:szCs w:val="36"/>
        </w:rPr>
      </w:pPr>
      <w:r>
        <w:rPr>
          <w:sz w:val="36"/>
          <w:szCs w:val="36"/>
        </w:rPr>
        <w:tab/>
      </w:r>
      <w:r w:rsidR="0081273A" w:rsidRPr="0081273A">
        <w:rPr>
          <w:sz w:val="36"/>
          <w:szCs w:val="36"/>
        </w:rPr>
        <w:t>ΒΥΖΑΝΤΙΝΗ ΙΣΤΟΡΙΑ</w:t>
      </w:r>
      <w:r>
        <w:rPr>
          <w:sz w:val="36"/>
          <w:szCs w:val="36"/>
        </w:rPr>
        <w:tab/>
      </w:r>
    </w:p>
    <w:p w14:paraId="4D599CD3" w14:textId="77777777" w:rsidR="00F769C0" w:rsidRPr="00F769C0" w:rsidRDefault="0081273A" w:rsidP="00F769C0">
      <w:pPr>
        <w:spacing w:line="360" w:lineRule="auto"/>
        <w:jc w:val="center"/>
        <w:rPr>
          <w:sz w:val="32"/>
          <w:szCs w:val="32"/>
        </w:rPr>
      </w:pPr>
      <w:r w:rsidRPr="0081273A">
        <w:rPr>
          <w:sz w:val="32"/>
          <w:szCs w:val="32"/>
        </w:rPr>
        <w:t>Προς χρήσιν των φοιτητών</w:t>
      </w:r>
    </w:p>
    <w:p w14:paraId="01E2240C" w14:textId="77777777" w:rsidR="00F769C0" w:rsidRDefault="00F769C0" w:rsidP="00F769C0">
      <w:pPr>
        <w:spacing w:line="360" w:lineRule="auto"/>
        <w:jc w:val="center"/>
      </w:pPr>
    </w:p>
    <w:p w14:paraId="5B8D8838" w14:textId="77777777" w:rsidR="00F769C0" w:rsidRDefault="00F769C0" w:rsidP="00F769C0">
      <w:pPr>
        <w:spacing w:line="360" w:lineRule="auto"/>
        <w:jc w:val="center"/>
      </w:pPr>
    </w:p>
    <w:p w14:paraId="5FAFBE76" w14:textId="77777777" w:rsidR="00F769C0" w:rsidRDefault="00F769C0" w:rsidP="00F769C0">
      <w:pPr>
        <w:spacing w:line="360" w:lineRule="auto"/>
        <w:jc w:val="center"/>
      </w:pPr>
    </w:p>
    <w:p w14:paraId="742A97D8" w14:textId="77777777" w:rsidR="00F769C0" w:rsidRDefault="00F769C0" w:rsidP="00F769C0">
      <w:pPr>
        <w:spacing w:line="360" w:lineRule="auto"/>
        <w:jc w:val="center"/>
      </w:pPr>
    </w:p>
    <w:p w14:paraId="211037A6" w14:textId="77777777" w:rsidR="00F769C0" w:rsidRDefault="00F769C0" w:rsidP="00F769C0">
      <w:pPr>
        <w:spacing w:line="360" w:lineRule="auto"/>
        <w:jc w:val="center"/>
      </w:pPr>
    </w:p>
    <w:p w14:paraId="0633B0A7" w14:textId="77777777" w:rsidR="00F769C0" w:rsidRDefault="00F769C0" w:rsidP="00F769C0">
      <w:pPr>
        <w:spacing w:line="360" w:lineRule="auto"/>
        <w:jc w:val="center"/>
      </w:pPr>
    </w:p>
    <w:p w14:paraId="080CA5E0" w14:textId="77777777" w:rsidR="00F769C0" w:rsidRDefault="00F769C0" w:rsidP="00F769C0">
      <w:pPr>
        <w:spacing w:line="360" w:lineRule="auto"/>
        <w:jc w:val="center"/>
      </w:pPr>
    </w:p>
    <w:p w14:paraId="6844467C" w14:textId="77777777" w:rsidR="00F769C0" w:rsidRDefault="00F769C0" w:rsidP="00F769C0">
      <w:pPr>
        <w:spacing w:line="360" w:lineRule="auto"/>
        <w:jc w:val="center"/>
      </w:pPr>
    </w:p>
    <w:p w14:paraId="1E50E129" w14:textId="77777777" w:rsidR="00F769C0" w:rsidRDefault="00F769C0" w:rsidP="00F769C0">
      <w:pPr>
        <w:spacing w:line="360" w:lineRule="auto"/>
        <w:jc w:val="center"/>
      </w:pPr>
    </w:p>
    <w:p w14:paraId="1FDA9AC4" w14:textId="77777777" w:rsidR="00F769C0" w:rsidRDefault="00F769C0" w:rsidP="00F769C0">
      <w:pPr>
        <w:spacing w:line="360" w:lineRule="auto"/>
        <w:jc w:val="center"/>
      </w:pPr>
    </w:p>
    <w:p w14:paraId="207025E0" w14:textId="77777777" w:rsidR="00F769C0" w:rsidRDefault="00F769C0" w:rsidP="00F769C0">
      <w:pPr>
        <w:spacing w:line="360" w:lineRule="auto"/>
        <w:jc w:val="center"/>
      </w:pPr>
    </w:p>
    <w:p w14:paraId="0969BF98" w14:textId="77777777" w:rsidR="00F769C0" w:rsidRDefault="00F769C0" w:rsidP="00F769C0">
      <w:pPr>
        <w:spacing w:line="360" w:lineRule="auto"/>
        <w:jc w:val="center"/>
      </w:pPr>
    </w:p>
    <w:p w14:paraId="38E7ED0E" w14:textId="77777777" w:rsidR="00F769C0" w:rsidRDefault="00F769C0" w:rsidP="00F769C0">
      <w:pPr>
        <w:spacing w:line="360" w:lineRule="auto"/>
        <w:jc w:val="center"/>
      </w:pPr>
    </w:p>
    <w:p w14:paraId="347E0CD3" w14:textId="77777777" w:rsidR="00F769C0" w:rsidRDefault="00F769C0" w:rsidP="00F769C0">
      <w:pPr>
        <w:spacing w:line="360" w:lineRule="auto"/>
        <w:jc w:val="center"/>
      </w:pPr>
    </w:p>
    <w:p w14:paraId="62BED337" w14:textId="77777777" w:rsidR="00F769C0" w:rsidRDefault="00F769C0" w:rsidP="00F769C0">
      <w:pPr>
        <w:spacing w:line="360" w:lineRule="auto"/>
        <w:jc w:val="center"/>
      </w:pPr>
    </w:p>
    <w:p w14:paraId="4DB9D9A5" w14:textId="77777777" w:rsidR="00F769C0" w:rsidRDefault="00F769C0" w:rsidP="00F769C0">
      <w:pPr>
        <w:spacing w:line="360" w:lineRule="auto"/>
        <w:jc w:val="center"/>
      </w:pPr>
    </w:p>
    <w:p w14:paraId="6DDF61A9" w14:textId="77777777" w:rsidR="00F769C0" w:rsidRDefault="00F769C0" w:rsidP="00F769C0">
      <w:pPr>
        <w:spacing w:line="360" w:lineRule="auto"/>
        <w:jc w:val="center"/>
      </w:pPr>
    </w:p>
    <w:p w14:paraId="2DB27E9E" w14:textId="77777777" w:rsidR="00F769C0" w:rsidRDefault="00F769C0" w:rsidP="00F769C0">
      <w:pPr>
        <w:spacing w:line="360" w:lineRule="auto"/>
        <w:jc w:val="center"/>
      </w:pPr>
    </w:p>
    <w:p w14:paraId="2DA3EB79" w14:textId="048D48F8" w:rsidR="00583FB7" w:rsidRDefault="0081273A" w:rsidP="00583FB7">
      <w:pPr>
        <w:spacing w:line="360" w:lineRule="auto"/>
        <w:jc w:val="center"/>
        <w:rPr>
          <w:sz w:val="32"/>
          <w:szCs w:val="32"/>
        </w:rPr>
      </w:pPr>
      <w:r w:rsidRPr="0081273A">
        <w:rPr>
          <w:sz w:val="32"/>
          <w:szCs w:val="32"/>
        </w:rPr>
        <w:t>ΑΘΗΝΑ</w:t>
      </w:r>
      <w:r w:rsidR="00F769C0">
        <w:rPr>
          <w:sz w:val="32"/>
          <w:szCs w:val="32"/>
        </w:rPr>
        <w:t xml:space="preserve"> </w:t>
      </w:r>
      <w:r w:rsidRPr="0081273A">
        <w:rPr>
          <w:sz w:val="32"/>
          <w:szCs w:val="32"/>
        </w:rPr>
        <w:t>20</w:t>
      </w:r>
      <w:r w:rsidR="005F229E">
        <w:rPr>
          <w:sz w:val="32"/>
          <w:szCs w:val="32"/>
        </w:rPr>
        <w:t>2</w:t>
      </w:r>
      <w:r w:rsidR="00583FB7">
        <w:rPr>
          <w:sz w:val="32"/>
          <w:szCs w:val="32"/>
        </w:rPr>
        <w:t>1</w:t>
      </w:r>
    </w:p>
    <w:p w14:paraId="08EFA41E" w14:textId="77777777" w:rsidR="00750CA6" w:rsidRDefault="00F769C0" w:rsidP="002631AF">
      <w:r>
        <w:br w:type="page"/>
      </w:r>
      <w:r w:rsidR="00750CA6">
        <w:lastRenderedPageBreak/>
        <w:t>ΕΙΣΑΓΩΓΗ ΣΤΟ ΒΥΖΑΝΤΙΟ – ΒΑΣΙΚΗ ΒΙΒΛΙΟΓΡΑΦΙΑ</w:t>
      </w:r>
    </w:p>
    <w:p w14:paraId="6C77CFD0" w14:textId="77777777" w:rsidR="006D2237" w:rsidRDefault="006D2237">
      <w:pPr>
        <w:spacing w:line="360" w:lineRule="auto"/>
        <w:jc w:val="both"/>
      </w:pPr>
    </w:p>
    <w:p w14:paraId="4B6C5240" w14:textId="77777777" w:rsidR="006D2237" w:rsidRDefault="006D2237">
      <w:pPr>
        <w:spacing w:line="360" w:lineRule="auto"/>
        <w:jc w:val="both"/>
      </w:pPr>
    </w:p>
    <w:p w14:paraId="159C4C7A" w14:textId="77777777" w:rsidR="006D2237" w:rsidRDefault="00750CA6">
      <w:pPr>
        <w:spacing w:line="360" w:lineRule="auto"/>
        <w:jc w:val="both"/>
      </w:pPr>
      <w:r>
        <w:t xml:space="preserve">ΟΡΙΣΜΟΣ: Το ρωμαϊκό κράτος μετά την ίδρυση της Κων/πολης και τη μεταφορά της πρωτεύουσάς του εκεί μέχρι την οριστική άλωση από τους Οθωμανούς Τούρκους το 1453. Ονομάσθηκε Βυζάντιο αρχαϊστικά από τους ιστορικούς της Αναγεννήσεως, ενώ το όνομα από τους ιδίους ήταν «βασιλεία των Ρωμαίων». Επικράτησε κυρίως μετά τον Ιερώνυμο </w:t>
      </w:r>
      <w:r>
        <w:rPr>
          <w:lang w:val="de-DE"/>
        </w:rPr>
        <w:t>Wolf</w:t>
      </w:r>
      <w:r>
        <w:t xml:space="preserve"> (1515-1580) που εξέδωσε κείμενα με το «</w:t>
      </w:r>
      <w:r>
        <w:rPr>
          <w:lang w:val="de-DE"/>
        </w:rPr>
        <w:t>integrum</w:t>
      </w:r>
      <w:r>
        <w:t xml:space="preserve"> </w:t>
      </w:r>
      <w:r>
        <w:rPr>
          <w:lang w:val="de-DE"/>
        </w:rPr>
        <w:t>byzantinae</w:t>
      </w:r>
      <w:r>
        <w:t xml:space="preserve"> </w:t>
      </w:r>
      <w:r>
        <w:rPr>
          <w:lang w:val="de-DE"/>
        </w:rPr>
        <w:t>historiae</w:t>
      </w:r>
      <w:r>
        <w:t xml:space="preserve"> </w:t>
      </w:r>
      <w:r>
        <w:rPr>
          <w:lang w:val="de-DE"/>
        </w:rPr>
        <w:t>corpus</w:t>
      </w:r>
      <w:r>
        <w:t>“ και κατόπιν η σειρά αυτή συνεχίστηκε με την Βυζαντίδα του Λούβρου.</w:t>
      </w:r>
      <w:r w:rsidR="00745229" w:rsidRPr="00745229">
        <w:t xml:space="preserve"> </w:t>
      </w:r>
    </w:p>
    <w:p w14:paraId="282E9507" w14:textId="77777777" w:rsidR="006D2237" w:rsidRDefault="006D2237">
      <w:pPr>
        <w:spacing w:line="360" w:lineRule="auto"/>
        <w:jc w:val="both"/>
      </w:pPr>
    </w:p>
    <w:p w14:paraId="1E17E392" w14:textId="77777777" w:rsidR="006D2237" w:rsidRDefault="00750CA6">
      <w:pPr>
        <w:spacing w:line="360" w:lineRule="auto"/>
        <w:jc w:val="both"/>
      </w:pPr>
      <w:r>
        <w:t xml:space="preserve">ΧΡΟΝΟΣ ΚΑΙ ΧΩΡΟΣ </w:t>
      </w:r>
    </w:p>
    <w:p w14:paraId="15820A18" w14:textId="77777777" w:rsidR="006D2237" w:rsidRDefault="00750CA6">
      <w:pPr>
        <w:spacing w:line="360" w:lineRule="auto"/>
        <w:jc w:val="both"/>
      </w:pPr>
      <w:r>
        <w:t xml:space="preserve">ΙΣΤΟΡΙΑ ΤΟΥ ΑΝΤΙΚΕΙΜΕΝΟΥ: Η έρευνα του αντικειμένου ακολουθεί τις απόψεις και τις τάσεις κάθε εποχής: κατά την Αναγέννηση ανανεώθηκε το ενδιαφέρον για ελληνικές σπουδές και με την ανακάλυψη της τυπογραφίας κατασκευάσθηκαν ελληνικά τυπογραφικά στοιχεία. Επίσης, στη Γερμανία οι Μεταρρυθμιστές και οι περί αυτούς Ουμανιστές όπως ο Μελάγχθων και ο Μαρτίνος Κρούσιος έστρεψαν το ενδιαφέρον τους στην Ανατολή και άρχισαν να μελετούν την ελληνική αυτοκρατορία. Στη Γαλλία από την άλλη έχουμε στροφή πολλών μοναστικών ταγμάτων στην έκδοση χριστιανικών πηγών και άρα εμμέσως στη μελέτη ελληνικών χειρογράφων. Αυτό συνέβαλε στην έκδοση και βυζαντινών πηγών (Βυζαντίς Λούβρου 1648-1711) με την υποστήριξη του Λουδοβίκου ΙΔ΄. Στο Διαφωτισμό υπήρξε απαξίωση και από το Γίββωνα (1776) και από το </w:t>
      </w:r>
      <w:r w:rsidR="005F229E">
        <w:t xml:space="preserve">γαλλόφωνο κόσμο, όπως τον </w:t>
      </w:r>
      <w:r>
        <w:t xml:space="preserve">Βολταίρο </w:t>
      </w:r>
      <w:r w:rsidR="005F229E">
        <w:t xml:space="preserve">και τον </w:t>
      </w:r>
      <w:r w:rsidR="005F229E">
        <w:rPr>
          <w:lang w:val="en-US"/>
        </w:rPr>
        <w:t>Lebau</w:t>
      </w:r>
      <w:r w:rsidR="005F229E">
        <w:rPr>
          <w:lang w:val="hy-AM"/>
        </w:rPr>
        <w:t xml:space="preserve">, </w:t>
      </w:r>
      <w:r w:rsidR="005F229E">
        <w:t>που θεώρησαν όλη την βυζαντινή εποχή</w:t>
      </w:r>
      <w:r w:rsidR="00AE139B" w:rsidRPr="00AE139B">
        <w:t xml:space="preserve"> </w:t>
      </w:r>
      <w:r w:rsidR="005F229E">
        <w:t>ως περίοδο παρακμής (1000 χρόνια!) και εποχή θρησκοληψίας και φανατισμού, ενώ</w:t>
      </w:r>
      <w:r>
        <w:t xml:space="preserve"> εντάθηκε η στροφή </w:t>
      </w:r>
      <w:r w:rsidR="00A47831">
        <w:t xml:space="preserve">της έρευνας </w:t>
      </w:r>
      <w:r>
        <w:t>στην ελληνορωμαϊκή αρχαιότητα</w:t>
      </w:r>
      <w:r w:rsidR="005F229E">
        <w:t xml:space="preserve"> </w:t>
      </w:r>
      <w:r w:rsidR="00A47831">
        <w:t>που θεωρήθηκε</w:t>
      </w:r>
      <w:r w:rsidR="005F229E">
        <w:t xml:space="preserve"> περίοδος ορθού λόγου</w:t>
      </w:r>
      <w:r>
        <w:t>.</w:t>
      </w:r>
    </w:p>
    <w:p w14:paraId="38C9FB15" w14:textId="1892F699" w:rsidR="006D2237" w:rsidRDefault="00750CA6">
      <w:pPr>
        <w:spacing w:line="360" w:lineRule="auto"/>
        <w:jc w:val="both"/>
      </w:pPr>
      <w:r>
        <w:t>19</w:t>
      </w:r>
      <w:r>
        <w:rPr>
          <w:vertAlign w:val="superscript"/>
        </w:rPr>
        <w:t>ος</w:t>
      </w:r>
      <w:r>
        <w:t xml:space="preserve"> αι. Με την ανάπτυξη του Ρομαντισμού και του Ιδεαλισμού έχουμε μια ανάπτυξη μεσαιωνικών σπουδών στη Γερμανία </w:t>
      </w:r>
      <w:r w:rsidR="005F229E">
        <w:t xml:space="preserve">(αλλά και σε άλλες ευρωπαϊκές χώρες) </w:t>
      </w:r>
      <w:r>
        <w:t>και άρα και της Βυζαντινολογίας (</w:t>
      </w:r>
      <w:r>
        <w:rPr>
          <w:lang w:val="de-DE"/>
        </w:rPr>
        <w:t>Corpus</w:t>
      </w:r>
      <w:r>
        <w:t xml:space="preserve"> </w:t>
      </w:r>
      <w:r>
        <w:rPr>
          <w:lang w:val="de-DE"/>
        </w:rPr>
        <w:t>Bonnense</w:t>
      </w:r>
      <w:r>
        <w:t xml:space="preserve"> 1828-1897) με αποκορύφωμα τον </w:t>
      </w:r>
      <w:r>
        <w:rPr>
          <w:lang w:val="en-US"/>
        </w:rPr>
        <w:t>K</w:t>
      </w:r>
      <w:r w:rsidR="00D3110F">
        <w:rPr>
          <w:lang w:val="en-US"/>
        </w:rPr>
        <w:t>arl</w:t>
      </w:r>
      <w:r>
        <w:t xml:space="preserve"> </w:t>
      </w:r>
      <w:r>
        <w:rPr>
          <w:lang w:val="en-US"/>
        </w:rPr>
        <w:t>Krumbacher</w:t>
      </w:r>
      <w:r>
        <w:t xml:space="preserve"> (1856-1909)</w:t>
      </w:r>
      <w:r w:rsidR="005F229E">
        <w:t xml:space="preserve"> που ίδρυσε την πρώτη έδρα Βυζαντινολογίας στο Μόναχο το 1897 (με χρηματοδότηση και της Ελληνικής κυβέρνησης) και το πρώτο και κεντρικότερο μέχρι σήμερα επιστημονικό εργαλείο το περιοδικό </w:t>
      </w:r>
      <w:r w:rsidR="005F229E">
        <w:rPr>
          <w:lang w:val="de-DE"/>
        </w:rPr>
        <w:t>Byzantinische</w:t>
      </w:r>
      <w:r w:rsidR="00AE139B" w:rsidRPr="00AE139B">
        <w:t xml:space="preserve"> </w:t>
      </w:r>
      <w:r w:rsidR="005F229E">
        <w:rPr>
          <w:lang w:val="de-DE"/>
        </w:rPr>
        <w:t>Zeitschrift</w:t>
      </w:r>
      <w:r w:rsidR="00AE139B" w:rsidRPr="00AE139B">
        <w:t xml:space="preserve"> </w:t>
      </w:r>
      <w:r w:rsidR="005F229E">
        <w:t>(Βυζαντινή Εφημερίδα)</w:t>
      </w:r>
      <w:r>
        <w:t>. Ακολούθησε η Ρωσία, Γαλλία, Ελλάδα, Αγγλία, Βέλγιο, Αυστρία</w:t>
      </w:r>
      <w:r w:rsidR="005F229E">
        <w:t>.</w:t>
      </w:r>
    </w:p>
    <w:p w14:paraId="37B22F98" w14:textId="77777777" w:rsidR="006D2237" w:rsidRDefault="00750CA6">
      <w:pPr>
        <w:spacing w:line="360" w:lineRule="auto"/>
        <w:jc w:val="both"/>
      </w:pPr>
      <w:r>
        <w:t>20</w:t>
      </w:r>
      <w:r>
        <w:rPr>
          <w:vertAlign w:val="superscript"/>
        </w:rPr>
        <w:t>ος</w:t>
      </w:r>
      <w:r>
        <w:t xml:space="preserve"> αι. </w:t>
      </w:r>
      <w:r w:rsidR="005F229E">
        <w:t xml:space="preserve">Προστέθηκαν στις βυζαντινολογικές σπουδές </w:t>
      </w:r>
      <w:r>
        <w:t xml:space="preserve">και </w:t>
      </w:r>
      <w:r w:rsidR="005F229E">
        <w:t xml:space="preserve">οι </w:t>
      </w:r>
      <w:r>
        <w:t>ΗΠΑ, Ιταλία, Αυστραλία</w:t>
      </w:r>
      <w:r w:rsidR="005F229E">
        <w:t xml:space="preserve"> και μέχρι σήμερα οι περισσότερες ανεπτυγμένες χώρες έχουν βυζαντινολογικές σπουδές.</w:t>
      </w:r>
    </w:p>
    <w:p w14:paraId="49D8A153" w14:textId="77777777" w:rsidR="006D2237" w:rsidRDefault="006D2237">
      <w:pPr>
        <w:spacing w:line="360" w:lineRule="auto"/>
        <w:jc w:val="both"/>
      </w:pPr>
    </w:p>
    <w:p w14:paraId="16B1D575" w14:textId="77777777" w:rsidR="006D2237" w:rsidRDefault="00750CA6">
      <w:pPr>
        <w:spacing w:line="360" w:lineRule="auto"/>
        <w:jc w:val="center"/>
        <w:rPr>
          <w:emboss/>
          <w:color w:val="FFFFFF"/>
          <w:sz w:val="36"/>
          <w:szCs w:val="36"/>
        </w:rPr>
      </w:pPr>
      <w:r>
        <w:rPr>
          <w:emboss/>
          <w:color w:val="FFFFFF"/>
          <w:sz w:val="36"/>
          <w:szCs w:val="36"/>
        </w:rPr>
        <w:lastRenderedPageBreak/>
        <w:t>ΒΙΒΛΙΟΓΡΑΦΙΑ:</w:t>
      </w:r>
    </w:p>
    <w:p w14:paraId="3F5696FC" w14:textId="77777777" w:rsidR="006D2237" w:rsidRDefault="00750CA6">
      <w:pPr>
        <w:pStyle w:val="EAP"/>
        <w:ind w:left="680" w:hanging="680"/>
        <w:jc w:val="center"/>
        <w:rPr>
          <w:bCs/>
          <w:smallCaps/>
          <w:sz w:val="32"/>
          <w:szCs w:val="32"/>
          <w:lang w:val="en-US"/>
        </w:rPr>
      </w:pPr>
      <w:r>
        <w:rPr>
          <w:b/>
          <w:smallCaps/>
          <w:sz w:val="32"/>
          <w:szCs w:val="32"/>
        </w:rPr>
        <w:t>Γενικα Βοηθηματα</w:t>
      </w:r>
    </w:p>
    <w:p w14:paraId="77EB2533" w14:textId="77777777" w:rsidR="006D2237" w:rsidRDefault="00750CA6">
      <w:pPr>
        <w:pStyle w:val="EAP"/>
        <w:numPr>
          <w:ilvl w:val="0"/>
          <w:numId w:val="4"/>
        </w:numPr>
        <w:rPr>
          <w:b/>
          <w:bCs/>
          <w:smallCaps/>
        </w:rPr>
      </w:pPr>
      <w:r>
        <w:rPr>
          <w:b/>
          <w:bCs/>
          <w:smallCaps/>
        </w:rPr>
        <w:t>ΙΣΤΟΡΙΑ</w:t>
      </w:r>
    </w:p>
    <w:p w14:paraId="12FF05B3" w14:textId="77777777" w:rsidR="006D2237" w:rsidRPr="006D2237" w:rsidRDefault="00610703">
      <w:pPr>
        <w:pStyle w:val="EAP"/>
        <w:ind w:left="360" w:hanging="360"/>
      </w:pPr>
      <w:hyperlink r:id="rId8" w:history="1">
        <w:r w:rsidR="0081273A" w:rsidRPr="00692635">
          <w:t xml:space="preserve">Ralph - </w:t>
        </w:r>
      </w:hyperlink>
      <w:hyperlink r:id="rId9" w:history="1">
        <w:r w:rsidR="0081273A" w:rsidRPr="00692635">
          <w:t>Johannes</w:t>
        </w:r>
      </w:hyperlink>
      <w:hyperlink r:id="rId10" w:history="1">
        <w:r w:rsidR="0081273A" w:rsidRPr="00692635">
          <w:t xml:space="preserve"> </w:t>
        </w:r>
      </w:hyperlink>
      <w:hyperlink r:id="rId11" w:history="1">
        <w:r w:rsidR="0081273A" w:rsidRPr="00692635">
          <w:t>Lilie</w:t>
        </w:r>
      </w:hyperlink>
      <w:r w:rsidR="0081273A" w:rsidRPr="0081273A">
        <w:rPr>
          <w:bCs/>
        </w:rPr>
        <w:t>, Εισαγωγή στη βυζαντινή ιστορία, μετάφ. Χ. Τσατσούλης, Αθήνα 2011</w:t>
      </w:r>
      <w:r w:rsidR="006D2237" w:rsidRPr="006D2237">
        <w:rPr>
          <w:bCs/>
        </w:rPr>
        <w:t xml:space="preserve"> </w:t>
      </w:r>
    </w:p>
    <w:p w14:paraId="5C8A545B" w14:textId="77777777" w:rsidR="006D2237" w:rsidRDefault="0081273A">
      <w:pPr>
        <w:pStyle w:val="EAP"/>
        <w:ind w:left="360" w:hanging="360"/>
      </w:pPr>
      <w:r w:rsidRPr="0081273A">
        <w:rPr>
          <w:bCs/>
        </w:rPr>
        <w:t xml:space="preserve">Ιστορία του Ελληνικού ΄Εθνους (εκδ. Εκδοτικής Αθηνών) τ. Ζ΄ Η΄ Θ΄ (και σχετική βιβλιογραφία μέχρι το έτος έκδοσής τους, 1972). </w:t>
      </w:r>
    </w:p>
    <w:p w14:paraId="41D306F8" w14:textId="77777777" w:rsidR="006D2237" w:rsidRPr="006D2237" w:rsidRDefault="0081273A">
      <w:pPr>
        <w:pStyle w:val="EAP"/>
        <w:ind w:left="360" w:hanging="360"/>
      </w:pPr>
      <w:r w:rsidRPr="0081273A">
        <w:rPr>
          <w:bCs/>
        </w:rPr>
        <w:t xml:space="preserve">Κ. Άμαντος, Ιστορία του Βυζαντινού κράτους (395-1204), τ. 1-2, Αθήναι 1935-1957 (ανατ. 1977) </w:t>
      </w:r>
    </w:p>
    <w:p w14:paraId="57BF1EC0" w14:textId="77777777" w:rsidR="006D2237" w:rsidRDefault="0081273A">
      <w:pPr>
        <w:pStyle w:val="EAP"/>
        <w:ind w:left="360" w:hanging="360"/>
      </w:pPr>
      <w:r w:rsidRPr="0081273A">
        <w:rPr>
          <w:bCs/>
        </w:rPr>
        <w:t xml:space="preserve">Δ. Ζακυθηνός, Βυζαντινή Ιστορία 324-1071, Αθήναι 1972 </w:t>
      </w:r>
    </w:p>
    <w:p w14:paraId="5A0B909A" w14:textId="77777777" w:rsidR="006D2237" w:rsidRDefault="0081273A">
      <w:pPr>
        <w:pStyle w:val="EAP"/>
        <w:ind w:left="360" w:hanging="360"/>
      </w:pPr>
      <w:r w:rsidRPr="0081273A">
        <w:rPr>
          <w:bCs/>
        </w:rPr>
        <w:t xml:space="preserve">Ι. Καραγιαννόπουλος, Ιστορία βυζαντινού κράτους τ. Α΄ (324-565), Θεσ/νίκη 1990, Β΄ (565-1081) 1993 </w:t>
      </w:r>
    </w:p>
    <w:p w14:paraId="08B75085" w14:textId="77777777" w:rsidR="006D2237" w:rsidRDefault="0081273A">
      <w:pPr>
        <w:pStyle w:val="EAP"/>
        <w:ind w:left="360" w:hanging="360"/>
      </w:pPr>
      <w:r w:rsidRPr="0081273A">
        <w:rPr>
          <w:bCs/>
        </w:rPr>
        <w:t xml:space="preserve">Αικ. Χριστοφιλοπούλου, Βυζαντινή Ιστορία, 2 τ., Αθήνα 1975-1988 </w:t>
      </w:r>
    </w:p>
    <w:p w14:paraId="7B98B95B" w14:textId="77777777" w:rsidR="006D2237" w:rsidRDefault="0081273A">
      <w:pPr>
        <w:pStyle w:val="EAP"/>
        <w:ind w:left="360" w:hanging="360"/>
      </w:pPr>
      <w:r w:rsidRPr="0081273A">
        <w:rPr>
          <w:bCs/>
          <w:lang w:val="en-US"/>
        </w:rPr>
        <w:t>G</w:t>
      </w:r>
      <w:r w:rsidRPr="0081273A">
        <w:rPr>
          <w:bCs/>
        </w:rPr>
        <w:t xml:space="preserve">. </w:t>
      </w:r>
      <w:r w:rsidRPr="0081273A">
        <w:rPr>
          <w:bCs/>
          <w:lang w:val="en-US"/>
        </w:rPr>
        <w:t>Ostrogorsky</w:t>
      </w:r>
      <w:r w:rsidRPr="0081273A">
        <w:rPr>
          <w:bCs/>
        </w:rPr>
        <w:t xml:space="preserve">, Ιστορία του βυζαντινού κράτους τ. 3, Αθήνα 2012-15 (επανέκδ. της ελλ. μετάφ. Ιω. Παναγόπουλου του 1978 από την γ΄ έκδοση στα γερμανικά του 1963) </w:t>
      </w:r>
    </w:p>
    <w:p w14:paraId="2D0BDD5C" w14:textId="77777777" w:rsidR="006D2237" w:rsidRDefault="0081273A">
      <w:pPr>
        <w:pStyle w:val="EAP"/>
        <w:ind w:left="360" w:hanging="360"/>
        <w:rPr>
          <w:lang w:val="en-US"/>
        </w:rPr>
      </w:pPr>
      <w:r w:rsidRPr="0081273A">
        <w:rPr>
          <w:bCs/>
          <w:lang w:val="en-US"/>
        </w:rPr>
        <w:t xml:space="preserve">J. M. </w:t>
      </w:r>
      <w:r w:rsidRPr="0081273A">
        <w:rPr>
          <w:bCs/>
          <w:lang w:val="en-GB"/>
        </w:rPr>
        <w:t>Hussey</w:t>
      </w:r>
      <w:r w:rsidRPr="0081273A">
        <w:rPr>
          <w:bCs/>
          <w:lang w:val="en-US"/>
        </w:rPr>
        <w:t xml:space="preserve"> (</w:t>
      </w:r>
      <w:r w:rsidRPr="0081273A">
        <w:rPr>
          <w:bCs/>
          <w:lang w:val="en-GB"/>
        </w:rPr>
        <w:t>ed</w:t>
      </w:r>
      <w:r w:rsidRPr="0081273A">
        <w:rPr>
          <w:bCs/>
          <w:lang w:val="en-US"/>
        </w:rPr>
        <w:t xml:space="preserve">.) </w:t>
      </w:r>
      <w:r w:rsidRPr="0081273A">
        <w:rPr>
          <w:bCs/>
          <w:lang w:val="en-GB"/>
        </w:rPr>
        <w:t>The Cambridge Medieval History</w:t>
      </w:r>
      <w:r w:rsidRPr="0081273A">
        <w:rPr>
          <w:bCs/>
          <w:lang w:val="en-US"/>
        </w:rPr>
        <w:t xml:space="preserve">, </w:t>
      </w:r>
      <w:r w:rsidRPr="0081273A">
        <w:rPr>
          <w:bCs/>
        </w:rPr>
        <w:t>τ</w:t>
      </w:r>
      <w:r w:rsidRPr="0081273A">
        <w:rPr>
          <w:bCs/>
          <w:lang w:val="en-US"/>
        </w:rPr>
        <w:t xml:space="preserve">. </w:t>
      </w:r>
      <w:r w:rsidRPr="0081273A">
        <w:rPr>
          <w:bCs/>
          <w:lang w:val="en-GB"/>
        </w:rPr>
        <w:t>IV</w:t>
      </w:r>
      <w:r w:rsidRPr="0081273A">
        <w:rPr>
          <w:bCs/>
          <w:lang w:val="en-US"/>
        </w:rPr>
        <w:t xml:space="preserve">, </w:t>
      </w:r>
      <w:r w:rsidRPr="0081273A">
        <w:rPr>
          <w:bCs/>
          <w:lang w:val="en-GB"/>
        </w:rPr>
        <w:t>The Byzantine Empire II</w:t>
      </w:r>
      <w:r w:rsidRPr="0081273A">
        <w:rPr>
          <w:bCs/>
          <w:lang w:val="en-US"/>
        </w:rPr>
        <w:t xml:space="preserve">, </w:t>
      </w:r>
      <w:r w:rsidRPr="0081273A">
        <w:rPr>
          <w:bCs/>
        </w:rPr>
        <w:t>μεταφ</w:t>
      </w:r>
      <w:r w:rsidRPr="0081273A">
        <w:rPr>
          <w:bCs/>
          <w:lang w:val="en-US"/>
        </w:rPr>
        <w:t xml:space="preserve">. </w:t>
      </w:r>
      <w:r w:rsidRPr="0081273A">
        <w:rPr>
          <w:bCs/>
        </w:rPr>
        <w:t xml:space="preserve">Ν. Σαούλ, εκδ. Μέλισσα, Αθήνα 1979) βιβλιογ. για όλο το Βυζάντιο σ. 883-1191 έως το έτος 1967. Για τα μετέπειτα έτη </w:t>
      </w:r>
      <w:r w:rsidRPr="0081273A">
        <w:rPr>
          <w:bCs/>
          <w:lang w:val="en-US"/>
        </w:rPr>
        <w:t>BZ</w:t>
      </w:r>
      <w:r w:rsidRPr="0081273A">
        <w:rPr>
          <w:bCs/>
        </w:rPr>
        <w:t>.</w:t>
      </w:r>
      <w:r w:rsidRPr="0081273A">
        <w:rPr>
          <w:bCs/>
          <w:lang w:val="en-US"/>
        </w:rPr>
        <w:t xml:space="preserve"> </w:t>
      </w:r>
    </w:p>
    <w:p w14:paraId="3B37CB4B" w14:textId="77777777" w:rsidR="006D2237" w:rsidRDefault="006D2237">
      <w:pPr>
        <w:pStyle w:val="EAP"/>
        <w:ind w:left="680" w:hanging="680"/>
      </w:pPr>
    </w:p>
    <w:p w14:paraId="667ED0EA" w14:textId="77777777" w:rsidR="006D2237" w:rsidRDefault="00750CA6">
      <w:pPr>
        <w:pStyle w:val="EAP"/>
        <w:numPr>
          <w:ilvl w:val="0"/>
          <w:numId w:val="4"/>
        </w:numPr>
        <w:rPr>
          <w:b/>
        </w:rPr>
      </w:pPr>
      <w:r>
        <w:rPr>
          <w:b/>
        </w:rPr>
        <w:t>ΕΙΣΑΓΩΓΕΣ</w:t>
      </w:r>
    </w:p>
    <w:p w14:paraId="2A218497" w14:textId="77777777" w:rsidR="006D2237" w:rsidRDefault="00750CA6">
      <w:pPr>
        <w:pStyle w:val="EAP"/>
        <w:ind w:left="680" w:hanging="680"/>
      </w:pPr>
      <w:r>
        <w:rPr>
          <w:i/>
        </w:rPr>
        <w:t>Φειδά Βλ. Ιω.,</w:t>
      </w:r>
      <w:r>
        <w:t xml:space="preserve"> Βυζάντιο Αθήναι 1997 (εκδ. προσωπική).</w:t>
      </w:r>
    </w:p>
    <w:p w14:paraId="62E857B1" w14:textId="77777777" w:rsidR="006D2237" w:rsidRDefault="0081273A">
      <w:pPr>
        <w:pStyle w:val="EAP"/>
        <w:ind w:left="0"/>
      </w:pPr>
      <w:r w:rsidRPr="0081273A">
        <w:rPr>
          <w:bCs/>
          <w:lang w:val="de-DE"/>
        </w:rPr>
        <w:t>St</w:t>
      </w:r>
      <w:r w:rsidRPr="0081273A">
        <w:rPr>
          <w:bCs/>
        </w:rPr>
        <w:t xml:space="preserve">. </w:t>
      </w:r>
      <w:r w:rsidRPr="0081273A">
        <w:rPr>
          <w:bCs/>
          <w:lang w:val="en-US"/>
        </w:rPr>
        <w:t>Runciman</w:t>
      </w:r>
      <w:r w:rsidRPr="0081273A">
        <w:rPr>
          <w:bCs/>
        </w:rPr>
        <w:t>, Ο Βυζαντινός πολιτισμός</w:t>
      </w:r>
      <w:r w:rsidR="00243E04">
        <w:rPr>
          <w:bCs/>
        </w:rPr>
        <w:t>, Αθήνα 1993 (πρωτ. Έκδοση 1933)</w:t>
      </w:r>
    </w:p>
    <w:p w14:paraId="0678FC0B" w14:textId="77777777" w:rsidR="006D2237" w:rsidRDefault="0081273A">
      <w:pPr>
        <w:pStyle w:val="EAP"/>
        <w:ind w:left="0"/>
        <w:rPr>
          <w:lang w:val="en-US"/>
        </w:rPr>
      </w:pPr>
      <w:r w:rsidRPr="0081273A">
        <w:rPr>
          <w:bCs/>
          <w:lang w:val="de-DE"/>
        </w:rPr>
        <w:t>N</w:t>
      </w:r>
      <w:r w:rsidRPr="0081273A">
        <w:rPr>
          <w:bCs/>
        </w:rPr>
        <w:t xml:space="preserve">. </w:t>
      </w:r>
      <w:r w:rsidRPr="0081273A">
        <w:rPr>
          <w:bCs/>
          <w:lang w:val="de-DE"/>
        </w:rPr>
        <w:t>H</w:t>
      </w:r>
      <w:r w:rsidRPr="0081273A">
        <w:rPr>
          <w:bCs/>
        </w:rPr>
        <w:t xml:space="preserve">. </w:t>
      </w:r>
      <w:r w:rsidRPr="0081273A">
        <w:rPr>
          <w:bCs/>
          <w:lang w:val="en-US"/>
        </w:rPr>
        <w:t>Baynes</w:t>
      </w:r>
      <w:r w:rsidRPr="0081273A">
        <w:rPr>
          <w:bCs/>
        </w:rPr>
        <w:t xml:space="preserve"> - </w:t>
      </w:r>
      <w:r w:rsidRPr="0081273A">
        <w:rPr>
          <w:bCs/>
          <w:lang w:val="de-DE"/>
        </w:rPr>
        <w:t>H</w:t>
      </w:r>
      <w:r w:rsidRPr="0081273A">
        <w:rPr>
          <w:bCs/>
        </w:rPr>
        <w:t xml:space="preserve">. </w:t>
      </w:r>
      <w:r w:rsidRPr="0081273A">
        <w:rPr>
          <w:bCs/>
          <w:lang w:val="de-DE"/>
        </w:rPr>
        <w:t>St</w:t>
      </w:r>
      <w:r w:rsidRPr="0081273A">
        <w:rPr>
          <w:bCs/>
        </w:rPr>
        <w:t xml:space="preserve">. </w:t>
      </w:r>
      <w:r w:rsidRPr="0081273A">
        <w:rPr>
          <w:bCs/>
          <w:lang w:val="de-DE"/>
        </w:rPr>
        <w:t>L</w:t>
      </w:r>
      <w:r w:rsidRPr="0081273A">
        <w:rPr>
          <w:bCs/>
        </w:rPr>
        <w:t xml:space="preserve">. </w:t>
      </w:r>
      <w:r w:rsidRPr="0081273A">
        <w:rPr>
          <w:bCs/>
          <w:lang w:val="de-DE"/>
        </w:rPr>
        <w:t>B</w:t>
      </w:r>
      <w:r w:rsidRPr="0081273A">
        <w:rPr>
          <w:bCs/>
        </w:rPr>
        <w:t xml:space="preserve">. </w:t>
      </w:r>
      <w:r w:rsidRPr="0081273A">
        <w:rPr>
          <w:bCs/>
          <w:lang w:val="en-US"/>
        </w:rPr>
        <w:t>Moss</w:t>
      </w:r>
      <w:r w:rsidRPr="0081273A">
        <w:rPr>
          <w:bCs/>
        </w:rPr>
        <w:t>, Βυζάντιο, Εισαγωγή στο βυζαντινό πολιτισμό, (μετ. Δ. Σακκά) Αθήνα 1986</w:t>
      </w:r>
      <w:r w:rsidRPr="0081273A">
        <w:rPr>
          <w:bCs/>
          <w:lang w:val="en-US"/>
        </w:rPr>
        <w:t xml:space="preserve"> </w:t>
      </w:r>
    </w:p>
    <w:p w14:paraId="6A69E432" w14:textId="77777777" w:rsidR="006D2237" w:rsidRDefault="006D2237">
      <w:pPr>
        <w:pStyle w:val="EAP"/>
        <w:ind w:left="680" w:hanging="680"/>
      </w:pPr>
    </w:p>
    <w:p w14:paraId="7B6446D3" w14:textId="77777777" w:rsidR="006D2237" w:rsidRDefault="00750CA6">
      <w:pPr>
        <w:pStyle w:val="EAP"/>
        <w:numPr>
          <w:ilvl w:val="0"/>
          <w:numId w:val="4"/>
        </w:numPr>
        <w:rPr>
          <w:b/>
        </w:rPr>
      </w:pPr>
      <w:r>
        <w:rPr>
          <w:b/>
        </w:rPr>
        <w:t>ΓΡΑΜΜΑΤΟΛΟΓΙΕΣ</w:t>
      </w:r>
    </w:p>
    <w:p w14:paraId="50FE05BC" w14:textId="77777777" w:rsidR="006D2237" w:rsidRDefault="00750CA6">
      <w:pPr>
        <w:pStyle w:val="EAP"/>
        <w:ind w:left="680" w:hanging="680"/>
      </w:pPr>
      <w:r>
        <w:rPr>
          <w:i/>
          <w:lang w:val="de-DE"/>
        </w:rPr>
        <w:t>Hunger</w:t>
      </w:r>
      <w:r>
        <w:rPr>
          <w:i/>
        </w:rPr>
        <w:t xml:space="preserve"> </w:t>
      </w:r>
      <w:r>
        <w:rPr>
          <w:i/>
          <w:lang w:val="de-DE"/>
        </w:rPr>
        <w:t>H</w:t>
      </w:r>
      <w:r>
        <w:rPr>
          <w:i/>
        </w:rPr>
        <w:t>.</w:t>
      </w:r>
      <w:r>
        <w:t>, Η λόγια κοσμική γραμματεία στο Βυζάντιο (</w:t>
      </w:r>
      <w:r>
        <w:rPr>
          <w:lang w:val="de-DE"/>
        </w:rPr>
        <w:t>Die</w:t>
      </w:r>
      <w:r>
        <w:t xml:space="preserve"> </w:t>
      </w:r>
      <w:r>
        <w:rPr>
          <w:lang w:val="de-DE"/>
        </w:rPr>
        <w:t>hochsprachliche</w:t>
      </w:r>
      <w:r>
        <w:t xml:space="preserve"> </w:t>
      </w:r>
      <w:r>
        <w:rPr>
          <w:lang w:val="de-DE"/>
        </w:rPr>
        <w:t>profane</w:t>
      </w:r>
      <w:r w:rsidRPr="003E3485">
        <w:t xml:space="preserve"> </w:t>
      </w:r>
      <w:r>
        <w:rPr>
          <w:lang w:val="de-DE"/>
        </w:rPr>
        <w:t>Literatur</w:t>
      </w:r>
      <w:r w:rsidRPr="003E3485">
        <w:t xml:space="preserve"> </w:t>
      </w:r>
      <w:r>
        <w:rPr>
          <w:lang w:val="de-DE"/>
        </w:rPr>
        <w:t>der</w:t>
      </w:r>
      <w:r w:rsidRPr="003E3485">
        <w:t xml:space="preserve"> </w:t>
      </w:r>
      <w:r>
        <w:rPr>
          <w:lang w:val="de-DE"/>
        </w:rPr>
        <w:t>Byzantiner</w:t>
      </w:r>
      <w:r w:rsidRPr="003E3485">
        <w:t xml:space="preserve">, </w:t>
      </w:r>
      <w:r>
        <w:rPr>
          <w:lang w:val="de-DE"/>
        </w:rPr>
        <w:t>Wien</w:t>
      </w:r>
      <w:r w:rsidRPr="003E3485">
        <w:t xml:space="preserve"> 1978), </w:t>
      </w:r>
      <w:r>
        <w:t>ελλ</w:t>
      </w:r>
      <w:r w:rsidRPr="003E3485">
        <w:t xml:space="preserve">. </w:t>
      </w:r>
      <w:r>
        <w:t>μεταφ</w:t>
      </w:r>
      <w:r w:rsidRPr="003E3485">
        <w:t xml:space="preserve">. </w:t>
      </w:r>
      <w:r>
        <w:t>Λ. Μπενάκη κ.α. τ. Α΄-Γ΄,(εκδ. Μορφωτικού Ιδρύματος Εθνικής Τραπέζης), Αθήνα 1987.</w:t>
      </w:r>
    </w:p>
    <w:p w14:paraId="3C2EEB84" w14:textId="77777777" w:rsidR="006D2237" w:rsidRDefault="00750CA6">
      <w:pPr>
        <w:pStyle w:val="EAP"/>
        <w:ind w:left="680" w:hanging="680"/>
      </w:pPr>
      <w:r>
        <w:rPr>
          <w:i/>
          <w:lang w:val="de-DE"/>
        </w:rPr>
        <w:t>Krumbacher</w:t>
      </w:r>
      <w:r>
        <w:rPr>
          <w:i/>
        </w:rPr>
        <w:t xml:space="preserve"> </w:t>
      </w:r>
      <w:r>
        <w:rPr>
          <w:i/>
          <w:lang w:val="de-DE"/>
        </w:rPr>
        <w:t>K</w:t>
      </w:r>
      <w:r>
        <w:rPr>
          <w:i/>
        </w:rPr>
        <w:t>.</w:t>
      </w:r>
      <w:r>
        <w:t>, Ιστορία της βυζαντηνής Λογοτεχνίας (</w:t>
      </w:r>
      <w:r>
        <w:rPr>
          <w:lang w:val="de-DE"/>
        </w:rPr>
        <w:t>Geschichte</w:t>
      </w:r>
      <w:r>
        <w:t xml:space="preserve"> </w:t>
      </w:r>
      <w:r>
        <w:rPr>
          <w:lang w:val="de-DE"/>
        </w:rPr>
        <w:t>der</w:t>
      </w:r>
      <w:r>
        <w:t xml:space="preserve"> </w:t>
      </w:r>
      <w:r>
        <w:rPr>
          <w:lang w:val="de-DE"/>
        </w:rPr>
        <w:t>byzantinischen</w:t>
      </w:r>
      <w:r>
        <w:t xml:space="preserve"> </w:t>
      </w:r>
      <w:r>
        <w:rPr>
          <w:lang w:val="de-DE"/>
        </w:rPr>
        <w:t>Literattur</w:t>
      </w:r>
      <w:r>
        <w:t xml:space="preserve">), </w:t>
      </w:r>
      <w:r>
        <w:rPr>
          <w:lang w:val="de-DE"/>
        </w:rPr>
        <w:t>M</w:t>
      </w:r>
      <w:r>
        <w:t>ü</w:t>
      </w:r>
      <w:r>
        <w:rPr>
          <w:lang w:val="de-DE"/>
        </w:rPr>
        <w:t>nchen</w:t>
      </w:r>
      <w:r>
        <w:t xml:space="preserve"> 1897, ελλ. μεταφ. Γ. Σωτηριάδη 1897-1900 φωτ. ανατ.– βιβλιογρ. συμπλήρωμα Ι. Μ. Χατζηφώτη (εκδ. Βασ. Ν. Γρηγοριάδης), Αθήναι 1974.</w:t>
      </w:r>
    </w:p>
    <w:p w14:paraId="6F0E0835" w14:textId="77777777" w:rsidR="006D2237" w:rsidRDefault="006D2237">
      <w:pPr>
        <w:pStyle w:val="EAP"/>
        <w:ind w:left="680" w:hanging="680"/>
      </w:pPr>
    </w:p>
    <w:p w14:paraId="085DD09E" w14:textId="77777777" w:rsidR="006D2237" w:rsidRDefault="00750CA6">
      <w:pPr>
        <w:pStyle w:val="EAP"/>
        <w:numPr>
          <w:ilvl w:val="0"/>
          <w:numId w:val="4"/>
        </w:numPr>
        <w:rPr>
          <w:b/>
        </w:rPr>
      </w:pPr>
      <w:r>
        <w:rPr>
          <w:b/>
        </w:rPr>
        <w:lastRenderedPageBreak/>
        <w:t>ΛΕΞΙΚΑ</w:t>
      </w:r>
    </w:p>
    <w:p w14:paraId="1218FE84" w14:textId="77777777" w:rsidR="006D2237" w:rsidRDefault="00750CA6">
      <w:pPr>
        <w:pStyle w:val="EAP"/>
        <w:ind w:left="680" w:hanging="680"/>
      </w:pPr>
      <w:r>
        <w:rPr>
          <w:i/>
          <w:lang w:val="de-DE"/>
        </w:rPr>
        <w:t>Buchwald</w:t>
      </w:r>
      <w:r>
        <w:rPr>
          <w:i/>
        </w:rPr>
        <w:t xml:space="preserve"> </w:t>
      </w:r>
      <w:r>
        <w:rPr>
          <w:i/>
          <w:lang w:val="de-DE"/>
        </w:rPr>
        <w:t>W</w:t>
      </w:r>
      <w:r>
        <w:rPr>
          <w:i/>
        </w:rPr>
        <w:t>. -</w:t>
      </w:r>
      <w:r>
        <w:rPr>
          <w:i/>
          <w:lang w:val="de-DE"/>
        </w:rPr>
        <w:t>Hohlweg</w:t>
      </w:r>
      <w:r>
        <w:rPr>
          <w:i/>
        </w:rPr>
        <w:t xml:space="preserve"> </w:t>
      </w:r>
      <w:r>
        <w:rPr>
          <w:i/>
          <w:lang w:val="de-DE"/>
        </w:rPr>
        <w:t>A</w:t>
      </w:r>
      <w:r>
        <w:rPr>
          <w:i/>
        </w:rPr>
        <w:t xml:space="preserve">. - </w:t>
      </w:r>
      <w:r>
        <w:rPr>
          <w:i/>
          <w:lang w:val="de-DE"/>
        </w:rPr>
        <w:t>Prinz</w:t>
      </w:r>
      <w:r>
        <w:rPr>
          <w:i/>
        </w:rPr>
        <w:t xml:space="preserve"> </w:t>
      </w:r>
      <w:r>
        <w:rPr>
          <w:i/>
          <w:lang w:val="de-DE"/>
        </w:rPr>
        <w:t>O</w:t>
      </w:r>
      <w:r>
        <w:rPr>
          <w:i/>
        </w:rPr>
        <w:t>.</w:t>
      </w:r>
      <w:r>
        <w:t xml:space="preserve">, </w:t>
      </w:r>
      <w:r>
        <w:rPr>
          <w:lang w:val="de-DE"/>
        </w:rPr>
        <w:t>Tusculum</w:t>
      </w:r>
      <w:r>
        <w:t xml:space="preserve"> </w:t>
      </w:r>
      <w:r>
        <w:rPr>
          <w:lang w:val="de-DE"/>
        </w:rPr>
        <w:t>Lexikon</w:t>
      </w:r>
      <w:r>
        <w:t xml:space="preserve"> ελλ. μεταφ. Αθ. Φούρλα, (εκδ. Αθανάσιος Αλεξ. Φούρλας) Αθήνα 1993.</w:t>
      </w:r>
    </w:p>
    <w:p w14:paraId="63E8BB82" w14:textId="77777777" w:rsidR="006D2237" w:rsidRPr="0022032A" w:rsidRDefault="00750CA6">
      <w:pPr>
        <w:pStyle w:val="EAP"/>
        <w:ind w:left="680" w:hanging="680"/>
      </w:pPr>
      <w:r>
        <w:rPr>
          <w:i/>
          <w:lang w:val="en-GB"/>
        </w:rPr>
        <w:t>Kazhdan</w:t>
      </w:r>
      <w:r w:rsidRPr="0022032A">
        <w:t xml:space="preserve"> </w:t>
      </w:r>
      <w:r>
        <w:rPr>
          <w:lang w:val="en-GB"/>
        </w:rPr>
        <w:t>A</w:t>
      </w:r>
      <w:r w:rsidRPr="0022032A">
        <w:t xml:space="preserve">. </w:t>
      </w:r>
      <w:r>
        <w:t>κ</w:t>
      </w:r>
      <w:r w:rsidRPr="0022032A">
        <w:t>.</w:t>
      </w:r>
      <w:r>
        <w:t>α</w:t>
      </w:r>
      <w:r w:rsidRPr="0022032A">
        <w:t xml:space="preserve">., </w:t>
      </w:r>
      <w:r>
        <w:rPr>
          <w:lang w:val="en-GB"/>
        </w:rPr>
        <w:t>Oxford</w:t>
      </w:r>
      <w:r w:rsidRPr="0022032A">
        <w:t xml:space="preserve"> </w:t>
      </w:r>
      <w:r>
        <w:rPr>
          <w:lang w:val="en-GB"/>
        </w:rPr>
        <w:t>Dictionary</w:t>
      </w:r>
      <w:r w:rsidRPr="0022032A">
        <w:t xml:space="preserve"> </w:t>
      </w:r>
      <w:r>
        <w:rPr>
          <w:lang w:val="en-GB"/>
        </w:rPr>
        <w:t>of</w:t>
      </w:r>
      <w:r w:rsidRPr="0022032A">
        <w:t xml:space="preserve"> </w:t>
      </w:r>
      <w:r>
        <w:rPr>
          <w:lang w:val="en-GB"/>
        </w:rPr>
        <w:t>Byzantium</w:t>
      </w:r>
      <w:r w:rsidRPr="0022032A">
        <w:t xml:space="preserve">, </w:t>
      </w:r>
      <w:r>
        <w:rPr>
          <w:lang w:val="en-GB"/>
        </w:rPr>
        <w:t>Oxford</w:t>
      </w:r>
      <w:r w:rsidRPr="0022032A">
        <w:t xml:space="preserve"> 1991.</w:t>
      </w:r>
    </w:p>
    <w:p w14:paraId="726E54D9" w14:textId="77777777" w:rsidR="006D2237" w:rsidRPr="0022032A" w:rsidRDefault="006D2237">
      <w:pPr>
        <w:pStyle w:val="EAP"/>
        <w:ind w:left="680" w:hanging="680"/>
      </w:pPr>
    </w:p>
    <w:p w14:paraId="0DB9F4E2" w14:textId="77777777" w:rsidR="006D2237" w:rsidRDefault="00750CA6">
      <w:pPr>
        <w:pStyle w:val="EAP"/>
        <w:numPr>
          <w:ilvl w:val="0"/>
          <w:numId w:val="4"/>
        </w:numPr>
        <w:rPr>
          <w:b/>
        </w:rPr>
      </w:pPr>
      <w:r>
        <w:rPr>
          <w:b/>
        </w:rPr>
        <w:t>ΠΕΡΙΟΔΙΚΑ</w:t>
      </w:r>
    </w:p>
    <w:p w14:paraId="31F432E2" w14:textId="77777777" w:rsidR="006D2237" w:rsidRDefault="00750CA6">
      <w:pPr>
        <w:pStyle w:val="EAP"/>
        <w:ind w:left="0"/>
      </w:pPr>
      <w:r>
        <w:rPr>
          <w:i/>
        </w:rPr>
        <w:t>Byzantinische Zeitschrift</w:t>
      </w:r>
      <w:r>
        <w:t xml:space="preserve">  </w:t>
      </w:r>
      <w:r w:rsidR="00DA5FDE">
        <w:t>(</w:t>
      </w:r>
      <w:r w:rsidR="00DA5FDE">
        <w:rPr>
          <w:lang w:val="en-US"/>
        </w:rPr>
        <w:t>BZ</w:t>
      </w:r>
      <w:r w:rsidR="00DA5FDE" w:rsidRPr="00DA5FDE">
        <w:t xml:space="preserve">) </w:t>
      </w:r>
      <w:r>
        <w:t>από το 1892 κάθε χρόνο περιέχει ό,τι γράφεται γιά το Βυζάντιο παγκοσμίως κατά θέματα).</w:t>
      </w:r>
    </w:p>
    <w:p w14:paraId="0050C519" w14:textId="77777777" w:rsidR="006D2237" w:rsidRDefault="00DA5FDE">
      <w:pPr>
        <w:pStyle w:val="EAP"/>
        <w:ind w:left="0"/>
        <w:rPr>
          <w:i/>
        </w:rPr>
      </w:pPr>
      <w:r w:rsidRPr="00DA5FDE">
        <w:rPr>
          <w:i/>
          <w:lang w:val="fr-FR"/>
        </w:rPr>
        <w:t>Revue</w:t>
      </w:r>
      <w:r w:rsidRPr="00DA5FDE">
        <w:rPr>
          <w:i/>
        </w:rPr>
        <w:t xml:space="preserve"> </w:t>
      </w:r>
      <w:r w:rsidRPr="00DA5FDE">
        <w:rPr>
          <w:i/>
          <w:lang w:val="fr-FR"/>
        </w:rPr>
        <w:t>des</w:t>
      </w:r>
      <w:r w:rsidRPr="00DA5FDE">
        <w:rPr>
          <w:i/>
        </w:rPr>
        <w:t xml:space="preserve"> É</w:t>
      </w:r>
      <w:r w:rsidRPr="00DA5FDE">
        <w:rPr>
          <w:i/>
          <w:lang w:val="fr-FR"/>
        </w:rPr>
        <w:t>tudes</w:t>
      </w:r>
      <w:r w:rsidRPr="00DA5FDE">
        <w:rPr>
          <w:i/>
        </w:rPr>
        <w:t xml:space="preserve"> </w:t>
      </w:r>
      <w:r w:rsidRPr="00DA5FDE">
        <w:rPr>
          <w:i/>
          <w:lang w:val="fr-FR"/>
        </w:rPr>
        <w:t>Byzantines</w:t>
      </w:r>
      <w:r w:rsidRPr="00DA5FDE">
        <w:rPr>
          <w:i/>
        </w:rPr>
        <w:t xml:space="preserve"> (</w:t>
      </w:r>
      <w:r w:rsidR="00750CA6" w:rsidRPr="00DA5FDE">
        <w:rPr>
          <w:i/>
          <w:lang w:val="fr-FR"/>
        </w:rPr>
        <w:t>REB</w:t>
      </w:r>
      <w:r w:rsidRPr="00DA5FDE">
        <w:rPr>
          <w:i/>
        </w:rPr>
        <w:t xml:space="preserve">), </w:t>
      </w:r>
      <w:r w:rsidR="00750CA6" w:rsidRPr="00DA5FDE">
        <w:rPr>
          <w:i/>
          <w:lang w:val="fr-FR"/>
        </w:rPr>
        <w:t>Byzantion</w:t>
      </w:r>
      <w:r w:rsidRPr="00DA5FDE">
        <w:rPr>
          <w:i/>
        </w:rPr>
        <w:t xml:space="preserve">, </w:t>
      </w:r>
      <w:r w:rsidRPr="00DA5FDE">
        <w:rPr>
          <w:i/>
          <w:lang w:val="fr-FR"/>
        </w:rPr>
        <w:t>Dumbarton</w:t>
      </w:r>
      <w:r w:rsidRPr="00DA5FDE">
        <w:rPr>
          <w:i/>
        </w:rPr>
        <w:t xml:space="preserve"> </w:t>
      </w:r>
      <w:r w:rsidRPr="00DA5FDE">
        <w:rPr>
          <w:i/>
          <w:lang w:val="fr-FR"/>
        </w:rPr>
        <w:t>Oaks</w:t>
      </w:r>
      <w:r w:rsidRPr="00DA5FDE">
        <w:rPr>
          <w:i/>
        </w:rPr>
        <w:t xml:space="preserve"> </w:t>
      </w:r>
      <w:r w:rsidRPr="00DA5FDE">
        <w:rPr>
          <w:i/>
          <w:lang w:val="fr-FR"/>
        </w:rPr>
        <w:t>Papers</w:t>
      </w:r>
      <w:r w:rsidRPr="00DA5FDE">
        <w:rPr>
          <w:i/>
        </w:rPr>
        <w:t xml:space="preserve"> (</w:t>
      </w:r>
      <w:r w:rsidRPr="00DA5FDE">
        <w:rPr>
          <w:i/>
          <w:lang w:val="fr-FR"/>
        </w:rPr>
        <w:t>DOP</w:t>
      </w:r>
      <w:r w:rsidRPr="00DA5FDE">
        <w:rPr>
          <w:i/>
        </w:rPr>
        <w:t xml:space="preserve">), </w:t>
      </w:r>
      <w:r w:rsidRPr="00DA5FDE">
        <w:rPr>
          <w:i/>
          <w:lang w:val="fr-FR"/>
        </w:rPr>
        <w:t>Byzantinoslavica</w:t>
      </w:r>
      <w:r w:rsidRPr="00DA5FDE">
        <w:rPr>
          <w:i/>
        </w:rPr>
        <w:t xml:space="preserve">, </w:t>
      </w:r>
      <w:r>
        <w:rPr>
          <w:i/>
          <w:lang w:val="fr-FR"/>
        </w:rPr>
        <w:t>Greek</w:t>
      </w:r>
      <w:r w:rsidRPr="00DA5FDE">
        <w:rPr>
          <w:i/>
        </w:rPr>
        <w:t xml:space="preserve">, </w:t>
      </w:r>
      <w:r>
        <w:rPr>
          <w:i/>
          <w:lang w:val="fr-FR"/>
        </w:rPr>
        <w:t>Roman</w:t>
      </w:r>
      <w:r w:rsidRPr="00DA5FDE">
        <w:rPr>
          <w:i/>
        </w:rPr>
        <w:t xml:space="preserve"> </w:t>
      </w:r>
      <w:r>
        <w:rPr>
          <w:i/>
          <w:lang w:val="fr-FR"/>
        </w:rPr>
        <w:t>and</w:t>
      </w:r>
      <w:r w:rsidRPr="00DA5FDE">
        <w:rPr>
          <w:i/>
        </w:rPr>
        <w:t xml:space="preserve"> </w:t>
      </w:r>
      <w:r>
        <w:rPr>
          <w:i/>
          <w:lang w:val="fr-FR"/>
        </w:rPr>
        <w:t>Byzantine</w:t>
      </w:r>
      <w:r w:rsidRPr="00DA5FDE">
        <w:rPr>
          <w:i/>
        </w:rPr>
        <w:t xml:space="preserve"> </w:t>
      </w:r>
      <w:r>
        <w:rPr>
          <w:i/>
          <w:lang w:val="fr-FR"/>
        </w:rPr>
        <w:t>Studies</w:t>
      </w:r>
      <w:r w:rsidRPr="00DA5FDE">
        <w:rPr>
          <w:i/>
        </w:rPr>
        <w:t xml:space="preserve"> (</w:t>
      </w:r>
      <w:r>
        <w:rPr>
          <w:i/>
          <w:lang w:val="fr-FR"/>
        </w:rPr>
        <w:t>GRBS</w:t>
      </w:r>
      <w:r w:rsidRPr="00DA5FDE">
        <w:rPr>
          <w:i/>
        </w:rPr>
        <w:t xml:space="preserve">), </w:t>
      </w:r>
      <w:r>
        <w:rPr>
          <w:i/>
          <w:lang w:val="fr-FR"/>
        </w:rPr>
        <w:t>Jahrb</w:t>
      </w:r>
      <w:r w:rsidRPr="00DA5FDE">
        <w:rPr>
          <w:i/>
        </w:rPr>
        <w:t>ü</w:t>
      </w:r>
      <w:r>
        <w:rPr>
          <w:i/>
          <w:lang w:val="fr-FR"/>
        </w:rPr>
        <w:t>cher</w:t>
      </w:r>
      <w:r w:rsidRPr="00DA5FDE">
        <w:rPr>
          <w:i/>
        </w:rPr>
        <w:t xml:space="preserve"> </w:t>
      </w:r>
      <w:r>
        <w:rPr>
          <w:i/>
          <w:lang w:val="fr-FR"/>
        </w:rPr>
        <w:t>der</w:t>
      </w:r>
      <w:r w:rsidRPr="00DA5FDE">
        <w:rPr>
          <w:i/>
        </w:rPr>
        <w:t xml:space="preserve"> Ö</w:t>
      </w:r>
      <w:r>
        <w:rPr>
          <w:i/>
          <w:lang w:val="fr-FR"/>
        </w:rPr>
        <w:t>sterreichischen</w:t>
      </w:r>
      <w:r w:rsidRPr="00DA5FDE">
        <w:rPr>
          <w:i/>
        </w:rPr>
        <w:t xml:space="preserve"> </w:t>
      </w:r>
      <w:r>
        <w:rPr>
          <w:i/>
          <w:lang w:val="fr-FR"/>
        </w:rPr>
        <w:t>Byzantinistik</w:t>
      </w:r>
      <w:r w:rsidRPr="00DA5FDE">
        <w:rPr>
          <w:i/>
        </w:rPr>
        <w:t xml:space="preserve"> (</w:t>
      </w:r>
      <w:r>
        <w:rPr>
          <w:i/>
          <w:lang w:val="fr-FR"/>
        </w:rPr>
        <w:t>J</w:t>
      </w:r>
      <w:r w:rsidRPr="00DA5FDE">
        <w:rPr>
          <w:i/>
        </w:rPr>
        <w:t>Ö</w:t>
      </w:r>
      <w:r>
        <w:rPr>
          <w:i/>
          <w:lang w:val="fr-FR"/>
        </w:rPr>
        <w:t>B</w:t>
      </w:r>
      <w:r w:rsidRPr="00DA5FDE">
        <w:rPr>
          <w:i/>
        </w:rPr>
        <w:t>)</w:t>
      </w:r>
    </w:p>
    <w:p w14:paraId="35A5FE04" w14:textId="77777777" w:rsidR="006D2237" w:rsidRDefault="006D2237">
      <w:pPr>
        <w:pStyle w:val="EAP"/>
        <w:ind w:left="0"/>
        <w:rPr>
          <w:i/>
        </w:rPr>
      </w:pPr>
    </w:p>
    <w:p w14:paraId="3C0EA031" w14:textId="77777777" w:rsidR="006D2237" w:rsidRDefault="00750CA6">
      <w:pPr>
        <w:pStyle w:val="EAP"/>
        <w:numPr>
          <w:ilvl w:val="0"/>
          <w:numId w:val="4"/>
        </w:numPr>
        <w:rPr>
          <w:b/>
        </w:rPr>
      </w:pPr>
      <w:r>
        <w:rPr>
          <w:b/>
        </w:rPr>
        <w:t>ΙΣΤΟΤΟΠΟΙ</w:t>
      </w:r>
    </w:p>
    <w:p w14:paraId="18245DA2" w14:textId="77777777" w:rsidR="006D2237" w:rsidRDefault="00610703">
      <w:pPr>
        <w:pStyle w:val="EAP"/>
        <w:ind w:left="0"/>
        <w:rPr>
          <w:i/>
        </w:rPr>
      </w:pPr>
      <w:hyperlink r:id="rId12" w:history="1">
        <w:r w:rsidR="006F32F2" w:rsidRPr="004C5621">
          <w:rPr>
            <w:rStyle w:val="-"/>
            <w:i/>
            <w:lang w:val="en-US"/>
          </w:rPr>
          <w:t>http</w:t>
        </w:r>
        <w:r w:rsidR="006F32F2" w:rsidRPr="006F32F2">
          <w:rPr>
            <w:rStyle w:val="-"/>
            <w:i/>
          </w:rPr>
          <w:t>://</w:t>
        </w:r>
        <w:r w:rsidR="006F32F2" w:rsidRPr="004C5621">
          <w:rPr>
            <w:rStyle w:val="-"/>
            <w:i/>
            <w:lang w:val="en-US"/>
          </w:rPr>
          <w:t>www</w:t>
        </w:r>
        <w:r w:rsidR="006F32F2" w:rsidRPr="006F32F2">
          <w:rPr>
            <w:rStyle w:val="-"/>
            <w:i/>
          </w:rPr>
          <w:t>.</w:t>
        </w:r>
        <w:r w:rsidR="006F32F2" w:rsidRPr="004C5621">
          <w:rPr>
            <w:rStyle w:val="-"/>
            <w:i/>
            <w:lang w:val="en-US"/>
          </w:rPr>
          <w:t>fordham</w:t>
        </w:r>
        <w:r w:rsidR="006F32F2" w:rsidRPr="006F32F2">
          <w:rPr>
            <w:rStyle w:val="-"/>
            <w:i/>
          </w:rPr>
          <w:t>.</w:t>
        </w:r>
        <w:r w:rsidR="006F32F2" w:rsidRPr="004C5621">
          <w:rPr>
            <w:rStyle w:val="-"/>
            <w:i/>
            <w:lang w:val="en-US"/>
          </w:rPr>
          <w:t>edu</w:t>
        </w:r>
        <w:r w:rsidR="006F32F2" w:rsidRPr="006F32F2">
          <w:rPr>
            <w:rStyle w:val="-"/>
            <w:i/>
          </w:rPr>
          <w:t>/</w:t>
        </w:r>
        <w:r w:rsidR="006F32F2" w:rsidRPr="004C5621">
          <w:rPr>
            <w:rStyle w:val="-"/>
            <w:i/>
            <w:lang w:val="en-US"/>
          </w:rPr>
          <w:t>halsall</w:t>
        </w:r>
        <w:r w:rsidR="006F32F2" w:rsidRPr="006F32F2">
          <w:rPr>
            <w:rStyle w:val="-"/>
            <w:i/>
          </w:rPr>
          <w:t>/</w:t>
        </w:r>
        <w:r w:rsidR="006F32F2" w:rsidRPr="004C5621">
          <w:rPr>
            <w:rStyle w:val="-"/>
            <w:i/>
            <w:lang w:val="en-US"/>
          </w:rPr>
          <w:t>byzantium</w:t>
        </w:r>
        <w:r w:rsidR="006F32F2" w:rsidRPr="006F32F2">
          <w:rPr>
            <w:rStyle w:val="-"/>
            <w:i/>
          </w:rPr>
          <w:t>/</w:t>
        </w:r>
        <w:r w:rsidR="006F32F2" w:rsidRPr="004C5621">
          <w:rPr>
            <w:rStyle w:val="-"/>
            <w:i/>
            <w:lang w:val="en-US"/>
          </w:rPr>
          <w:t>index</w:t>
        </w:r>
        <w:r w:rsidR="006F32F2" w:rsidRPr="006F32F2">
          <w:rPr>
            <w:rStyle w:val="-"/>
            <w:i/>
          </w:rPr>
          <w:t>.</w:t>
        </w:r>
        <w:r w:rsidR="006F32F2" w:rsidRPr="004C5621">
          <w:rPr>
            <w:rStyle w:val="-"/>
            <w:i/>
            <w:lang w:val="en-US"/>
          </w:rPr>
          <w:t>html</w:t>
        </w:r>
      </w:hyperlink>
      <w:r w:rsidR="000A0092">
        <w:rPr>
          <w:i/>
        </w:rPr>
        <w:t xml:space="preserve"> (με βασικές γνώσεις για πολλά, για αγγλόφωνους, σε μερικούς τομείς δεν έχει ανανεωθεί)</w:t>
      </w:r>
    </w:p>
    <w:p w14:paraId="4628BD8F" w14:textId="77777777" w:rsidR="006D2237" w:rsidRDefault="00610703">
      <w:pPr>
        <w:pStyle w:val="EAP"/>
        <w:ind w:left="0"/>
        <w:rPr>
          <w:i/>
        </w:rPr>
      </w:pPr>
      <w:hyperlink r:id="rId13" w:history="1">
        <w:r w:rsidR="000A0092" w:rsidRPr="004C5621">
          <w:rPr>
            <w:rStyle w:val="-"/>
            <w:i/>
            <w:lang w:val="en-US"/>
          </w:rPr>
          <w:t>http</w:t>
        </w:r>
        <w:r w:rsidR="000A0092" w:rsidRPr="000A0092">
          <w:rPr>
            <w:rStyle w:val="-"/>
            <w:i/>
          </w:rPr>
          <w:t>://</w:t>
        </w:r>
        <w:r w:rsidR="000A0092" w:rsidRPr="004C5621">
          <w:rPr>
            <w:rStyle w:val="-"/>
            <w:i/>
            <w:lang w:val="en-US"/>
          </w:rPr>
          <w:t>www</w:t>
        </w:r>
        <w:r w:rsidR="000A0092" w:rsidRPr="000A0092">
          <w:rPr>
            <w:rStyle w:val="-"/>
            <w:i/>
          </w:rPr>
          <w:t>.</w:t>
        </w:r>
        <w:r w:rsidR="000A0092" w:rsidRPr="004C5621">
          <w:rPr>
            <w:rStyle w:val="-"/>
            <w:i/>
            <w:lang w:val="en-US"/>
          </w:rPr>
          <w:t>arkeo</w:t>
        </w:r>
        <w:r w:rsidR="000A0092" w:rsidRPr="000A0092">
          <w:rPr>
            <w:rStyle w:val="-"/>
            <w:i/>
          </w:rPr>
          <w:t>3</w:t>
        </w:r>
        <w:r w:rsidR="000A0092" w:rsidRPr="004C5621">
          <w:rPr>
            <w:rStyle w:val="-"/>
            <w:i/>
            <w:lang w:val="en-US"/>
          </w:rPr>
          <w:t>d</w:t>
        </w:r>
        <w:r w:rsidR="000A0092" w:rsidRPr="000A0092">
          <w:rPr>
            <w:rStyle w:val="-"/>
            <w:i/>
          </w:rPr>
          <w:t>.</w:t>
        </w:r>
        <w:r w:rsidR="000A0092" w:rsidRPr="004C5621">
          <w:rPr>
            <w:rStyle w:val="-"/>
            <w:i/>
            <w:lang w:val="en-US"/>
          </w:rPr>
          <w:t>com</w:t>
        </w:r>
        <w:r w:rsidR="000A0092" w:rsidRPr="000A0092">
          <w:rPr>
            <w:rStyle w:val="-"/>
            <w:i/>
          </w:rPr>
          <w:t>/</w:t>
        </w:r>
        <w:r w:rsidR="000A0092" w:rsidRPr="004C5621">
          <w:rPr>
            <w:rStyle w:val="-"/>
            <w:i/>
            <w:lang w:val="en-US"/>
          </w:rPr>
          <w:t>byzantium</w:t>
        </w:r>
        <w:r w:rsidR="000A0092" w:rsidRPr="000A0092">
          <w:rPr>
            <w:rStyle w:val="-"/>
            <w:i/>
          </w:rPr>
          <w:t>1200/</w:t>
        </w:r>
        <w:r w:rsidR="000A0092" w:rsidRPr="004C5621">
          <w:rPr>
            <w:rStyle w:val="-"/>
            <w:i/>
            <w:lang w:val="en-US"/>
          </w:rPr>
          <w:t>index</w:t>
        </w:r>
        <w:r w:rsidR="000A0092" w:rsidRPr="000A0092">
          <w:rPr>
            <w:rStyle w:val="-"/>
            <w:i/>
          </w:rPr>
          <w:t>.</w:t>
        </w:r>
        <w:r w:rsidR="000A0092" w:rsidRPr="004C5621">
          <w:rPr>
            <w:rStyle w:val="-"/>
            <w:i/>
            <w:lang w:val="en-US"/>
          </w:rPr>
          <w:t>html</w:t>
        </w:r>
      </w:hyperlink>
      <w:r w:rsidR="000A0092" w:rsidRPr="000A0092">
        <w:rPr>
          <w:i/>
        </w:rPr>
        <w:t xml:space="preserve"> (</w:t>
      </w:r>
      <w:r w:rsidR="000A0092">
        <w:rPr>
          <w:i/>
        </w:rPr>
        <w:t>τρισδιάστατες εικόνες βυζαντινών κτισμάτων Κων/πολης)</w:t>
      </w:r>
    </w:p>
    <w:p w14:paraId="23FCE926" w14:textId="77777777" w:rsidR="006D2237" w:rsidRDefault="00610703">
      <w:pPr>
        <w:pStyle w:val="EAP"/>
        <w:ind w:left="0"/>
        <w:rPr>
          <w:i/>
        </w:rPr>
      </w:pPr>
      <w:hyperlink r:id="rId14" w:history="1">
        <w:r w:rsidR="000A0092" w:rsidRPr="004C5621">
          <w:rPr>
            <w:rStyle w:val="-"/>
            <w:i/>
          </w:rPr>
          <w:t>http://www.doaks.org/research/byzantine/</w:t>
        </w:r>
      </w:hyperlink>
      <w:r w:rsidR="000A0092">
        <w:rPr>
          <w:i/>
        </w:rPr>
        <w:t xml:space="preserve"> (το επίσημο </w:t>
      </w:r>
      <w:r w:rsidR="000A0092">
        <w:rPr>
          <w:i/>
          <w:lang w:val="en-US"/>
        </w:rPr>
        <w:t>site</w:t>
      </w:r>
      <w:r w:rsidR="000A0092" w:rsidRPr="000A0092">
        <w:rPr>
          <w:i/>
        </w:rPr>
        <w:t xml:space="preserve"> </w:t>
      </w:r>
      <w:r w:rsidR="000A0092">
        <w:rPr>
          <w:i/>
        </w:rPr>
        <w:t xml:space="preserve">του </w:t>
      </w:r>
      <w:r w:rsidR="000A0092">
        <w:rPr>
          <w:i/>
          <w:lang w:val="en-US"/>
        </w:rPr>
        <w:t>Dumbarton</w:t>
      </w:r>
      <w:r w:rsidR="000A0092" w:rsidRPr="000A0092">
        <w:rPr>
          <w:i/>
        </w:rPr>
        <w:t xml:space="preserve"> </w:t>
      </w:r>
      <w:r w:rsidR="000A0092">
        <w:rPr>
          <w:i/>
          <w:lang w:val="en-US"/>
        </w:rPr>
        <w:t>Oaks</w:t>
      </w:r>
      <w:r w:rsidR="000A0092">
        <w:rPr>
          <w:i/>
        </w:rPr>
        <w:t xml:space="preserve"> σημαντικώτερου βυζαντινολογικού κέντρου στις ΗΠΑ και ίσως παγκοσμίως)</w:t>
      </w:r>
    </w:p>
    <w:p w14:paraId="3889143F" w14:textId="77777777" w:rsidR="006D2237" w:rsidRDefault="00610703">
      <w:pPr>
        <w:pStyle w:val="EAP"/>
        <w:ind w:left="0"/>
        <w:rPr>
          <w:i/>
        </w:rPr>
      </w:pPr>
      <w:hyperlink r:id="rId15" w:history="1">
        <w:r w:rsidR="00E53F40" w:rsidRPr="004C5621">
          <w:rPr>
            <w:rStyle w:val="-"/>
            <w:i/>
          </w:rPr>
          <w:t>http://www.byzantium.ac.uk/index.htm</w:t>
        </w:r>
      </w:hyperlink>
      <w:r w:rsidR="00E53F40">
        <w:rPr>
          <w:i/>
        </w:rPr>
        <w:t xml:space="preserve"> (ιστοσελίδα της βρετανικής εταιρείας προωθήσεως βυζαντινών σπουδών)</w:t>
      </w:r>
    </w:p>
    <w:p w14:paraId="7DDA8CA0" w14:textId="77777777" w:rsidR="006D2237" w:rsidRDefault="006D2237">
      <w:pPr>
        <w:pStyle w:val="EAP"/>
        <w:ind w:left="0"/>
        <w:rPr>
          <w:rFonts w:ascii="Calibri" w:hAnsi="Calibri"/>
          <w:i/>
        </w:rPr>
      </w:pPr>
    </w:p>
    <w:p w14:paraId="4451CADD" w14:textId="77777777" w:rsidR="006D2237" w:rsidRDefault="00750CA6">
      <w:pPr>
        <w:pStyle w:val="EAP"/>
        <w:ind w:left="680" w:hanging="680"/>
        <w:jc w:val="center"/>
        <w:rPr>
          <w:b/>
          <w:smallCaps/>
          <w:sz w:val="32"/>
          <w:szCs w:val="32"/>
        </w:rPr>
      </w:pPr>
      <w:r>
        <w:rPr>
          <w:b/>
          <w:smallCaps/>
          <w:sz w:val="32"/>
          <w:szCs w:val="32"/>
        </w:rPr>
        <w:t>Πηγεσ</w:t>
      </w:r>
    </w:p>
    <w:p w14:paraId="10E05A21" w14:textId="77777777" w:rsidR="006D2237" w:rsidRDefault="00750CA6">
      <w:pPr>
        <w:pStyle w:val="EAP"/>
        <w:numPr>
          <w:ilvl w:val="0"/>
          <w:numId w:val="3"/>
        </w:numPr>
      </w:pPr>
      <w:r>
        <w:rPr>
          <w:b/>
          <w:smallCaps/>
        </w:rPr>
        <w:t xml:space="preserve">(Συλλογες-Εκδοσεισ) </w:t>
      </w:r>
    </w:p>
    <w:p w14:paraId="09EE4F4D" w14:textId="77777777" w:rsidR="006D2237" w:rsidRDefault="00750CA6">
      <w:pPr>
        <w:pStyle w:val="EAP"/>
        <w:ind w:left="0"/>
      </w:pPr>
      <w:r>
        <w:rPr>
          <w:i/>
        </w:rPr>
        <w:t>Καραγιαννόπουλου Ι.</w:t>
      </w:r>
      <w:r>
        <w:t>, Πηγαί της Βυζαντινής Ιστορίας, (εκδ. Πουρναρά) Θεσσαλονίκη 1987</w:t>
      </w:r>
      <w:r>
        <w:rPr>
          <w:vertAlign w:val="superscript"/>
        </w:rPr>
        <w:t>5</w:t>
      </w:r>
      <w:r>
        <w:t>.</w:t>
      </w:r>
    </w:p>
    <w:p w14:paraId="1664F000" w14:textId="77777777" w:rsidR="006D2237" w:rsidRDefault="00750CA6">
      <w:pPr>
        <w:pStyle w:val="EAP"/>
        <w:ind w:left="680" w:hanging="680"/>
      </w:pPr>
      <w:r>
        <w:rPr>
          <w:i/>
        </w:rPr>
        <w:t>Ράλλη Γ. -Ποτλή Μ.,</w:t>
      </w:r>
      <w:r>
        <w:t xml:space="preserve"> Σύνταγμα θείων και ιερών κανόνων, τ. 1-6, Αθήναι 1852-59 (στο εξής Ράλλη-Ποτλή).</w:t>
      </w:r>
    </w:p>
    <w:p w14:paraId="3957FE3A" w14:textId="77777777" w:rsidR="006D2237" w:rsidRDefault="00750CA6">
      <w:pPr>
        <w:pStyle w:val="EAP"/>
        <w:ind w:left="680" w:hanging="680"/>
      </w:pPr>
      <w:r>
        <w:rPr>
          <w:i/>
        </w:rPr>
        <w:t>Σάθα Κ. Ν.</w:t>
      </w:r>
      <w:r>
        <w:t>, Μεσαιωνική Βιβλιοθήκη τ. 1-7, Αθήναι-Παρίσιοι-Βενετία 1872-74 (στο εξής ΜΒ) κυρίως για υστεροβυζαντινά θεολογικά και φιλοσοφικά κείμενα.</w:t>
      </w:r>
    </w:p>
    <w:p w14:paraId="7FC0C2D2" w14:textId="77777777" w:rsidR="006D2237" w:rsidRDefault="00750CA6">
      <w:pPr>
        <w:pStyle w:val="EAP"/>
        <w:ind w:left="680" w:hanging="680"/>
      </w:pPr>
      <w:r>
        <w:rPr>
          <w:rFonts w:ascii="Charter BT" w:hAnsi="Charter BT"/>
        </w:rPr>
        <w:t>Corpus Scriptorum Historiae Byzantinae</w:t>
      </w:r>
      <w:r>
        <w:t xml:space="preserve"> τ. 1-50 Bonn 1828-97 και</w:t>
      </w:r>
      <w:r>
        <w:rPr>
          <w:rFonts w:ascii="Charter BT" w:hAnsi="Charter BT"/>
        </w:rPr>
        <w:t xml:space="preserve"> Corpus Fontium Historiae Byzantinae Berlin - Washington</w:t>
      </w:r>
      <w:r>
        <w:t xml:space="preserve"> 1967κ.ε. (στο εξής CSHB, CFHB).</w:t>
      </w:r>
    </w:p>
    <w:p w14:paraId="20FEE4A2" w14:textId="77777777" w:rsidR="006D2237" w:rsidRDefault="00750CA6">
      <w:pPr>
        <w:pStyle w:val="EAP"/>
        <w:ind w:left="680" w:hanging="680"/>
        <w:rPr>
          <w:lang w:val="fr-FR"/>
        </w:rPr>
      </w:pPr>
      <w:r>
        <w:rPr>
          <w:rFonts w:ascii="Charter BT" w:hAnsi="Charter BT"/>
          <w:i/>
          <w:lang w:val="fr-FR"/>
        </w:rPr>
        <w:t>Grumel V.</w:t>
      </w:r>
      <w:r>
        <w:rPr>
          <w:rFonts w:ascii="Charter BT" w:hAnsi="Charter BT"/>
          <w:lang w:val="fr-FR"/>
        </w:rPr>
        <w:t>, Les Regestes des actes du Patriarcat de Constantinople, Paris</w:t>
      </w:r>
      <w:r>
        <w:rPr>
          <w:lang w:val="fr-FR"/>
        </w:rPr>
        <w:t xml:space="preserve"> 1971</w:t>
      </w:r>
      <w:r>
        <w:t>κ</w:t>
      </w:r>
      <w:r>
        <w:rPr>
          <w:lang w:val="fr-FR"/>
        </w:rPr>
        <w:t>.</w:t>
      </w:r>
      <w:r>
        <w:t>ε</w:t>
      </w:r>
      <w:r>
        <w:rPr>
          <w:lang w:val="fr-FR"/>
        </w:rPr>
        <w:t>.</w:t>
      </w:r>
    </w:p>
    <w:p w14:paraId="6D95D585" w14:textId="77777777" w:rsidR="006D2237" w:rsidRDefault="00750CA6">
      <w:pPr>
        <w:pStyle w:val="EAP"/>
        <w:ind w:left="680" w:hanging="680"/>
        <w:rPr>
          <w:lang w:val="de-DE"/>
        </w:rPr>
      </w:pPr>
      <w:r>
        <w:rPr>
          <w:rFonts w:ascii="Charter BT" w:hAnsi="Charter BT"/>
          <w:i/>
          <w:lang w:val="de-DE"/>
        </w:rPr>
        <w:t>Hunger H. -Kresten O.,</w:t>
      </w:r>
      <w:r>
        <w:rPr>
          <w:rFonts w:ascii="Charter BT" w:hAnsi="Charter BT"/>
          <w:lang w:val="de-DE"/>
        </w:rPr>
        <w:t xml:space="preserve"> Das Register des Patriarchats von Konstantinopel</w:t>
      </w:r>
      <w:r>
        <w:rPr>
          <w:lang w:val="de-DE"/>
        </w:rPr>
        <w:t xml:space="preserve">, </w:t>
      </w:r>
      <w:r>
        <w:t>τ</w:t>
      </w:r>
      <w:r>
        <w:rPr>
          <w:lang w:val="de-DE"/>
        </w:rPr>
        <w:t xml:space="preserve">. 1., </w:t>
      </w:r>
      <w:r>
        <w:rPr>
          <w:rFonts w:ascii="Charter BT" w:hAnsi="Charter BT"/>
          <w:lang w:val="de-DE"/>
        </w:rPr>
        <w:t xml:space="preserve">Wien </w:t>
      </w:r>
      <w:r>
        <w:rPr>
          <w:lang w:val="de-DE"/>
        </w:rPr>
        <w:t>1981.</w:t>
      </w:r>
    </w:p>
    <w:p w14:paraId="282D31C6" w14:textId="77777777" w:rsidR="006D2237" w:rsidRDefault="00750CA6">
      <w:pPr>
        <w:pStyle w:val="EAP"/>
        <w:ind w:left="680" w:hanging="680"/>
        <w:rPr>
          <w:lang w:val="fr-FR"/>
        </w:rPr>
      </w:pPr>
      <w:r>
        <w:rPr>
          <w:rFonts w:ascii="Charter BT" w:hAnsi="Charter BT"/>
          <w:i/>
          <w:lang w:val="fr-FR"/>
        </w:rPr>
        <w:lastRenderedPageBreak/>
        <w:t>Mansi</w:t>
      </w:r>
      <w:r>
        <w:rPr>
          <w:rFonts w:ascii="Charter BT" w:hAnsi="Charter BT"/>
          <w:lang w:val="fr-FR"/>
        </w:rPr>
        <w:t xml:space="preserve"> J. Sacrorum Conciliorum nova et amplissima collectio, Florentia-Venetia</w:t>
      </w:r>
      <w:r>
        <w:rPr>
          <w:lang w:val="fr-FR"/>
        </w:rPr>
        <w:t xml:space="preserve"> 1759</w:t>
      </w:r>
      <w:r>
        <w:t>κ</w:t>
      </w:r>
      <w:r>
        <w:rPr>
          <w:lang w:val="fr-FR"/>
        </w:rPr>
        <w:t>.</w:t>
      </w:r>
      <w:r>
        <w:t>ε</w:t>
      </w:r>
      <w:r>
        <w:rPr>
          <w:lang w:val="fr-FR"/>
        </w:rPr>
        <w:t>.</w:t>
      </w:r>
    </w:p>
    <w:p w14:paraId="68DB467A" w14:textId="77777777" w:rsidR="006D2237" w:rsidRDefault="00750CA6">
      <w:pPr>
        <w:pStyle w:val="EAP"/>
        <w:ind w:left="680" w:hanging="680"/>
        <w:rPr>
          <w:lang w:val="fr-FR"/>
        </w:rPr>
      </w:pPr>
      <w:r>
        <w:rPr>
          <w:rFonts w:ascii="Charter BT" w:hAnsi="Charter BT"/>
          <w:i/>
          <w:lang w:val="fr-FR"/>
        </w:rPr>
        <w:t>Migne J. P.,</w:t>
      </w:r>
      <w:r>
        <w:rPr>
          <w:rFonts w:ascii="Charter BT" w:hAnsi="Charter BT"/>
          <w:lang w:val="fr-FR"/>
        </w:rPr>
        <w:t xml:space="preserve"> Patrologia cursus completus series Graeca</w:t>
      </w:r>
      <w:r>
        <w:rPr>
          <w:lang w:val="fr-FR"/>
        </w:rPr>
        <w:t xml:space="preserve">, </w:t>
      </w:r>
      <w:r>
        <w:t>τ</w:t>
      </w:r>
      <w:r>
        <w:rPr>
          <w:lang w:val="fr-FR"/>
        </w:rPr>
        <w:t xml:space="preserve">. 1-161, </w:t>
      </w:r>
      <w:r>
        <w:rPr>
          <w:rFonts w:ascii="Charter BT" w:hAnsi="Charter BT"/>
          <w:lang w:val="fr-FR"/>
        </w:rPr>
        <w:t>Paris</w:t>
      </w:r>
      <w:r>
        <w:rPr>
          <w:lang w:val="fr-FR"/>
        </w:rPr>
        <w:t xml:space="preserve"> 1867-76 (</w:t>
      </w:r>
      <w:r>
        <w:t>στο</w:t>
      </w:r>
      <w:r>
        <w:rPr>
          <w:lang w:val="fr-FR"/>
        </w:rPr>
        <w:t xml:space="preserve"> </w:t>
      </w:r>
      <w:r>
        <w:t>εξής</w:t>
      </w:r>
      <w:r>
        <w:rPr>
          <w:lang w:val="fr-FR"/>
        </w:rPr>
        <w:t xml:space="preserve"> PG).</w:t>
      </w:r>
    </w:p>
    <w:p w14:paraId="3F2BB673" w14:textId="77777777" w:rsidR="006D2237" w:rsidRDefault="00750CA6">
      <w:pPr>
        <w:pStyle w:val="EAP"/>
        <w:ind w:left="680" w:hanging="680"/>
        <w:rPr>
          <w:lang w:val="fr-FR"/>
        </w:rPr>
      </w:pPr>
      <w:r>
        <w:rPr>
          <w:rFonts w:ascii="Charter BT" w:hAnsi="Charter BT"/>
          <w:i/>
          <w:lang w:val="fr-FR"/>
        </w:rPr>
        <w:t>Miklosich F.-MüllerJ.</w:t>
      </w:r>
      <w:r>
        <w:rPr>
          <w:rFonts w:ascii="Charter BT" w:hAnsi="Charter BT"/>
          <w:lang w:val="fr-FR"/>
        </w:rPr>
        <w:t>, Acta et diplomata graeca medii aevi sacra et profana</w:t>
      </w:r>
      <w:r>
        <w:rPr>
          <w:lang w:val="fr-FR"/>
        </w:rPr>
        <w:t xml:space="preserve">, </w:t>
      </w:r>
      <w:r>
        <w:t>τ</w:t>
      </w:r>
      <w:r>
        <w:rPr>
          <w:lang w:val="fr-FR"/>
        </w:rPr>
        <w:t xml:space="preserve">. </w:t>
      </w:r>
      <w:r>
        <w:rPr>
          <w:rFonts w:ascii="Charter BT" w:hAnsi="Charter BT"/>
          <w:lang w:val="fr-FR"/>
        </w:rPr>
        <w:t>1-6, Wien 1860-1892</w:t>
      </w:r>
      <w:r>
        <w:rPr>
          <w:lang w:val="fr-FR"/>
        </w:rPr>
        <w:t>, (</w:t>
      </w:r>
      <w:r>
        <w:t>στο</w:t>
      </w:r>
      <w:r>
        <w:rPr>
          <w:lang w:val="fr-FR"/>
        </w:rPr>
        <w:t xml:space="preserve"> </w:t>
      </w:r>
      <w:r>
        <w:t>εξής</w:t>
      </w:r>
      <w:r>
        <w:rPr>
          <w:lang w:val="fr-FR"/>
        </w:rPr>
        <w:t xml:space="preserve"> </w:t>
      </w:r>
      <w:r>
        <w:t>ΜΜ</w:t>
      </w:r>
      <w:r>
        <w:rPr>
          <w:lang w:val="fr-FR"/>
        </w:rPr>
        <w:t xml:space="preserve">, </w:t>
      </w:r>
      <w:r>
        <w:t>φωτ</w:t>
      </w:r>
      <w:r>
        <w:rPr>
          <w:lang w:val="fr-FR"/>
        </w:rPr>
        <w:t xml:space="preserve">. </w:t>
      </w:r>
      <w:r>
        <w:t>ανατ</w:t>
      </w:r>
      <w:r>
        <w:rPr>
          <w:lang w:val="fr-FR"/>
        </w:rPr>
        <w:t xml:space="preserve">. </w:t>
      </w:r>
      <w:r>
        <w:t>εκδ</w:t>
      </w:r>
      <w:r>
        <w:rPr>
          <w:lang w:val="fr-FR"/>
        </w:rPr>
        <w:t xml:space="preserve">. </w:t>
      </w:r>
      <w:r>
        <w:t>Σπανός</w:t>
      </w:r>
      <w:r>
        <w:rPr>
          <w:lang w:val="fr-FR"/>
        </w:rPr>
        <w:t xml:space="preserve">, </w:t>
      </w:r>
      <w:r>
        <w:t>Αθήνα</w:t>
      </w:r>
      <w:r>
        <w:rPr>
          <w:lang w:val="fr-FR"/>
        </w:rPr>
        <w:t xml:space="preserve"> 1996).</w:t>
      </w:r>
    </w:p>
    <w:p w14:paraId="0B03247C" w14:textId="77777777" w:rsidR="006D2237" w:rsidRDefault="00750CA6">
      <w:pPr>
        <w:pStyle w:val="EAP"/>
        <w:ind w:left="680" w:hanging="680"/>
        <w:rPr>
          <w:lang w:val="fr-FR"/>
        </w:rPr>
      </w:pPr>
      <w:r>
        <w:rPr>
          <w:rFonts w:ascii="Charter BT" w:hAnsi="Charter BT"/>
          <w:i/>
          <w:lang w:val="fr-FR"/>
        </w:rPr>
        <w:t>Schwartz</w:t>
      </w:r>
      <w:r>
        <w:rPr>
          <w:i/>
          <w:lang w:val="fr-FR"/>
        </w:rPr>
        <w:t xml:space="preserve"> E. (</w:t>
      </w:r>
      <w:r>
        <w:rPr>
          <w:i/>
        </w:rPr>
        <w:t>και</w:t>
      </w:r>
      <w:r>
        <w:rPr>
          <w:i/>
          <w:lang w:val="fr-FR"/>
        </w:rPr>
        <w:t xml:space="preserve"> </w:t>
      </w:r>
      <w:r>
        <w:rPr>
          <w:rFonts w:ascii="Charter BT" w:hAnsi="Charter BT"/>
          <w:i/>
          <w:lang w:val="fr-FR"/>
        </w:rPr>
        <w:t>J. Straub</w:t>
      </w:r>
      <w:r>
        <w:rPr>
          <w:rFonts w:ascii="Charter BT" w:hAnsi="Charter BT"/>
          <w:lang w:val="fr-FR"/>
        </w:rPr>
        <w:t>) Acta Conciliorum Oecomenicorum, Berlin-Straßbourg</w:t>
      </w:r>
      <w:r>
        <w:rPr>
          <w:lang w:val="fr-FR"/>
        </w:rPr>
        <w:t xml:space="preserve"> 1917-1984 </w:t>
      </w:r>
      <w:r>
        <w:t>τ</w:t>
      </w:r>
      <w:r>
        <w:rPr>
          <w:lang w:val="fr-FR"/>
        </w:rPr>
        <w:t>. 1-9 (</w:t>
      </w:r>
      <w:r>
        <w:t>στο</w:t>
      </w:r>
      <w:r>
        <w:rPr>
          <w:lang w:val="fr-FR"/>
        </w:rPr>
        <w:t xml:space="preserve"> </w:t>
      </w:r>
      <w:r>
        <w:t>εξής</w:t>
      </w:r>
      <w:r>
        <w:rPr>
          <w:lang w:val="fr-FR"/>
        </w:rPr>
        <w:t xml:space="preserve"> ACO).</w:t>
      </w:r>
    </w:p>
    <w:p w14:paraId="129B6032" w14:textId="77777777" w:rsidR="006D2237" w:rsidRDefault="006D2237">
      <w:pPr>
        <w:pStyle w:val="EAP"/>
        <w:ind w:left="680" w:hanging="680"/>
        <w:rPr>
          <w:rFonts w:ascii="Calibri" w:hAnsi="Calibri"/>
          <w:lang w:val="fr-FR"/>
        </w:rPr>
      </w:pPr>
    </w:p>
    <w:p w14:paraId="6DC62C03" w14:textId="77777777" w:rsidR="006D2237" w:rsidRDefault="00750CA6">
      <w:pPr>
        <w:pStyle w:val="EAP"/>
        <w:ind w:left="720"/>
        <w:rPr>
          <w:b/>
          <w:smallCaps/>
        </w:rPr>
      </w:pPr>
      <w:r>
        <w:rPr>
          <w:b/>
          <w:smallCaps/>
        </w:rPr>
        <w:t>2. ΚΑΤΑ ΠΕΡΙΟΔΟΥΣ</w:t>
      </w:r>
    </w:p>
    <w:p w14:paraId="669364BA" w14:textId="77777777" w:rsidR="006D2237" w:rsidRDefault="00750CA6">
      <w:pPr>
        <w:spacing w:line="360" w:lineRule="auto"/>
        <w:jc w:val="both"/>
      </w:pPr>
      <w:r>
        <w:rPr>
          <w:b/>
          <w:bCs/>
        </w:rPr>
        <w:t>εκκλησιαστικοί ιστορικοί</w:t>
      </w:r>
      <w:r>
        <w:t xml:space="preserve"> Λακτάντιος (τέλος 3</w:t>
      </w:r>
      <w:r>
        <w:rPr>
          <w:vertAlign w:val="superscript"/>
        </w:rPr>
        <w:t>ου</w:t>
      </w:r>
      <w:r>
        <w:t xml:space="preserve"> – αρχές 4</w:t>
      </w:r>
      <w:r>
        <w:rPr>
          <w:vertAlign w:val="superscript"/>
        </w:rPr>
        <w:t>ου</w:t>
      </w:r>
      <w:r>
        <w:t xml:space="preserve"> αι.), </w:t>
      </w:r>
      <w:r>
        <w:rPr>
          <w:lang w:val="de-DE"/>
        </w:rPr>
        <w:t>De</w:t>
      </w:r>
      <w:r>
        <w:t xml:space="preserve"> </w:t>
      </w:r>
      <w:r>
        <w:rPr>
          <w:lang w:val="de-DE"/>
        </w:rPr>
        <w:t>mortibus</w:t>
      </w:r>
      <w:r>
        <w:t xml:space="preserve"> </w:t>
      </w:r>
      <w:r>
        <w:rPr>
          <w:lang w:val="de-DE"/>
        </w:rPr>
        <w:t>persecutorum</w:t>
      </w:r>
      <w:r>
        <w:t>, Ευσέβιος Καισαρείας (260-339) καλύπτει την περίοδο από τις απαρχές μέχρι το 324 (παραθέτει πηγές αυτούσιες), Θεοδώρητος Κύρρου (393-466) καλύπτει τα έτη 325-434), Σωκράτης Σχολαστικός καλύπτει τα έτη 305-439, Σωζόμενος καλύπτει τα έτη 324-425, Φιλοστόργιος (Αρειανός) καλύπτει τα έτη 324-425, Γελάσιος Κυζίκου καλύπτει την εποχή Μ. Κων/νου, Ζαχαρίας Σχολαστικός καλύπτει τα έτη 450-491 (σώζεται συριακά), Ιωάννης Διακρινόμενος (μονοφυσιτίζων) καλύπτει τα έτη 429-518, Ιωάννης Εφέσου (507-586), Ευάγριος Σχολαστικός καλύπτει τα έτη 431-594,</w:t>
      </w:r>
    </w:p>
    <w:p w14:paraId="3F8C144E" w14:textId="77777777" w:rsidR="006D2237" w:rsidRDefault="00750CA6">
      <w:pPr>
        <w:spacing w:line="360" w:lineRule="auto"/>
        <w:jc w:val="both"/>
      </w:pPr>
      <w:r>
        <w:rPr>
          <w:b/>
          <w:bCs/>
        </w:rPr>
        <w:t>ιστορικοί:</w:t>
      </w:r>
      <w:r>
        <w:t xml:space="preserve"> Ευτροπίου </w:t>
      </w:r>
      <w:r>
        <w:rPr>
          <w:lang w:val="de-DE"/>
        </w:rPr>
        <w:t>Breviarium</w:t>
      </w:r>
      <w:r>
        <w:t xml:space="preserve"> </w:t>
      </w:r>
      <w:r>
        <w:rPr>
          <w:lang w:val="de-DE"/>
        </w:rPr>
        <w:t>ab</w:t>
      </w:r>
      <w:r>
        <w:t xml:space="preserve"> </w:t>
      </w:r>
      <w:r>
        <w:rPr>
          <w:lang w:val="de-DE"/>
        </w:rPr>
        <w:t>urbe</w:t>
      </w:r>
      <w:r>
        <w:t xml:space="preserve"> </w:t>
      </w:r>
      <w:r>
        <w:rPr>
          <w:lang w:val="de-DE"/>
        </w:rPr>
        <w:t>condita</w:t>
      </w:r>
      <w:r>
        <w:t>, Αμμιανός Μαρκελλίνος 332-400, Ευνάπιος (γρ. 400-414), Ζώσιμος (γρ. 415-450), Προκόπιος (490-562), Αγαθίας καλύπτει τα έτη 552-558, Θεοφύλακτος Σιμοκάττης καλύπτει τα έτη 582-602</w:t>
      </w:r>
    </w:p>
    <w:p w14:paraId="7BF3BAEA" w14:textId="77777777" w:rsidR="006D2237" w:rsidRDefault="00750CA6">
      <w:pPr>
        <w:spacing w:line="360" w:lineRule="auto"/>
        <w:jc w:val="both"/>
      </w:pPr>
      <w:r>
        <w:rPr>
          <w:b/>
          <w:bCs/>
        </w:rPr>
        <w:t xml:space="preserve">Χρονικογράφοι: </w:t>
      </w:r>
      <w:r>
        <w:t>Χρονικόν Αλεξανδρείας</w:t>
      </w:r>
      <w:r>
        <w:rPr>
          <w:b/>
          <w:bCs/>
        </w:rPr>
        <w:t xml:space="preserve">, </w:t>
      </w:r>
      <w:r>
        <w:t xml:space="preserve">Ιησούς Στυλίτης (συριακά περί το 507), Ιωάννης Μαλάλας (491-578), Ιωάννης Νικίου (μέχρι το 700) </w:t>
      </w:r>
      <w:r>
        <w:rPr>
          <w:b/>
          <w:bCs/>
        </w:rPr>
        <w:t>ΣΤΗ ΔΥΣΗ</w:t>
      </w:r>
      <w:r>
        <w:t xml:space="preserve">, </w:t>
      </w:r>
      <w:r>
        <w:rPr>
          <w:lang w:val="de-DE"/>
        </w:rPr>
        <w:t>Paulus</w:t>
      </w:r>
      <w:r>
        <w:t xml:space="preserve"> </w:t>
      </w:r>
      <w:r>
        <w:rPr>
          <w:lang w:val="de-DE"/>
        </w:rPr>
        <w:t>Orosius</w:t>
      </w:r>
      <w:r>
        <w:t xml:space="preserve"> Χρονογραφία μέχρι τις αρχές του 5</w:t>
      </w:r>
      <w:r>
        <w:rPr>
          <w:vertAlign w:val="superscript"/>
        </w:rPr>
        <w:t>ου</w:t>
      </w:r>
      <w:r>
        <w:t xml:space="preserve"> αι., Υδάτιος καλύπτει τα έτη 379-468 (κυρίως για την Ισπανία), Κασσιόδωρος μέχρι το 519, Ισίδωρος Σεβίλλης μέχρι το 625, Γρηγορίου Τουρρώνων (</w:t>
      </w:r>
      <w:r>
        <w:rPr>
          <w:lang w:val="de-DE"/>
        </w:rPr>
        <w:t>Tours</w:t>
      </w:r>
      <w:r>
        <w:t xml:space="preserve">, 538-594) </w:t>
      </w:r>
      <w:r>
        <w:rPr>
          <w:lang w:val="de-DE"/>
        </w:rPr>
        <w:t>Historia</w:t>
      </w:r>
      <w:r>
        <w:t xml:space="preserve"> </w:t>
      </w:r>
      <w:r>
        <w:rPr>
          <w:lang w:val="de-DE"/>
        </w:rPr>
        <w:t>Francorum</w:t>
      </w:r>
    </w:p>
    <w:p w14:paraId="5056A741" w14:textId="77777777" w:rsidR="006D2237" w:rsidRDefault="00750CA6">
      <w:pPr>
        <w:spacing w:line="360" w:lineRule="auto"/>
        <w:jc w:val="both"/>
      </w:pPr>
      <w:r>
        <w:rPr>
          <w:b/>
          <w:bCs/>
        </w:rPr>
        <w:t>Βίοι αγίων</w:t>
      </w:r>
      <w:r>
        <w:t>: Θεοδώρου Τήρωνος, Γρηγορίου Φωτιστού, Ιστορία των κατ’ Αίγυπτον μοναχών, Ολυμπιάδος, έργα Παλλαδίου Ελενοπόλεως (364-προ του 431), Βίος Πορφυρίου Γάζης, Δαλμάτου, Μελανίας της Νέας, Υπατίου, Συμεών Στυλίτου, Οσίου Μαρκέλλου, Οσίου Ευθυμίου, Δανιήλ Στυλίτου, Μαρτύριο Αρέθα (μετά το 523), Βίος Οσίου Θεοδοσίου (423-529), Δαβίδ (+ 538), Σάββα (439-532), Γρηγεντίου (+552), Συμεών Στυλίτου του Νέου, Ιωάννου Ελεήμονος (+619), Αναστασίου του Πέρσου, Θαύματα Αγίου Δημητρίου (7</w:t>
      </w:r>
      <w:r>
        <w:rPr>
          <w:vertAlign w:val="superscript"/>
        </w:rPr>
        <w:t>ος</w:t>
      </w:r>
      <w:r>
        <w:t xml:space="preserve"> αι.)</w:t>
      </w:r>
    </w:p>
    <w:p w14:paraId="275B5962" w14:textId="77777777" w:rsidR="006D2237" w:rsidRDefault="00750CA6">
      <w:pPr>
        <w:spacing w:line="360" w:lineRule="auto"/>
        <w:jc w:val="both"/>
      </w:pPr>
      <w:r>
        <w:rPr>
          <w:b/>
          <w:bCs/>
        </w:rPr>
        <w:lastRenderedPageBreak/>
        <w:t>Θεολογικά έργα</w:t>
      </w:r>
      <w:r>
        <w:t>: Μ. Αθανασίου, Μ. Βασιλείου, Γρηγορίου Θεολόγου, Γρηγορίου Νύσσης, Επιφανίου Σαλαμίνος, Νεστορίου, Ιωάννου Χρυσοστόμου, Σενούτε Ατριπέως (κοπτικά), Λεοντίου Βυζαντίου, Μαξίμου Ομολογητού</w:t>
      </w:r>
    </w:p>
    <w:p w14:paraId="7680C63C" w14:textId="77777777" w:rsidR="006D2237" w:rsidRDefault="00750CA6">
      <w:pPr>
        <w:spacing w:line="360" w:lineRule="auto"/>
        <w:jc w:val="both"/>
      </w:pPr>
      <w:r>
        <w:rPr>
          <w:b/>
          <w:bCs/>
        </w:rPr>
        <w:t>Ρητορικά κείμενα</w:t>
      </w:r>
      <w:r>
        <w:t>: Λιβάνιος, Θεμίστιος, Πακάτος (</w:t>
      </w:r>
      <w:r>
        <w:rPr>
          <w:lang w:val="de-DE"/>
        </w:rPr>
        <w:t>Panegyricus</w:t>
      </w:r>
      <w:r>
        <w:t xml:space="preserve"> </w:t>
      </w:r>
      <w:r>
        <w:rPr>
          <w:lang w:val="de-DE"/>
        </w:rPr>
        <w:t>Theodosio</w:t>
      </w:r>
      <w:r>
        <w:t xml:space="preserve"> </w:t>
      </w:r>
      <w:r>
        <w:rPr>
          <w:lang w:val="de-DE"/>
        </w:rPr>
        <w:t>Augusto</w:t>
      </w:r>
      <w:r>
        <w:t xml:space="preserve"> </w:t>
      </w:r>
      <w:r>
        <w:rPr>
          <w:lang w:val="de-DE"/>
        </w:rPr>
        <w:t>dictus</w:t>
      </w:r>
      <w:r>
        <w:t>), Σύμμαχος, Προκόπιος Γαζαίος</w:t>
      </w:r>
    </w:p>
    <w:p w14:paraId="4541F07F" w14:textId="77777777" w:rsidR="006D2237" w:rsidRDefault="00750CA6">
      <w:pPr>
        <w:spacing w:line="360" w:lineRule="auto"/>
        <w:jc w:val="both"/>
      </w:pPr>
      <w:r>
        <w:rPr>
          <w:b/>
          <w:bCs/>
        </w:rPr>
        <w:t>Επιστολές</w:t>
      </w:r>
      <w:r>
        <w:t xml:space="preserve">: Λιβάνιος, Μ. Βασίλειος, Νύσσης, Χρυσόστομος, </w:t>
      </w:r>
      <w:r>
        <w:rPr>
          <w:lang w:val="de-DE"/>
        </w:rPr>
        <w:t>Collectio</w:t>
      </w:r>
      <w:r>
        <w:t xml:space="preserve"> </w:t>
      </w:r>
      <w:r>
        <w:rPr>
          <w:lang w:val="de-DE"/>
        </w:rPr>
        <w:t>Avellana</w:t>
      </w:r>
      <w:r>
        <w:t xml:space="preserve"> (επιστολές, ήδικτα, και </w:t>
      </w:r>
      <w:r>
        <w:rPr>
          <w:lang w:val="de-DE"/>
        </w:rPr>
        <w:t>mandata</w:t>
      </w:r>
      <w:r>
        <w:t xml:space="preserve">, αυτοκρατόρων και παπών για την περίοδο 367-553), Επιστολαί </w:t>
      </w:r>
      <w:r>
        <w:rPr>
          <w:lang w:val="de-DE"/>
        </w:rPr>
        <w:t>Arelatenses</w:t>
      </w:r>
    </w:p>
    <w:p w14:paraId="0DB405FE" w14:textId="77777777" w:rsidR="006D2237" w:rsidRDefault="00750CA6">
      <w:pPr>
        <w:spacing w:line="360" w:lineRule="auto"/>
        <w:jc w:val="both"/>
      </w:pPr>
      <w:r>
        <w:rPr>
          <w:b/>
          <w:bCs/>
        </w:rPr>
        <w:t>Νόμοι-Κανόνες</w:t>
      </w:r>
      <w:r>
        <w:t xml:space="preserve">: Θεοδοσιανός Κώδικας, Συρορρωμαϊκή Νομόβιβλος (476), </w:t>
      </w:r>
      <w:r>
        <w:rPr>
          <w:lang w:val="de-DE"/>
        </w:rPr>
        <w:t>Corpus</w:t>
      </w:r>
      <w:r>
        <w:t xml:space="preserve"> </w:t>
      </w:r>
      <w:r>
        <w:rPr>
          <w:lang w:val="de-DE"/>
        </w:rPr>
        <w:t>Juris</w:t>
      </w:r>
      <w:r>
        <w:t xml:space="preserve"> </w:t>
      </w:r>
      <w:r>
        <w:rPr>
          <w:lang w:val="de-DE"/>
        </w:rPr>
        <w:t>Civilis</w:t>
      </w:r>
      <w:r>
        <w:t>, Κανόνες και Πρακτικά Γ΄, Δ΄, Ε΄, ΣΤ΄ και Πενθέκτης Οικουμενικής Συνόδου</w:t>
      </w:r>
    </w:p>
    <w:p w14:paraId="4E568A2F" w14:textId="77777777" w:rsidR="006D2237" w:rsidRDefault="00750CA6">
      <w:pPr>
        <w:spacing w:line="360" w:lineRule="auto"/>
        <w:jc w:val="both"/>
      </w:pPr>
      <w:r>
        <w:rPr>
          <w:b/>
          <w:bCs/>
        </w:rPr>
        <w:t>Τεχνικά κείμενα</w:t>
      </w:r>
      <w:r>
        <w:t>: Notitiae διαφόρων εποχών (Κατάλογοι με αξιώματα, μητροπόλεις κλπ.), Κοσμά Ινδικοπλεύστου</w:t>
      </w:r>
    </w:p>
    <w:p w14:paraId="69000DA8" w14:textId="77777777" w:rsidR="006D2237" w:rsidRDefault="00750CA6">
      <w:pPr>
        <w:pStyle w:val="EAP"/>
        <w:ind w:left="0"/>
      </w:pPr>
      <w:r>
        <w:rPr>
          <w:i/>
        </w:rPr>
        <w:t xml:space="preserve">Ευσεβίου Καισαρείας </w:t>
      </w:r>
      <w:r>
        <w:t xml:space="preserve">τα περισσότερα έργα, επιστολές και άλλα έργα του </w:t>
      </w:r>
      <w:r>
        <w:rPr>
          <w:i/>
        </w:rPr>
        <w:t xml:space="preserve">Ιουλιανού </w:t>
      </w:r>
      <w:r>
        <w:t xml:space="preserve">(εκδ. </w:t>
      </w:r>
      <w:r>
        <w:rPr>
          <w:rFonts w:ascii="Charter BT" w:hAnsi="Charter BT"/>
        </w:rPr>
        <w:t>J. Bidez, I-II, Paris</w:t>
      </w:r>
      <w:r>
        <w:t xml:space="preserve"> 1960), </w:t>
      </w:r>
      <w:r>
        <w:rPr>
          <w:i/>
        </w:rPr>
        <w:t>Μ. Βασιλείου</w:t>
      </w:r>
      <w:r>
        <w:t xml:space="preserve"> (PG 31-32), </w:t>
      </w:r>
      <w:r>
        <w:rPr>
          <w:i/>
        </w:rPr>
        <w:t>Γρηγ. Θεολόγου</w:t>
      </w:r>
      <w:r>
        <w:t xml:space="preserve"> (PG. 35-37) και του Λιβανίου (εκδ.</w:t>
      </w:r>
      <w:r>
        <w:rPr>
          <w:rFonts w:ascii="Charter BT" w:hAnsi="Charter BT"/>
        </w:rPr>
        <w:t xml:space="preserve"> R. Förster</w:t>
      </w:r>
      <w:r>
        <w:t xml:space="preserve">) </w:t>
      </w:r>
      <w:r>
        <w:rPr>
          <w:smallCaps/>
        </w:rPr>
        <w:t>για τον 4ο αι</w:t>
      </w:r>
      <w:r>
        <w:t xml:space="preserve">. </w:t>
      </w:r>
      <w:r>
        <w:rPr>
          <w:smallCaps/>
        </w:rPr>
        <w:t>Για τον 5ο αι.</w:t>
      </w:r>
      <w:r>
        <w:t xml:space="preserve"> έργα του </w:t>
      </w:r>
      <w:r>
        <w:rPr>
          <w:i/>
        </w:rPr>
        <w:t>Χρυσοστόμου</w:t>
      </w:r>
      <w:r>
        <w:t xml:space="preserve"> (PG 47-64), </w:t>
      </w:r>
      <w:r>
        <w:rPr>
          <w:i/>
        </w:rPr>
        <w:t>Συνεσίου Κυρήνης</w:t>
      </w:r>
      <w:r>
        <w:t xml:space="preserve"> (PG 66), Εκκλησιαστική Ιστορία </w:t>
      </w:r>
      <w:r>
        <w:rPr>
          <w:i/>
        </w:rPr>
        <w:t>Φιλοστοργίου</w:t>
      </w:r>
      <w:r>
        <w:t xml:space="preserve"> (εκδ.</w:t>
      </w:r>
      <w:r>
        <w:rPr>
          <w:rFonts w:ascii="Charter BT" w:hAnsi="Charter BT"/>
        </w:rPr>
        <w:t xml:space="preserve"> Bidez</w:t>
      </w:r>
      <w:r>
        <w:t xml:space="preserve">, 1972), του </w:t>
      </w:r>
      <w:r>
        <w:rPr>
          <w:i/>
        </w:rPr>
        <w:t>Σωκράτους Σχολαστικού</w:t>
      </w:r>
      <w:r>
        <w:t xml:space="preserve"> και του </w:t>
      </w:r>
      <w:r>
        <w:rPr>
          <w:i/>
        </w:rPr>
        <w:t xml:space="preserve">Σωζομενού </w:t>
      </w:r>
      <w:r>
        <w:t xml:space="preserve">(PG 67) και του </w:t>
      </w:r>
      <w:r>
        <w:rPr>
          <w:i/>
        </w:rPr>
        <w:t>Θεοδωρήτου Κύρου</w:t>
      </w:r>
      <w:r>
        <w:t xml:space="preserve"> (εκδ.</w:t>
      </w:r>
      <w:r>
        <w:rPr>
          <w:rFonts w:ascii="Charter BT" w:hAnsi="Charter BT"/>
        </w:rPr>
        <w:t xml:space="preserve"> Parmentier-Scheidweiler</w:t>
      </w:r>
      <w:r>
        <w:t>, 1954).</w:t>
      </w:r>
      <w:r>
        <w:rPr>
          <w:smallCaps/>
        </w:rPr>
        <w:t xml:space="preserve"> Για τον 6ο αι.</w:t>
      </w:r>
      <w:r>
        <w:t xml:space="preserve"> τα έργα του </w:t>
      </w:r>
      <w:r>
        <w:rPr>
          <w:i/>
        </w:rPr>
        <w:t xml:space="preserve">Προκοπίου </w:t>
      </w:r>
      <w:r>
        <w:t xml:space="preserve">(εκδ. </w:t>
      </w:r>
      <w:r>
        <w:rPr>
          <w:rFonts w:ascii="Charter BT" w:hAnsi="Charter BT"/>
        </w:rPr>
        <w:t>Haury, I-III</w:t>
      </w:r>
      <w:r>
        <w:t xml:space="preserve"> 1962-64), του </w:t>
      </w:r>
      <w:r>
        <w:rPr>
          <w:i/>
        </w:rPr>
        <w:t>Αγαθία</w:t>
      </w:r>
      <w:r>
        <w:t xml:space="preserve"> (εκδ. </w:t>
      </w:r>
      <w:r>
        <w:rPr>
          <w:rFonts w:ascii="Charter BT" w:hAnsi="Charter BT"/>
        </w:rPr>
        <w:t>Constanza</w:t>
      </w:r>
      <w:r>
        <w:t xml:space="preserve">, 1969) και η Εκκλησιαστική Ιστορία του </w:t>
      </w:r>
      <w:r>
        <w:rPr>
          <w:i/>
        </w:rPr>
        <w:t xml:space="preserve">Ευαγρίου </w:t>
      </w:r>
      <w:r>
        <w:t xml:space="preserve">(εκδ. </w:t>
      </w:r>
      <w:r>
        <w:rPr>
          <w:rFonts w:ascii="Charter BT" w:hAnsi="Charter BT"/>
        </w:rPr>
        <w:t>Bidez-Parmentier</w:t>
      </w:r>
      <w:r>
        <w:t xml:space="preserve"> 1898, ανατ.1964) και η </w:t>
      </w:r>
      <w:r>
        <w:rPr>
          <w:rFonts w:ascii="Charter BT" w:hAnsi="Charter BT"/>
          <w:i/>
        </w:rPr>
        <w:t>Collectio Avellana</w:t>
      </w:r>
      <w:r>
        <w:t xml:space="preserve"> (παπική αλληλογραφία 367-553, εκδ. </w:t>
      </w:r>
      <w:r>
        <w:rPr>
          <w:rFonts w:ascii="Charter BT" w:hAnsi="Charter BT"/>
        </w:rPr>
        <w:t>Guenthe</w:t>
      </w:r>
      <w:r>
        <w:rPr>
          <w:rFonts w:ascii="Charter BT" w:hAnsi="Charter BT"/>
          <w:i/>
        </w:rPr>
        <w:t>r</w:t>
      </w:r>
      <w:r>
        <w:t>, 1895-1898). Για τη μελέτη των συνόδων βλ. κείμενα στο</w:t>
      </w:r>
      <w:r>
        <w:rPr>
          <w:rFonts w:ascii="Charter BT" w:hAnsi="Charter BT"/>
        </w:rPr>
        <w:t xml:space="preserve"> ACO</w:t>
      </w:r>
      <w:r>
        <w:t xml:space="preserve"> τ. Ι-IV.</w:t>
      </w:r>
    </w:p>
    <w:p w14:paraId="4218C50A" w14:textId="77777777" w:rsidR="006D2237" w:rsidRDefault="006D2237">
      <w:pPr>
        <w:spacing w:line="360" w:lineRule="auto"/>
        <w:jc w:val="both"/>
      </w:pPr>
    </w:p>
    <w:p w14:paraId="4B4BF6C2" w14:textId="77777777" w:rsidR="006D2237" w:rsidRDefault="00750CA6">
      <w:pPr>
        <w:spacing w:line="360" w:lineRule="auto"/>
        <w:jc w:val="both"/>
      </w:pPr>
      <w:r>
        <w:t>4.2.2. Μεσοβυζαντινή</w:t>
      </w:r>
    </w:p>
    <w:p w14:paraId="3C46606C" w14:textId="77777777" w:rsidR="006D2237" w:rsidRDefault="00750CA6">
      <w:pPr>
        <w:spacing w:line="360" w:lineRule="auto"/>
        <w:jc w:val="both"/>
      </w:pPr>
      <w:r>
        <w:rPr>
          <w:b/>
          <w:bCs/>
        </w:rPr>
        <w:t>ιστορικοί:</w:t>
      </w:r>
      <w:r>
        <w:t xml:space="preserve"> Νικηφόρος Κων/λεως, Ιωσήφ Γενέσιος, Ιωάννης Καμενιάτης, Λέων Διάκονος, Ιωάννης Σκυλίτζης, Μιχαήλ Ψελλός, Μιχαήλ Ατταλειάτης, Συνεχιστής Σκυλίτζη</w:t>
      </w:r>
    </w:p>
    <w:p w14:paraId="72EDD0F2" w14:textId="77777777" w:rsidR="006D2237" w:rsidRDefault="00750CA6">
      <w:pPr>
        <w:spacing w:line="360" w:lineRule="auto"/>
        <w:jc w:val="both"/>
      </w:pPr>
      <w:r>
        <w:rPr>
          <w:b/>
          <w:bCs/>
        </w:rPr>
        <w:t xml:space="preserve">Χρονικογράφοι: </w:t>
      </w:r>
      <w:r>
        <w:t>Παραστάσεις Σύντομοι Χρονικαί (8</w:t>
      </w:r>
      <w:r>
        <w:rPr>
          <w:vertAlign w:val="superscript"/>
        </w:rPr>
        <w:t>ος</w:t>
      </w:r>
      <w:r>
        <w:t xml:space="preserve"> αι.), Θεοφάνης Ομολογητής, Γεώργιος Μοναχός, Χρονικόν παπών καλύπτει τα έτη 891-929, Χρονογραφία Ευτυχίου Αλεξανδρείας (αραβικά), Συνεχιστής Γεωργίου, Συνεχιστής Θεοφάνους, </w:t>
      </w:r>
      <w:r>
        <w:rPr>
          <w:lang w:val="de-DE"/>
        </w:rPr>
        <w:t>Yahia</w:t>
      </w:r>
      <w:r>
        <w:t xml:space="preserve"> (+1066), </w:t>
      </w:r>
      <w:r>
        <w:rPr>
          <w:lang w:val="de-DE"/>
        </w:rPr>
        <w:t>Gesta</w:t>
      </w:r>
      <w:r>
        <w:t xml:space="preserve"> </w:t>
      </w:r>
      <w:r>
        <w:rPr>
          <w:lang w:val="de-DE"/>
        </w:rPr>
        <w:t>Francorum</w:t>
      </w:r>
      <w:r>
        <w:t xml:space="preserve"> (1095-1099), Χρονικόν Μονεμβασίας</w:t>
      </w:r>
    </w:p>
    <w:p w14:paraId="2875B938" w14:textId="77777777" w:rsidR="006D2237" w:rsidRDefault="00750CA6">
      <w:pPr>
        <w:spacing w:line="360" w:lineRule="auto"/>
        <w:jc w:val="both"/>
      </w:pPr>
      <w:r>
        <w:rPr>
          <w:b/>
          <w:bCs/>
        </w:rPr>
        <w:t>Βίοι αγίων</w:t>
      </w:r>
      <w:r>
        <w:t>: Ιουλιανού, Στεφάνου Νέου, Λέοντος Κατάνης, Ιωάννου Γοτθίας, Ταρασίου, Θεοφάνους Ομολογητού, Θεοδώρου Στουδίτου, Νικηφόρου Κων/λεως, Νικήτα, Γρηγορίου Δεκαπολίτου, 42 Μαρτύρων, Κων/νου-Κυρίλλου και Μεθοδίου, Θεοδώρας Θεσσαλονίκης, Ευθυμίου Νέου, Κλήμεντος Αχρίδος, Πατριάρχου Ευθυμίου, Αθανασίου Αθωνίτου</w:t>
      </w:r>
    </w:p>
    <w:p w14:paraId="474F6300" w14:textId="77777777" w:rsidR="006D2237" w:rsidRDefault="00750CA6">
      <w:pPr>
        <w:spacing w:line="360" w:lineRule="auto"/>
        <w:jc w:val="both"/>
      </w:pPr>
      <w:r>
        <w:rPr>
          <w:b/>
          <w:bCs/>
        </w:rPr>
        <w:lastRenderedPageBreak/>
        <w:t>Θεολογικά έργα</w:t>
      </w:r>
      <w:r>
        <w:t xml:space="preserve">: Ιωάννου Δαμασκηνού, </w:t>
      </w:r>
      <w:r>
        <w:rPr>
          <w:lang w:val="de-DE"/>
        </w:rPr>
        <w:t>Libri</w:t>
      </w:r>
      <w:r>
        <w:t xml:space="preserve"> </w:t>
      </w:r>
      <w:r>
        <w:rPr>
          <w:lang w:val="de-DE"/>
        </w:rPr>
        <w:t>Carolini</w:t>
      </w:r>
      <w:r>
        <w:t xml:space="preserve">, Θεοδώρου Στουδίτου, Φωτίου, Συμεών Νέου Θεολόγου, Ουμβέρτου </w:t>
      </w:r>
    </w:p>
    <w:p w14:paraId="4B95BFAE" w14:textId="77777777" w:rsidR="006D2237" w:rsidRDefault="00750CA6">
      <w:pPr>
        <w:spacing w:line="360" w:lineRule="auto"/>
        <w:jc w:val="both"/>
      </w:pPr>
      <w:r>
        <w:rPr>
          <w:b/>
          <w:bCs/>
        </w:rPr>
        <w:t>Ποιητικά κείμενα</w:t>
      </w:r>
      <w:r>
        <w:t xml:space="preserve">: έπος Διγενή Ακρίτα, Επιγράμματα Ιωάννης Γεωμέτρη, Θεοδώρου Στουδίτου, </w:t>
      </w:r>
    </w:p>
    <w:p w14:paraId="4AE75765" w14:textId="77777777" w:rsidR="006D2237" w:rsidRDefault="00750CA6">
      <w:pPr>
        <w:spacing w:line="360" w:lineRule="auto"/>
        <w:jc w:val="both"/>
      </w:pPr>
      <w:r>
        <w:rPr>
          <w:b/>
          <w:bCs/>
        </w:rPr>
        <w:t>Λειτουργικά κείμενα</w:t>
      </w:r>
      <w:r>
        <w:t xml:space="preserve">: Συνοδικόν Κυριακής της Ορθοδοξίας </w:t>
      </w:r>
    </w:p>
    <w:p w14:paraId="281087B9" w14:textId="77777777" w:rsidR="006D2237" w:rsidRDefault="00750CA6">
      <w:pPr>
        <w:spacing w:line="360" w:lineRule="auto"/>
        <w:jc w:val="both"/>
      </w:pPr>
      <w:r>
        <w:rPr>
          <w:b/>
          <w:bCs/>
        </w:rPr>
        <w:t>Επιστολές</w:t>
      </w:r>
      <w:r>
        <w:t xml:space="preserve">: Γερμανού Κων/πόλεως, Γρηγορίου Β΄ Ρώμης, Αδριανού Ρώμης, Νικολάου Α΄ Ρώμης, Αδριανού Β΄ Ρώμης, Νικολάου Μυστικού, Αρέθα, Θεοφύλακτου Κων/λεως, Λέοντος Συνάδων, Λέοντος Θ΄ Ρώμης, Πέτρου Αντιοχείας, </w:t>
      </w:r>
    </w:p>
    <w:p w14:paraId="1D33895E" w14:textId="77777777" w:rsidR="006D2237" w:rsidRDefault="00750CA6">
      <w:pPr>
        <w:spacing w:line="360" w:lineRule="auto"/>
        <w:jc w:val="both"/>
      </w:pPr>
      <w:r>
        <w:rPr>
          <w:b/>
          <w:bCs/>
        </w:rPr>
        <w:t>Νόμοι-Κανόνες</w:t>
      </w:r>
      <w:r>
        <w:t>: Εκλογή Νόμων (726), Πρακτικά-Κανόνες Ζ΄ Οικ. Συνόδου, Νόμος Ροδίων Ναυτικός, Πρόχειρος Νόμος, Επαναγωγή, Βασιλικά, Επαρχικόν Βιβλίον, Πείρα Ευσταθίου Ρωμαίου</w:t>
      </w:r>
    </w:p>
    <w:p w14:paraId="5D29A7B9" w14:textId="77777777" w:rsidR="006D2237" w:rsidRDefault="00750CA6">
      <w:pPr>
        <w:spacing w:line="360" w:lineRule="auto"/>
        <w:jc w:val="both"/>
      </w:pPr>
      <w:r>
        <w:rPr>
          <w:b/>
          <w:bCs/>
        </w:rPr>
        <w:t>Τεχνικά κείμενα</w:t>
      </w:r>
      <w:r>
        <w:t xml:space="preserve">: Κλητορολόγιον Φιλοθέου, Τακτικά Λέοντος ΣΤ΄, </w:t>
      </w:r>
      <w:r>
        <w:rPr>
          <w:lang w:val="de-DE"/>
        </w:rPr>
        <w:t>Notitiae</w:t>
      </w:r>
      <w:r>
        <w:t xml:space="preserve">, Τακτικόν </w:t>
      </w:r>
      <w:r>
        <w:rPr>
          <w:lang w:val="de-DE"/>
        </w:rPr>
        <w:t>Benesevic</w:t>
      </w:r>
      <w:r>
        <w:t>, Έργα Κων/νου Πορφυρογέννητου, Πάτρια Κων/λεως, Κτηματολόγιον Θηβών, Στρατηγικόν Κεκαυμένου, Διαθήκη Ευσταθίου Βοϊλά</w:t>
      </w:r>
    </w:p>
    <w:p w14:paraId="2214567A" w14:textId="77777777" w:rsidR="006D2237" w:rsidRDefault="00750CA6">
      <w:pPr>
        <w:pStyle w:val="EAP"/>
        <w:ind w:left="0"/>
        <w:rPr>
          <w:rFonts w:ascii="Charter BT" w:hAnsi="Charter BT"/>
          <w:spacing w:val="-3"/>
        </w:rPr>
      </w:pPr>
      <w:r>
        <w:rPr>
          <w:smallCaps/>
        </w:rPr>
        <w:t>Για την Εικονομαχία</w:t>
      </w:r>
      <w:r>
        <w:t xml:space="preserve"> βασικές Ιστορία Σύντομος </w:t>
      </w:r>
      <w:r>
        <w:rPr>
          <w:i/>
        </w:rPr>
        <w:t>Νικηφόρου Κ/πόλεως</w:t>
      </w:r>
      <w:r>
        <w:t xml:space="preserve"> </w:t>
      </w:r>
      <w:r>
        <w:rPr>
          <w:rFonts w:ascii="Charter BT" w:hAnsi="Charter BT"/>
          <w:spacing w:val="-3"/>
        </w:rPr>
        <w:t>(</w:t>
      </w:r>
      <w:r>
        <w:rPr>
          <w:rFonts w:ascii="Charter BT" w:hAnsi="Charter BT"/>
          <w:spacing w:val="-3"/>
          <w:lang w:val="de-DE"/>
        </w:rPr>
        <w:t>C</w:t>
      </w:r>
      <w:r>
        <w:rPr>
          <w:rFonts w:ascii="Charter BT" w:hAnsi="Charter BT"/>
          <w:spacing w:val="-3"/>
        </w:rPr>
        <w:t xml:space="preserve">. </w:t>
      </w:r>
      <w:r>
        <w:rPr>
          <w:rFonts w:ascii="Charter BT" w:hAnsi="Charter BT"/>
          <w:spacing w:val="-3"/>
          <w:lang w:val="de-DE"/>
        </w:rPr>
        <w:t>Mango</w:t>
      </w:r>
      <w:r>
        <w:rPr>
          <w:rFonts w:ascii="Charter BT" w:hAnsi="Charter BT"/>
          <w:spacing w:val="-3"/>
        </w:rPr>
        <w:t xml:space="preserve">, </w:t>
      </w:r>
      <w:r>
        <w:rPr>
          <w:rFonts w:ascii="Charter BT" w:hAnsi="Charter BT"/>
          <w:spacing w:val="-3"/>
          <w:lang w:val="de-DE"/>
        </w:rPr>
        <w:t>Washington</w:t>
      </w:r>
      <w:r>
        <w:rPr>
          <w:rFonts w:ascii="Charter BT" w:hAnsi="Charter BT"/>
          <w:spacing w:val="-3"/>
        </w:rPr>
        <w:t xml:space="preserve"> 1990, </w:t>
      </w:r>
      <w:r>
        <w:rPr>
          <w:rFonts w:ascii="Charter BT" w:hAnsi="Charter BT"/>
          <w:spacing w:val="-3"/>
          <w:lang w:val="de-DE"/>
        </w:rPr>
        <w:t>CFHB</w:t>
      </w:r>
      <w:r>
        <w:rPr>
          <w:rFonts w:ascii="Charter BT" w:hAnsi="Charter BT"/>
          <w:spacing w:val="-3"/>
        </w:rPr>
        <w:t xml:space="preserve"> 13) </w:t>
      </w:r>
      <w:r>
        <w:t xml:space="preserve"> </w:t>
      </w:r>
      <w:r>
        <w:rPr>
          <w:i/>
        </w:rPr>
        <w:t>Θεοφάνους</w:t>
      </w:r>
      <w:r>
        <w:t xml:space="preserve"> Χρονογραφία εκδ.</w:t>
      </w:r>
      <w:r>
        <w:rPr>
          <w:rFonts w:ascii="Charter BT" w:hAnsi="Charter BT"/>
        </w:rPr>
        <w:t xml:space="preserve"> de Boor</w:t>
      </w:r>
      <w:r>
        <w:rPr>
          <w:rFonts w:ascii="Charter BT" w:hAnsi="Charter BT"/>
          <w:spacing w:val="-3"/>
        </w:rPr>
        <w:t xml:space="preserve">), </w:t>
      </w:r>
      <w:r>
        <w:t>ο Βίος Στεφάνου του Νέου (</w:t>
      </w:r>
      <w:r>
        <w:rPr>
          <w:rFonts w:ascii="Charter BT" w:hAnsi="Charter BT"/>
        </w:rPr>
        <w:t>PG</w:t>
      </w:r>
      <w:r>
        <w:t xml:space="preserve"> 100) τα έργα </w:t>
      </w:r>
      <w:r>
        <w:rPr>
          <w:i/>
        </w:rPr>
        <w:t>Γερμανού Κ/πόλεως</w:t>
      </w:r>
      <w:r>
        <w:t xml:space="preserve"> (</w:t>
      </w:r>
      <w:r>
        <w:rPr>
          <w:rFonts w:ascii="Charter BT" w:hAnsi="Charter BT"/>
        </w:rPr>
        <w:t>PG</w:t>
      </w:r>
      <w:r>
        <w:t xml:space="preserve"> 98), </w:t>
      </w:r>
      <w:r>
        <w:rPr>
          <w:i/>
        </w:rPr>
        <w:t>Ιω. Δαμασκηνού</w:t>
      </w:r>
      <w:r>
        <w:t xml:space="preserve"> (εκδ. </w:t>
      </w:r>
      <w:r>
        <w:rPr>
          <w:rFonts w:ascii="Charter BT" w:hAnsi="Charter BT"/>
        </w:rPr>
        <w:t>Kotter</w:t>
      </w:r>
      <w:r>
        <w:t xml:space="preserve">), Επιστολές πάπα </w:t>
      </w:r>
      <w:r>
        <w:rPr>
          <w:i/>
        </w:rPr>
        <w:t>Αδριανού Β΄</w:t>
      </w:r>
      <w:r>
        <w:t xml:space="preserve"> (</w:t>
      </w:r>
      <w:r>
        <w:rPr>
          <w:rFonts w:ascii="Charter BT" w:hAnsi="Charter BT"/>
        </w:rPr>
        <w:t>MGH Epistolae V</w:t>
      </w:r>
      <w:r>
        <w:t xml:space="preserve"> 3, 1), τα έργα </w:t>
      </w:r>
      <w:r>
        <w:rPr>
          <w:i/>
        </w:rPr>
        <w:t>Θεοδώρου Στουδίτου</w:t>
      </w:r>
      <w:r>
        <w:t xml:space="preserve"> (</w:t>
      </w:r>
      <w:r>
        <w:rPr>
          <w:rFonts w:ascii="Charter BT" w:hAnsi="Charter BT"/>
        </w:rPr>
        <w:t>PG</w:t>
      </w:r>
      <w:r>
        <w:t xml:space="preserve"> 99 και Μικρά Κατήχησις εκδ. </w:t>
      </w:r>
      <w:r>
        <w:rPr>
          <w:rFonts w:ascii="Charter BT" w:hAnsi="Charter BT"/>
        </w:rPr>
        <w:t>J Cozza-Luzi</w:t>
      </w:r>
      <w:r>
        <w:t xml:space="preserve">), Πρακτικά της Ζ΄ Οικουμ. Συνόδου </w:t>
      </w:r>
      <w:r>
        <w:rPr>
          <w:rFonts w:ascii="Charter BT" w:hAnsi="Charter BT"/>
          <w:spacing w:val="-3"/>
        </w:rPr>
        <w:t>(</w:t>
      </w:r>
      <w:r>
        <w:rPr>
          <w:rFonts w:ascii="Charter BT" w:hAnsi="Charter BT"/>
        </w:rPr>
        <w:t>Mansi</w:t>
      </w:r>
      <w:r>
        <w:rPr>
          <w:rFonts w:ascii="Charter BT" w:hAnsi="Charter BT"/>
          <w:spacing w:val="-3"/>
        </w:rPr>
        <w:t xml:space="preserve"> 12, 959</w:t>
      </w:r>
      <w:r>
        <w:rPr>
          <w:rFonts w:ascii="Charter BT" w:hAnsi="Charter BT"/>
          <w:spacing w:val="-3"/>
          <w:lang w:val="de-DE"/>
        </w:rPr>
        <w:t>ff</w:t>
      </w:r>
      <w:r>
        <w:rPr>
          <w:rFonts w:ascii="Charter BT" w:hAnsi="Charter BT"/>
          <w:spacing w:val="-3"/>
        </w:rPr>
        <w:t xml:space="preserve">), </w:t>
      </w:r>
      <w:r>
        <w:rPr>
          <w:spacing w:val="-3"/>
        </w:rPr>
        <w:t xml:space="preserve">το Συνοδικό της Ορθοδοξίας (εκδ. </w:t>
      </w:r>
      <w:r>
        <w:rPr>
          <w:rFonts w:ascii="Charter BT" w:hAnsi="Charter BT"/>
        </w:rPr>
        <w:t>J. Gouillard</w:t>
      </w:r>
      <w:r>
        <w:rPr>
          <w:spacing w:val="-3"/>
        </w:rPr>
        <w:t xml:space="preserve">) επιστολές διαφόρων παπών στο </w:t>
      </w:r>
      <w:r>
        <w:rPr>
          <w:rFonts w:ascii="Charter BT" w:hAnsi="Charter BT"/>
        </w:rPr>
        <w:t>MGH</w:t>
      </w:r>
      <w:r>
        <w:rPr>
          <w:rFonts w:ascii="Charter BT" w:hAnsi="Charter BT"/>
          <w:spacing w:val="-3"/>
        </w:rPr>
        <w:t xml:space="preserve">. </w:t>
      </w:r>
      <w:r>
        <w:rPr>
          <w:smallCaps/>
        </w:rPr>
        <w:t>Για τον Φωτιο</w:t>
      </w:r>
      <w:r>
        <w:rPr>
          <w:spacing w:val="-3"/>
        </w:rPr>
        <w:t xml:space="preserve"> επιστολές (</w:t>
      </w:r>
      <w:r>
        <w:rPr>
          <w:rFonts w:ascii="Charter BT" w:hAnsi="Charter BT"/>
        </w:rPr>
        <w:t>PG</w:t>
      </w:r>
      <w:r>
        <w:rPr>
          <w:spacing w:val="-3"/>
        </w:rPr>
        <w:t xml:space="preserve"> 102) και ομιλίες </w:t>
      </w:r>
      <w:r>
        <w:rPr>
          <w:i/>
          <w:spacing w:val="-3"/>
        </w:rPr>
        <w:t>του ιδίου</w:t>
      </w:r>
      <w:r>
        <w:rPr>
          <w:spacing w:val="-3"/>
        </w:rPr>
        <w:t xml:space="preserve"> (εκδ. Β. Λαούρδα). </w:t>
      </w:r>
      <w:r>
        <w:rPr>
          <w:smallCaps/>
        </w:rPr>
        <w:t>Για τον 10ο αι</w:t>
      </w:r>
      <w:r>
        <w:rPr>
          <w:spacing w:val="-3"/>
        </w:rPr>
        <w:t xml:space="preserve">. οι επιστολές του </w:t>
      </w:r>
      <w:r>
        <w:rPr>
          <w:i/>
          <w:spacing w:val="-3"/>
        </w:rPr>
        <w:t>Νικολάου Μυστικού</w:t>
      </w:r>
      <w:r>
        <w:rPr>
          <w:spacing w:val="-3"/>
        </w:rPr>
        <w:t xml:space="preserve"> (εκδ. </w:t>
      </w:r>
      <w:r>
        <w:rPr>
          <w:rFonts w:ascii="Charter BT" w:hAnsi="Charter BT"/>
        </w:rPr>
        <w:t>Jenkins-Westerink</w:t>
      </w:r>
      <w:r>
        <w:rPr>
          <w:spacing w:val="-3"/>
        </w:rPr>
        <w:t xml:space="preserve">), έργα του </w:t>
      </w:r>
      <w:r>
        <w:rPr>
          <w:i/>
          <w:spacing w:val="-3"/>
        </w:rPr>
        <w:t>Κων/νου Ζ΄</w:t>
      </w:r>
      <w:r>
        <w:rPr>
          <w:spacing w:val="-3"/>
        </w:rPr>
        <w:t xml:space="preserve"> , οι Βίοι </w:t>
      </w:r>
      <w:r>
        <w:rPr>
          <w:i/>
          <w:spacing w:val="-3"/>
        </w:rPr>
        <w:t>Συμεών Μεταφραστού</w:t>
      </w:r>
      <w:r>
        <w:rPr>
          <w:spacing w:val="-3"/>
        </w:rPr>
        <w:t xml:space="preserve"> (</w:t>
      </w:r>
      <w:r>
        <w:rPr>
          <w:spacing w:val="-3"/>
          <w:lang w:val="de-DE"/>
        </w:rPr>
        <w:t>PG</w:t>
      </w:r>
      <w:r>
        <w:rPr>
          <w:spacing w:val="-3"/>
        </w:rPr>
        <w:t xml:space="preserve"> 114-116), </w:t>
      </w:r>
      <w:r>
        <w:rPr>
          <w:i/>
          <w:spacing w:val="-3"/>
        </w:rPr>
        <w:t>Συνεχιστής Θεοφάνους</w:t>
      </w:r>
      <w:r>
        <w:rPr>
          <w:spacing w:val="-3"/>
        </w:rPr>
        <w:t xml:space="preserve"> (εκδ. </w:t>
      </w:r>
      <w:r>
        <w:rPr>
          <w:rFonts w:ascii="Charter BT" w:hAnsi="Charter BT"/>
        </w:rPr>
        <w:t>I. Bekker</w:t>
      </w:r>
      <w:r>
        <w:rPr>
          <w:spacing w:val="-3"/>
        </w:rPr>
        <w:t xml:space="preserve">) και </w:t>
      </w:r>
      <w:r>
        <w:rPr>
          <w:i/>
          <w:spacing w:val="-3"/>
        </w:rPr>
        <w:t>Βίος Συμεών</w:t>
      </w:r>
      <w:r>
        <w:rPr>
          <w:spacing w:val="-3"/>
        </w:rPr>
        <w:t xml:space="preserve"> Νέου Θεολόγου (εκδ. </w:t>
      </w:r>
      <w:r>
        <w:rPr>
          <w:spacing w:val="-3"/>
          <w:lang w:val="en-GB"/>
        </w:rPr>
        <w:t>Hausherr</w:t>
      </w:r>
      <w:r>
        <w:rPr>
          <w:spacing w:val="-3"/>
        </w:rPr>
        <w:t>-</w:t>
      </w:r>
      <w:r>
        <w:rPr>
          <w:spacing w:val="-3"/>
          <w:lang w:val="en-GB"/>
        </w:rPr>
        <w:t>Horn</w:t>
      </w:r>
      <w:r>
        <w:rPr>
          <w:spacing w:val="-3"/>
        </w:rPr>
        <w:t xml:space="preserve">). </w:t>
      </w:r>
    </w:p>
    <w:p w14:paraId="014639E0" w14:textId="77777777" w:rsidR="006D2237" w:rsidRDefault="006D2237">
      <w:pPr>
        <w:spacing w:line="360" w:lineRule="auto"/>
        <w:jc w:val="both"/>
      </w:pPr>
    </w:p>
    <w:p w14:paraId="7E26F8A6" w14:textId="77777777" w:rsidR="006D2237" w:rsidRDefault="00750CA6">
      <w:pPr>
        <w:spacing w:line="360" w:lineRule="auto"/>
        <w:jc w:val="both"/>
      </w:pPr>
      <w:r>
        <w:t>4.2.3. Υστεροβυζαντινή</w:t>
      </w:r>
    </w:p>
    <w:p w14:paraId="381DF3F0" w14:textId="77777777" w:rsidR="006D2237" w:rsidRDefault="00750CA6">
      <w:pPr>
        <w:spacing w:line="360" w:lineRule="auto"/>
        <w:jc w:val="both"/>
      </w:pPr>
      <w:r>
        <w:rPr>
          <w:b/>
          <w:bCs/>
        </w:rPr>
        <w:t>ιστορικοί:</w:t>
      </w:r>
      <w:r>
        <w:t xml:space="preserve"> Νικηφόρος Βρυέννιος, Ιωάννης Ζωναράς, Άννα Κομνηνή, Ιωάννης Κίνναμος, Νικήτας Χωνιάτης καλύπτει τα έτη 1118-1206, Γεώργιος Ακροπολίτης καλύπτει τα έτη 1203-1261, Γεώργιος Παχυμέρης καλύπτει τα έτη 1255-1308, Νικηφόρος Γρηγοράς καλύπτει τα έτη 1204-1359, Ιωάννης Καντακουζηνός, Μιχαήλ Κριτόβουλος, Δούκας, Γεώργιος Σφραντζής, Λαόνικος Χαλκοκονδύλης</w:t>
      </w:r>
    </w:p>
    <w:p w14:paraId="70241853" w14:textId="77777777" w:rsidR="006D2237" w:rsidRDefault="00750CA6">
      <w:pPr>
        <w:spacing w:line="360" w:lineRule="auto"/>
        <w:jc w:val="both"/>
      </w:pPr>
      <w:r>
        <w:rPr>
          <w:b/>
          <w:bCs/>
        </w:rPr>
        <w:t xml:space="preserve">Χρονικογράφοι: </w:t>
      </w:r>
      <w:r>
        <w:t xml:space="preserve">Χρονικόν Νέστορος, </w:t>
      </w:r>
      <w:r>
        <w:rPr>
          <w:lang w:val="de-DE"/>
        </w:rPr>
        <w:t>Ibn</w:t>
      </w:r>
      <w:r>
        <w:t xml:space="preserve"> </w:t>
      </w:r>
      <w:r>
        <w:rPr>
          <w:lang w:val="de-DE"/>
        </w:rPr>
        <w:t>al</w:t>
      </w:r>
      <w:r>
        <w:t>-</w:t>
      </w:r>
      <w:r>
        <w:rPr>
          <w:lang w:val="de-DE"/>
        </w:rPr>
        <w:t>Qalanisi</w:t>
      </w:r>
      <w:r>
        <w:t xml:space="preserve"> καλύπτει τα έτη 969-1160, Μιχαήλ Γλυκάς (φθάνει μέχρι το 1118), Βενιαμίν Τουδέλλας Οδοιπορικό, Κων/νος Μανασσής, Ευστάθιος Θεσσαλονίκης, </w:t>
      </w:r>
      <w:r>
        <w:rPr>
          <w:lang w:val="de-DE"/>
        </w:rPr>
        <w:t>Richard</w:t>
      </w:r>
      <w:r>
        <w:t xml:space="preserve"> εκ Λονδίνου καλύπτει τα έτη 1187-1190, </w:t>
      </w:r>
      <w:r>
        <w:rPr>
          <w:lang w:val="de-DE"/>
        </w:rPr>
        <w:t>Robert</w:t>
      </w:r>
      <w:r>
        <w:t xml:space="preserve"> </w:t>
      </w:r>
      <w:r>
        <w:rPr>
          <w:lang w:val="de-DE"/>
        </w:rPr>
        <w:t>de</w:t>
      </w:r>
      <w:r>
        <w:t xml:space="preserve"> </w:t>
      </w:r>
      <w:r>
        <w:rPr>
          <w:lang w:val="de-DE"/>
        </w:rPr>
        <w:t>Clari</w:t>
      </w:r>
      <w:r>
        <w:t xml:space="preserve"> </w:t>
      </w:r>
      <w:r>
        <w:lastRenderedPageBreak/>
        <w:t xml:space="preserve">Κατάκτησις Κων/λεως, Χρονικόν </w:t>
      </w:r>
      <w:r>
        <w:rPr>
          <w:lang w:val="de-DE"/>
        </w:rPr>
        <w:t>Novgorod</w:t>
      </w:r>
      <w:r>
        <w:t xml:space="preserve">, Χρονικό Βιλλεαρδουίνου, Ιωήλ, Θεόδωρος Σκουταριώτης, </w:t>
      </w:r>
      <w:r>
        <w:rPr>
          <w:lang w:val="de-DE"/>
        </w:rPr>
        <w:t>Bar</w:t>
      </w:r>
      <w:r>
        <w:t xml:space="preserve"> Εβραίος (φθάνει μέχρι το 1286 και από άγνωστο μέχρι το 1496), Χρονικόν του Μωρέως, Εφραίμ, Ανδρέας Λιβαδηνός</w:t>
      </w:r>
    </w:p>
    <w:p w14:paraId="33C615B3" w14:textId="77777777" w:rsidR="006D2237" w:rsidRDefault="00750CA6">
      <w:pPr>
        <w:spacing w:line="360" w:lineRule="auto"/>
        <w:jc w:val="both"/>
      </w:pPr>
      <w:r>
        <w:rPr>
          <w:b/>
          <w:bCs/>
        </w:rPr>
        <w:t>Βίοι αγίων</w:t>
      </w:r>
      <w:r>
        <w:t>: Μελετίου, Στεφάνου-Συμεών Νεμάνια, Θεοδώρας Βασιλίσσης, Αθανασίου Α’ Κων/λεως</w:t>
      </w:r>
    </w:p>
    <w:p w14:paraId="513B3D15" w14:textId="77777777" w:rsidR="006D2237" w:rsidRDefault="00750CA6">
      <w:pPr>
        <w:spacing w:line="360" w:lineRule="auto"/>
        <w:jc w:val="both"/>
      </w:pPr>
      <w:r>
        <w:rPr>
          <w:b/>
          <w:bCs/>
        </w:rPr>
        <w:t>Θεολογικά έργα</w:t>
      </w:r>
      <w:r>
        <w:t>: Θεοφύλακτος Αχρίδος, Νικόλαος Μεθώνης, Νικόλαος Μεσαρίτης, Γρηγόριος Σιναϊτης, Βαρλαάμ Καλαβρός, Γρηγόριος Ακίνδυνος, Γρηγόριος Παλαμάς, Κάλλιστος Κων/λεως, Φιλόθεος Κων/λεως, Νικόλαος Καβάσιλας, Δημήτριος Κυδώνης, Ισίδωρος Γλαβάς, Συμεών Θεσσαλονίκης, Ιωάννης Κυπαρισσιώτης, Μάρκος Ευγενικός, Ιωάννης Ευγενικός, Σύλβεστρος Συρόπουλος, Γεώργιος Σχολάριος</w:t>
      </w:r>
    </w:p>
    <w:p w14:paraId="68A32C4A" w14:textId="77777777" w:rsidR="006D2237" w:rsidRDefault="00750CA6">
      <w:pPr>
        <w:spacing w:line="360" w:lineRule="auto"/>
        <w:jc w:val="both"/>
      </w:pPr>
      <w:r>
        <w:rPr>
          <w:b/>
          <w:bCs/>
        </w:rPr>
        <w:t>Ρητορικά κείμενα</w:t>
      </w:r>
      <w:r>
        <w:t xml:space="preserve">: Ευθύμιος Μαλάκης, Μιχαήλ Θεσσαλονίκης, Γεωργίου και Δημητρίου Τορνίκη, Μιχαήλ Χωνιάτη, Στέφανος Χρυσοβέργης, Μανουήλ Ολόβωλος </w:t>
      </w:r>
    </w:p>
    <w:p w14:paraId="56E6EEAB" w14:textId="77777777" w:rsidR="006D2237" w:rsidRDefault="00750CA6">
      <w:pPr>
        <w:spacing w:line="360" w:lineRule="auto"/>
        <w:jc w:val="both"/>
      </w:pPr>
      <w:r>
        <w:t>Φιλοσοφικά-επιστημονικά: Νικηφόρου Βλεμμύδη, Νικηφόρου Χούμνου, Θεοδώρου Μετοχίτη, Γρηγορά, Γεωργίου Γεμιστού-Πλήθωνος</w:t>
      </w:r>
    </w:p>
    <w:p w14:paraId="745F0383" w14:textId="77777777" w:rsidR="006D2237" w:rsidRDefault="00750CA6">
      <w:pPr>
        <w:spacing w:line="360" w:lineRule="auto"/>
        <w:jc w:val="both"/>
      </w:pPr>
      <w:r>
        <w:rPr>
          <w:b/>
          <w:bCs/>
        </w:rPr>
        <w:t>Επιστολές</w:t>
      </w:r>
      <w:r>
        <w:t>: Γρηγορίου Αντιόχου, Ιννοκεντίου Γ΄ Ρώμης, Ιωάννη Απόκαυκου, Δημητρίου Χωματιανού, Θεοδώρου Β΄ Λάσκαρι, Θωμά Μάγιστρου, διαφόρων Πατριαρχών</w:t>
      </w:r>
    </w:p>
    <w:p w14:paraId="7C16C048" w14:textId="77777777" w:rsidR="006D2237" w:rsidRDefault="00750CA6">
      <w:pPr>
        <w:spacing w:line="360" w:lineRule="auto"/>
        <w:jc w:val="both"/>
      </w:pPr>
      <w:r>
        <w:rPr>
          <w:b/>
          <w:bCs/>
        </w:rPr>
        <w:t>Νόμοι-Κανόνες</w:t>
      </w:r>
      <w:r>
        <w:t>: Τυπικόν Μονής Παντοκράτορος, Συνοδική απόφαση 1166, Ασσίζες της Ρωμανίας, Νόμος Γεωργικός, Τόμοι Συνόδων 1341, 1347, 1351, 1368, Εξάβιβλος Αρμενόπουλου, Πρακτικά Συνόδου Φερράρας-Φλωρεντίας</w:t>
      </w:r>
    </w:p>
    <w:p w14:paraId="0FDB8890" w14:textId="77777777" w:rsidR="006D2237" w:rsidRDefault="00750CA6">
      <w:pPr>
        <w:spacing w:line="360" w:lineRule="auto"/>
        <w:jc w:val="both"/>
      </w:pPr>
      <w:r>
        <w:rPr>
          <w:b/>
          <w:bCs/>
        </w:rPr>
        <w:t>Τεχνικά κείμενα</w:t>
      </w:r>
      <w:r>
        <w:t xml:space="preserve">: </w:t>
      </w:r>
      <w:r>
        <w:rPr>
          <w:lang w:val="en-US"/>
        </w:rPr>
        <w:t>Tractatus</w:t>
      </w:r>
      <w:r>
        <w:t xml:space="preserve"> </w:t>
      </w:r>
      <w:r>
        <w:rPr>
          <w:lang w:val="en-US"/>
        </w:rPr>
        <w:t>D</w:t>
      </w:r>
      <w:r>
        <w:t>ö</w:t>
      </w:r>
      <w:r>
        <w:rPr>
          <w:lang w:val="en-US"/>
        </w:rPr>
        <w:t>lger</w:t>
      </w:r>
      <w:r>
        <w:t xml:space="preserve">, </w:t>
      </w:r>
      <w:r>
        <w:rPr>
          <w:lang w:val="en-US"/>
        </w:rPr>
        <w:t>Notitiae</w:t>
      </w:r>
    </w:p>
    <w:p w14:paraId="7412C045" w14:textId="77777777" w:rsidR="006D2237" w:rsidRDefault="00750CA6">
      <w:pPr>
        <w:pStyle w:val="EAP"/>
        <w:ind w:left="0"/>
      </w:pPr>
      <w:r>
        <w:rPr>
          <w:smallCaps/>
        </w:rPr>
        <w:t>για τον 11ο αι</w:t>
      </w:r>
      <w:r>
        <w:t xml:space="preserve">.: </w:t>
      </w:r>
      <w:r>
        <w:rPr>
          <w:i/>
        </w:rPr>
        <w:t>Μιχαήλ Ψελλού</w:t>
      </w:r>
      <w:r>
        <w:t xml:space="preserve"> Χρονογραφία (τ. 2, εκδ. Άγρωστις). </w:t>
      </w:r>
      <w:r>
        <w:rPr>
          <w:smallCaps/>
        </w:rPr>
        <w:t>για τον 12ο-13ο αι</w:t>
      </w:r>
      <w:r>
        <w:t xml:space="preserve">. </w:t>
      </w:r>
      <w:r>
        <w:rPr>
          <w:i/>
        </w:rPr>
        <w:t>Ευθυμίου Ζιγαβηνού</w:t>
      </w:r>
      <w:r>
        <w:t xml:space="preserve"> Δογματική Πανοπλία (PG 130), </w:t>
      </w:r>
      <w:r>
        <w:rPr>
          <w:i/>
        </w:rPr>
        <w:t>΄Αννης Κομνηνής</w:t>
      </w:r>
      <w:r>
        <w:t xml:space="preserve"> Αλεξιάδα, </w:t>
      </w:r>
      <w:r>
        <w:rPr>
          <w:i/>
        </w:rPr>
        <w:t>Νικολάου Μεσαρίτη</w:t>
      </w:r>
      <w:r>
        <w:t xml:space="preserve"> Αλληλογραφία (έκδ.</w:t>
      </w:r>
      <w:r>
        <w:rPr>
          <w:rFonts w:ascii="Charter BT" w:hAnsi="Charter BT"/>
        </w:rPr>
        <w:t xml:space="preserve"> A. Heisenberg, Neue Quellen...München</w:t>
      </w:r>
      <w:r>
        <w:t xml:space="preserve"> 1923), </w:t>
      </w:r>
      <w:r>
        <w:rPr>
          <w:i/>
        </w:rPr>
        <w:t>Ιωάννου Αποκαύκου</w:t>
      </w:r>
      <w:r>
        <w:t xml:space="preserve"> Επιστολαί,</w:t>
      </w:r>
      <w:r>
        <w:rPr>
          <w:i/>
        </w:rPr>
        <w:t xml:space="preserve"> Δημητρίου Χωματιανού</w:t>
      </w:r>
      <w:r>
        <w:t xml:space="preserve"> Συλλογή κρίσεων και επιστολή (εκδ. </w:t>
      </w:r>
      <w:r>
        <w:rPr>
          <w:rFonts w:ascii="Charter BT" w:hAnsi="Charter BT"/>
          <w:lang w:val="fr-FR"/>
        </w:rPr>
        <w:t>Pitra</w:t>
      </w:r>
      <w:r>
        <w:rPr>
          <w:rFonts w:ascii="Charter BT" w:hAnsi="Charter BT"/>
        </w:rPr>
        <w:t xml:space="preserve">, </w:t>
      </w:r>
      <w:r>
        <w:rPr>
          <w:rFonts w:ascii="Charter BT" w:hAnsi="Charter BT"/>
          <w:lang w:val="fr-FR"/>
        </w:rPr>
        <w:t>Analecta</w:t>
      </w:r>
      <w:r>
        <w:rPr>
          <w:rFonts w:ascii="Charter BT" w:hAnsi="Charter BT"/>
        </w:rPr>
        <w:t xml:space="preserve"> </w:t>
      </w:r>
      <w:r>
        <w:rPr>
          <w:rFonts w:ascii="Charter BT" w:hAnsi="Charter BT"/>
          <w:lang w:val="fr-FR"/>
        </w:rPr>
        <w:t>Sacra</w:t>
      </w:r>
      <w:r>
        <w:rPr>
          <w:rFonts w:ascii="Charter BT" w:hAnsi="Charter BT"/>
        </w:rPr>
        <w:t>, Romae</w:t>
      </w:r>
      <w:r>
        <w:t xml:space="preserve"> 1891), </w:t>
      </w:r>
      <w:r>
        <w:rPr>
          <w:i/>
        </w:rPr>
        <w:t>Νικηφόρου Βλεμμύδη</w:t>
      </w:r>
      <w:r>
        <w:t xml:space="preserve"> Αυτοβιογραφία (εκδ. A. Heisenberg), </w:t>
      </w:r>
      <w:r>
        <w:rPr>
          <w:i/>
        </w:rPr>
        <w:t>Γεωργίου Παχυμέρη</w:t>
      </w:r>
      <w:r>
        <w:t xml:space="preserve"> Συγγραφικαί Ιστορίαι (τμ. εκδ. </w:t>
      </w:r>
      <w:r>
        <w:rPr>
          <w:rFonts w:ascii="Charter BT" w:hAnsi="Charter BT"/>
        </w:rPr>
        <w:t>Failler</w:t>
      </w:r>
      <w:r>
        <w:t xml:space="preserve"> και υπολ. </w:t>
      </w:r>
      <w:r>
        <w:rPr>
          <w:rFonts w:ascii="Charter BT" w:hAnsi="Charter BT"/>
        </w:rPr>
        <w:t>CSHB</w:t>
      </w:r>
      <w:r>
        <w:t xml:space="preserve">), </w:t>
      </w:r>
      <w:r>
        <w:rPr>
          <w:i/>
        </w:rPr>
        <w:t>Αθανασίου Α΄</w:t>
      </w:r>
      <w:r>
        <w:t xml:space="preserve"> Επιστολές (εκδ.</w:t>
      </w:r>
      <w:r>
        <w:rPr>
          <w:rFonts w:ascii="Charter BT" w:hAnsi="Charter BT"/>
        </w:rPr>
        <w:t xml:space="preserve"> A. M. Maffry-Talbot</w:t>
      </w:r>
      <w:r>
        <w:t>),</w:t>
      </w:r>
      <w:r>
        <w:rPr>
          <w:i/>
        </w:rPr>
        <w:t xml:space="preserve"> Ν. Χούμνου</w:t>
      </w:r>
      <w:r>
        <w:t>, Επιστολαί (εκδ</w:t>
      </w:r>
      <w:r>
        <w:rPr>
          <w:rFonts w:ascii="Charter BT" w:hAnsi="Charter BT"/>
        </w:rPr>
        <w:t xml:space="preserve">. </w:t>
      </w:r>
      <w:r>
        <w:rPr>
          <w:rFonts w:ascii="Charter BT" w:hAnsi="Charter BT"/>
          <w:lang w:val="fr-FR"/>
        </w:rPr>
        <w:t>J</w:t>
      </w:r>
      <w:r>
        <w:rPr>
          <w:rFonts w:ascii="Charter BT" w:hAnsi="Charter BT"/>
        </w:rPr>
        <w:t xml:space="preserve">. </w:t>
      </w:r>
      <w:r>
        <w:rPr>
          <w:rFonts w:ascii="Charter BT" w:hAnsi="Charter BT"/>
          <w:lang w:val="fr-FR"/>
        </w:rPr>
        <w:t>Fr</w:t>
      </w:r>
      <w:r>
        <w:rPr>
          <w:rFonts w:ascii="Charter BT" w:hAnsi="Charter BT"/>
        </w:rPr>
        <w:t xml:space="preserve">. </w:t>
      </w:r>
      <w:r>
        <w:rPr>
          <w:rFonts w:ascii="Charter BT" w:hAnsi="Charter BT"/>
          <w:lang w:val="fr-FR"/>
        </w:rPr>
        <w:t>Boissonade</w:t>
      </w:r>
      <w:r>
        <w:rPr>
          <w:rFonts w:ascii="Charter BT" w:hAnsi="Charter BT"/>
        </w:rPr>
        <w:t xml:space="preserve">, </w:t>
      </w:r>
      <w:r>
        <w:rPr>
          <w:rFonts w:ascii="Charter BT" w:hAnsi="Charter BT"/>
          <w:lang w:val="fr-FR"/>
        </w:rPr>
        <w:t>Anecdota</w:t>
      </w:r>
      <w:r>
        <w:rPr>
          <w:rFonts w:ascii="Charter BT" w:hAnsi="Charter BT"/>
        </w:rPr>
        <w:t xml:space="preserve"> </w:t>
      </w:r>
      <w:r>
        <w:rPr>
          <w:rFonts w:ascii="Charter BT" w:hAnsi="Charter BT"/>
          <w:lang w:val="fr-FR"/>
        </w:rPr>
        <w:t>Nova</w:t>
      </w:r>
      <w:r>
        <w:rPr>
          <w:rFonts w:ascii="Charter BT" w:hAnsi="Charter BT"/>
        </w:rPr>
        <w:t xml:space="preserve">, </w:t>
      </w:r>
      <w:r>
        <w:rPr>
          <w:rFonts w:ascii="Charter BT" w:hAnsi="Charter BT"/>
          <w:lang w:val="fr-FR"/>
        </w:rPr>
        <w:t>Paris</w:t>
      </w:r>
      <w:r>
        <w:t xml:space="preserve"> 1844). </w:t>
      </w:r>
      <w:r>
        <w:rPr>
          <w:smallCaps/>
        </w:rPr>
        <w:t>για τη Σύνοδο της Λυών</w:t>
      </w:r>
      <w:r>
        <w:t xml:space="preserve"> κείμενα </w:t>
      </w:r>
      <w:r>
        <w:rPr>
          <w:rFonts w:ascii="Charter BT" w:hAnsi="Charter BT"/>
          <w:i/>
        </w:rPr>
        <w:t xml:space="preserve">V. Laurent-J. </w:t>
      </w:r>
      <w:r>
        <w:rPr>
          <w:rFonts w:ascii="Charter BT" w:hAnsi="Charter BT"/>
          <w:i/>
          <w:lang w:val="fr-FR"/>
        </w:rPr>
        <w:t>Darrouzés</w:t>
      </w:r>
      <w:r>
        <w:rPr>
          <w:rFonts w:ascii="Charter BT" w:hAnsi="Charter BT"/>
          <w:spacing w:val="-3"/>
          <w:lang w:val="fr-FR"/>
        </w:rPr>
        <w:t>, Dossier grec de l' Union de Lyon (1273-1277) Archiv de l' Orient chrétienne 16, Paris</w:t>
      </w:r>
      <w:r>
        <w:rPr>
          <w:spacing w:val="-3"/>
          <w:lang w:val="fr-FR"/>
        </w:rPr>
        <w:t xml:space="preserve"> 1976. </w:t>
      </w:r>
      <w:r>
        <w:rPr>
          <w:smallCaps/>
        </w:rPr>
        <w:t>για</w:t>
      </w:r>
      <w:r>
        <w:rPr>
          <w:smallCaps/>
          <w:lang w:val="fr-FR"/>
        </w:rPr>
        <w:t xml:space="preserve"> </w:t>
      </w:r>
      <w:r>
        <w:rPr>
          <w:smallCaps/>
        </w:rPr>
        <w:t>τον</w:t>
      </w:r>
      <w:r>
        <w:rPr>
          <w:smallCaps/>
          <w:lang w:val="fr-FR"/>
        </w:rPr>
        <w:t xml:space="preserve"> </w:t>
      </w:r>
      <w:r>
        <w:rPr>
          <w:smallCaps/>
        </w:rPr>
        <w:t>ησυχασμό</w:t>
      </w:r>
      <w:r>
        <w:rPr>
          <w:lang w:val="fr-FR"/>
        </w:rPr>
        <w:t xml:space="preserve">: </w:t>
      </w:r>
      <w:r>
        <w:rPr>
          <w:i/>
        </w:rPr>
        <w:t>Βαρλαάμ</w:t>
      </w:r>
      <w:r>
        <w:rPr>
          <w:i/>
          <w:lang w:val="fr-FR"/>
        </w:rPr>
        <w:t xml:space="preserve"> </w:t>
      </w:r>
      <w:r>
        <w:rPr>
          <w:i/>
        </w:rPr>
        <w:t>Καλαβρού</w:t>
      </w:r>
      <w:r>
        <w:rPr>
          <w:lang w:val="fr-FR"/>
        </w:rPr>
        <w:t xml:space="preserve"> </w:t>
      </w:r>
      <w:r>
        <w:t>Επιστολαί</w:t>
      </w:r>
      <w:r>
        <w:rPr>
          <w:lang w:val="fr-FR"/>
        </w:rPr>
        <w:t xml:space="preserve"> (</w:t>
      </w:r>
      <w:r>
        <w:rPr>
          <w:rFonts w:ascii="Charter BT" w:hAnsi="Charter BT"/>
          <w:lang w:val="fr-FR"/>
        </w:rPr>
        <w:t>G. Schiro, Barlaam Calabro, Epistole greche, Palermo 1954</w:t>
      </w:r>
      <w:r>
        <w:rPr>
          <w:lang w:val="fr-FR"/>
        </w:rPr>
        <w:t xml:space="preserve">), </w:t>
      </w:r>
      <w:r>
        <w:rPr>
          <w:i/>
        </w:rPr>
        <w:t>Γρηγορίου</w:t>
      </w:r>
      <w:r>
        <w:rPr>
          <w:i/>
          <w:lang w:val="fr-FR"/>
        </w:rPr>
        <w:t xml:space="preserve"> </w:t>
      </w:r>
      <w:r>
        <w:rPr>
          <w:i/>
        </w:rPr>
        <w:t>Ακινδύνου</w:t>
      </w:r>
      <w:r>
        <w:rPr>
          <w:lang w:val="fr-FR"/>
        </w:rPr>
        <w:t xml:space="preserve"> </w:t>
      </w:r>
      <w:r>
        <w:t>Επιστολαί</w:t>
      </w:r>
      <w:r>
        <w:rPr>
          <w:lang w:val="fr-FR"/>
        </w:rPr>
        <w:t xml:space="preserve"> (</w:t>
      </w:r>
      <w:r>
        <w:t>εκδ</w:t>
      </w:r>
      <w:r>
        <w:rPr>
          <w:lang w:val="fr-FR"/>
        </w:rPr>
        <w:t xml:space="preserve">....) </w:t>
      </w:r>
      <w:r>
        <w:rPr>
          <w:i/>
        </w:rPr>
        <w:t>Γρηγορίου Παλαμά</w:t>
      </w:r>
      <w:r>
        <w:t xml:space="preserve"> ΄Εργα (εκδ. Π. Χρήστου). </w:t>
      </w:r>
      <w:r>
        <w:rPr>
          <w:smallCaps/>
        </w:rPr>
        <w:t>για την κοινωνία</w:t>
      </w:r>
      <w:r>
        <w:t xml:space="preserve">: </w:t>
      </w:r>
      <w:r>
        <w:rPr>
          <w:i/>
        </w:rPr>
        <w:t>Νικολάου Καβάσιλα</w:t>
      </w:r>
      <w:r>
        <w:t xml:space="preserve"> Επιστολαί (εκδ. P. Enepekides, BZ 46 (1953) 29-45), Περί τόκου (εκδ. </w:t>
      </w:r>
      <w:r>
        <w:rPr>
          <w:rFonts w:ascii="Charter BT" w:hAnsi="Charter BT"/>
        </w:rPr>
        <w:t>R. Guilland</w:t>
      </w:r>
      <w:r>
        <w:t>), Kατά τοκιζόντων (PG 150, 728-749),</w:t>
      </w:r>
      <w:r>
        <w:rPr>
          <w:i/>
        </w:rPr>
        <w:t xml:space="preserve"> Ισιδώρου </w:t>
      </w:r>
      <w:r>
        <w:rPr>
          <w:i/>
        </w:rPr>
        <w:lastRenderedPageBreak/>
        <w:t>Γλαβά</w:t>
      </w:r>
      <w:r>
        <w:t xml:space="preserve"> (βλ. υποσ.) και </w:t>
      </w:r>
      <w:r>
        <w:rPr>
          <w:i/>
        </w:rPr>
        <w:t>Δημ. Κυδώνη</w:t>
      </w:r>
      <w:r>
        <w:t xml:space="preserve"> Επιστολαί (εκδ. </w:t>
      </w:r>
      <w:r>
        <w:rPr>
          <w:rFonts w:ascii="Charter BT" w:hAnsi="Charter BT"/>
          <w:lang w:val="de-DE"/>
        </w:rPr>
        <w:t>R</w:t>
      </w:r>
      <w:r>
        <w:rPr>
          <w:rFonts w:ascii="Charter BT" w:hAnsi="Charter BT"/>
        </w:rPr>
        <w:t>.-</w:t>
      </w:r>
      <w:r>
        <w:rPr>
          <w:rFonts w:ascii="Charter BT" w:hAnsi="Charter BT"/>
          <w:lang w:val="de-DE"/>
        </w:rPr>
        <w:t>J</w:t>
      </w:r>
      <w:r>
        <w:rPr>
          <w:rFonts w:ascii="Charter BT" w:hAnsi="Charter BT"/>
        </w:rPr>
        <w:t xml:space="preserve">. </w:t>
      </w:r>
      <w:r>
        <w:rPr>
          <w:rFonts w:ascii="Charter BT" w:hAnsi="Charter BT"/>
          <w:lang w:val="de-DE"/>
        </w:rPr>
        <w:t>Loenertz</w:t>
      </w:r>
      <w:r>
        <w:t xml:space="preserve">). </w:t>
      </w:r>
      <w:r>
        <w:rPr>
          <w:smallCaps/>
        </w:rPr>
        <w:t>για τον 15ο αι. και τη συνοδο φερράρας</w:t>
      </w:r>
      <w:r>
        <w:rPr>
          <w:i/>
        </w:rPr>
        <w:t>: Σιλβέστρου Συροπούλου</w:t>
      </w:r>
      <w:r>
        <w:t xml:space="preserve"> Απομνημονεύματα (εκδ</w:t>
      </w:r>
      <w:r>
        <w:rPr>
          <w:rFonts w:ascii="Charter BT" w:hAnsi="Charter BT"/>
        </w:rPr>
        <w:t xml:space="preserve">. </w:t>
      </w:r>
      <w:r>
        <w:rPr>
          <w:rFonts w:ascii="Charter BT" w:hAnsi="Charter BT"/>
          <w:lang w:val="fr-FR"/>
        </w:rPr>
        <w:t>V</w:t>
      </w:r>
      <w:r>
        <w:rPr>
          <w:rFonts w:ascii="Charter BT" w:hAnsi="Charter BT"/>
        </w:rPr>
        <w:t xml:space="preserve">. </w:t>
      </w:r>
      <w:r>
        <w:rPr>
          <w:rFonts w:ascii="Charter BT" w:hAnsi="Charter BT"/>
          <w:lang w:val="fr-FR"/>
        </w:rPr>
        <w:t>Laurent</w:t>
      </w:r>
      <w:r>
        <w:rPr>
          <w:rFonts w:ascii="Charter BT" w:hAnsi="Charter BT"/>
        </w:rPr>
        <w:t xml:space="preserve">, </w:t>
      </w:r>
      <w:r>
        <w:rPr>
          <w:rFonts w:ascii="Charter BT" w:hAnsi="Charter BT"/>
          <w:lang w:val="fr-FR"/>
        </w:rPr>
        <w:t>Rom</w:t>
      </w:r>
      <w:r>
        <w:t xml:space="preserve"> 1971).</w:t>
      </w:r>
    </w:p>
    <w:p w14:paraId="0E670D9B" w14:textId="77777777" w:rsidR="006D2237" w:rsidRDefault="006D2237">
      <w:pPr>
        <w:spacing w:line="360" w:lineRule="auto"/>
        <w:jc w:val="both"/>
      </w:pPr>
    </w:p>
    <w:p w14:paraId="2281B493" w14:textId="77777777" w:rsidR="006D2237" w:rsidRDefault="00750CA6">
      <w:pPr>
        <w:spacing w:line="360" w:lineRule="auto"/>
        <w:jc w:val="both"/>
        <w:rPr>
          <w:b/>
          <w:bCs/>
          <w:smallCaps/>
        </w:rPr>
      </w:pPr>
      <w:r>
        <w:rPr>
          <w:b/>
          <w:bCs/>
          <w:smallCaps/>
        </w:rPr>
        <w:t>Νόμοι Εκδόσεις-συλλογές (επιλογή των βασικότερων)</w:t>
      </w:r>
    </w:p>
    <w:p w14:paraId="64F926E5" w14:textId="77777777" w:rsidR="006D2237" w:rsidRDefault="00750CA6">
      <w:pPr>
        <w:spacing w:line="360" w:lineRule="auto"/>
        <w:jc w:val="both"/>
        <w:rPr>
          <w:lang w:val="en-US"/>
        </w:rPr>
      </w:pPr>
      <w:r>
        <w:t xml:space="preserve">Θεοδοσιανός κώδικας: Codex Theodosianus, έκδ. </w:t>
      </w:r>
      <w:r>
        <w:rPr>
          <w:lang w:val="en-US"/>
        </w:rPr>
        <w:t>Th. Mommsen-P. Meyer, Theodosiani libri XVI (</w:t>
      </w:r>
      <w:r>
        <w:t>με</w:t>
      </w:r>
      <w:r>
        <w:rPr>
          <w:lang w:val="en-US"/>
        </w:rPr>
        <w:t xml:space="preserve"> </w:t>
      </w:r>
      <w:r>
        <w:t>συμπλ</w:t>
      </w:r>
      <w:r>
        <w:rPr>
          <w:lang w:val="en-US"/>
        </w:rPr>
        <w:t xml:space="preserve">. </w:t>
      </w:r>
      <w:r>
        <w:t>από</w:t>
      </w:r>
      <w:r>
        <w:rPr>
          <w:lang w:val="en-US"/>
        </w:rPr>
        <w:t xml:space="preserve"> </w:t>
      </w:r>
      <w:r>
        <w:t>τον</w:t>
      </w:r>
      <w:r>
        <w:rPr>
          <w:lang w:val="en-US"/>
        </w:rPr>
        <w:t xml:space="preserve"> P. Kruger), </w:t>
      </w:r>
      <w:r>
        <w:t>τ</w:t>
      </w:r>
      <w:r>
        <w:rPr>
          <w:lang w:val="en-US"/>
        </w:rPr>
        <w:t>. I1-I2, Bd. II (Leges Novellae ad Theodosianum pertinentes) Berlin 1954.</w:t>
      </w:r>
    </w:p>
    <w:p w14:paraId="45560192" w14:textId="77777777" w:rsidR="006D2237" w:rsidRDefault="00750CA6">
      <w:pPr>
        <w:spacing w:line="360" w:lineRule="auto"/>
        <w:jc w:val="both"/>
        <w:rPr>
          <w:lang w:val="en-US"/>
        </w:rPr>
      </w:pPr>
      <w:r>
        <w:t>Ιουστινιάνειος</w:t>
      </w:r>
      <w:r>
        <w:rPr>
          <w:lang w:val="en-US"/>
        </w:rPr>
        <w:t xml:space="preserve"> </w:t>
      </w:r>
      <w:r>
        <w:t>Κώδικας</w:t>
      </w:r>
      <w:r>
        <w:rPr>
          <w:lang w:val="en-US"/>
        </w:rPr>
        <w:t xml:space="preserve">: R. Schoell-G.Kroll, Corpus Juris Civilis, Berlin 1895, </w:t>
      </w:r>
      <w:r>
        <w:t>τ</w:t>
      </w:r>
      <w:r>
        <w:rPr>
          <w:lang w:val="en-US"/>
        </w:rPr>
        <w:t>. 4</w:t>
      </w:r>
    </w:p>
    <w:p w14:paraId="0F872AD7" w14:textId="77777777" w:rsidR="006D2237" w:rsidRDefault="00750CA6">
      <w:pPr>
        <w:spacing w:line="360" w:lineRule="auto"/>
        <w:jc w:val="both"/>
      </w:pPr>
      <w:r>
        <w:t xml:space="preserve">Ι. – Π. Ζέπποι, </w:t>
      </w:r>
      <w:r>
        <w:rPr>
          <w:lang w:val="de-DE"/>
        </w:rPr>
        <w:t>Jus</w:t>
      </w:r>
      <w:r>
        <w:t xml:space="preserve"> </w:t>
      </w:r>
      <w:r>
        <w:rPr>
          <w:lang w:val="de-DE"/>
        </w:rPr>
        <w:t>Graeco</w:t>
      </w:r>
      <w:r>
        <w:t>-</w:t>
      </w:r>
      <w:r>
        <w:rPr>
          <w:lang w:val="de-DE"/>
        </w:rPr>
        <w:t>Romanum</w:t>
      </w:r>
      <w:r>
        <w:t>, Αθήναι 1931 κ.ε., τ. 8. για πάμπολλα κείμενα μετά το ιουστινιάνειο δίκαιο</w:t>
      </w:r>
    </w:p>
    <w:p w14:paraId="4F8323B1" w14:textId="77777777" w:rsidR="006D2237" w:rsidRDefault="00750CA6">
      <w:pPr>
        <w:spacing w:line="360" w:lineRule="auto"/>
        <w:jc w:val="both"/>
      </w:pPr>
      <w:r>
        <w:t>Ράλλη-Ποτλή, Σύνταγμα θείων και ιερών κανόνων, Αθήναι 1852-1859, τ.6</w:t>
      </w:r>
    </w:p>
    <w:p w14:paraId="74FD0FDE" w14:textId="77777777" w:rsidR="006D2237" w:rsidRDefault="00750CA6">
      <w:pPr>
        <w:spacing w:line="360" w:lineRule="auto"/>
        <w:jc w:val="both"/>
        <w:rPr>
          <w:lang w:val="fr-FR"/>
        </w:rPr>
      </w:pPr>
      <w:r>
        <w:rPr>
          <w:lang w:val="fr-FR"/>
        </w:rPr>
        <w:t>F. Miklosich - I. Müller, Acta et diplomata graeca medii aevi, sacra et profana, Vindobonae 1860-1890</w:t>
      </w:r>
    </w:p>
    <w:p w14:paraId="2B56BE4C" w14:textId="77777777" w:rsidR="006D2237" w:rsidRDefault="00750CA6">
      <w:pPr>
        <w:spacing w:line="360" w:lineRule="auto"/>
        <w:jc w:val="both"/>
      </w:pPr>
      <w:r>
        <w:rPr>
          <w:lang w:val="de-DE"/>
        </w:rPr>
        <w:t>ASS</w:t>
      </w:r>
      <w:r>
        <w:t xml:space="preserve">, </w:t>
      </w:r>
      <w:r>
        <w:rPr>
          <w:lang w:val="de-DE"/>
        </w:rPr>
        <w:t>Acta</w:t>
      </w:r>
      <w:r>
        <w:t xml:space="preserve"> </w:t>
      </w:r>
      <w:r>
        <w:rPr>
          <w:lang w:val="de-DE"/>
        </w:rPr>
        <w:t>Apostolicae</w:t>
      </w:r>
      <w:r>
        <w:t xml:space="preserve"> </w:t>
      </w:r>
      <w:r>
        <w:rPr>
          <w:lang w:val="de-DE"/>
        </w:rPr>
        <w:t>Sedis</w:t>
      </w:r>
      <w:r>
        <w:t>, Ρώμη 1909κ.ε. επίσημο όργανο της Αγίας Έδρας (ένα είδος ΦΕΚ)</w:t>
      </w:r>
    </w:p>
    <w:p w14:paraId="39CF2CD2" w14:textId="77777777" w:rsidR="006D2237" w:rsidRDefault="00750CA6">
      <w:pPr>
        <w:spacing w:line="360" w:lineRule="auto"/>
        <w:jc w:val="both"/>
      </w:pPr>
      <w:r>
        <w:rPr>
          <w:lang w:val="de-DE"/>
        </w:rPr>
        <w:t>J</w:t>
      </w:r>
      <w:r>
        <w:t xml:space="preserve">. </w:t>
      </w:r>
      <w:r>
        <w:rPr>
          <w:lang w:val="de-DE"/>
        </w:rPr>
        <w:t>Darrouz</w:t>
      </w:r>
      <w:r>
        <w:t>é</w:t>
      </w:r>
      <w:r>
        <w:rPr>
          <w:lang w:val="de-DE"/>
        </w:rPr>
        <w:t>s</w:t>
      </w:r>
      <w:r>
        <w:t xml:space="preserve">, </w:t>
      </w:r>
      <w:r>
        <w:rPr>
          <w:lang w:val="de-DE"/>
        </w:rPr>
        <w:t>Les</w:t>
      </w:r>
      <w:r>
        <w:t xml:space="preserve"> </w:t>
      </w:r>
      <w:r>
        <w:rPr>
          <w:lang w:val="de-DE"/>
        </w:rPr>
        <w:t>Regestes</w:t>
      </w:r>
      <w:r>
        <w:t xml:space="preserve"> </w:t>
      </w:r>
      <w:r>
        <w:rPr>
          <w:lang w:val="de-DE"/>
        </w:rPr>
        <w:t>des</w:t>
      </w:r>
      <w:r>
        <w:t xml:space="preserve"> </w:t>
      </w:r>
      <w:r>
        <w:rPr>
          <w:lang w:val="de-DE"/>
        </w:rPr>
        <w:t>Actes</w:t>
      </w:r>
      <w:r>
        <w:t xml:space="preserve"> </w:t>
      </w:r>
      <w:r>
        <w:rPr>
          <w:lang w:val="de-DE"/>
        </w:rPr>
        <w:t>du</w:t>
      </w:r>
      <w:r>
        <w:t xml:space="preserve"> </w:t>
      </w:r>
      <w:r>
        <w:rPr>
          <w:lang w:val="de-DE"/>
        </w:rPr>
        <w:t>Patriarcat</w:t>
      </w:r>
      <w:r>
        <w:t xml:space="preserve"> </w:t>
      </w:r>
      <w:r>
        <w:rPr>
          <w:lang w:val="de-DE"/>
        </w:rPr>
        <w:t>de</w:t>
      </w:r>
      <w:r>
        <w:t xml:space="preserve"> </w:t>
      </w:r>
      <w:r>
        <w:rPr>
          <w:lang w:val="de-DE"/>
        </w:rPr>
        <w:t>Constantinople</w:t>
      </w:r>
      <w:r>
        <w:t xml:space="preserve">, </w:t>
      </w:r>
      <w:r>
        <w:rPr>
          <w:lang w:val="de-DE"/>
        </w:rPr>
        <w:t>I</w:t>
      </w:r>
      <w:r>
        <w:t>-</w:t>
      </w:r>
      <w:r>
        <w:rPr>
          <w:lang w:val="de-DE"/>
        </w:rPr>
        <w:t>VI</w:t>
      </w:r>
      <w:r>
        <w:t xml:space="preserve">, </w:t>
      </w:r>
      <w:r>
        <w:rPr>
          <w:lang w:val="de-DE"/>
        </w:rPr>
        <w:t>Paris</w:t>
      </w:r>
      <w:r>
        <w:t xml:space="preserve"> 1977-79, όπου περιλαμβάνονται περιλήψεις των πατριαρχικών πρακτικών</w:t>
      </w:r>
    </w:p>
    <w:p w14:paraId="5BF74B81" w14:textId="77777777" w:rsidR="006D2237" w:rsidRDefault="006D2237">
      <w:pPr>
        <w:pStyle w:val="EAP"/>
        <w:ind w:left="680" w:hanging="680"/>
      </w:pPr>
    </w:p>
    <w:p w14:paraId="39187E30" w14:textId="77777777" w:rsidR="006D2237" w:rsidRDefault="00750CA6">
      <w:pPr>
        <w:pStyle w:val="EAP"/>
        <w:ind w:left="680" w:hanging="680"/>
      </w:pPr>
      <w:r>
        <w:t>ΕΙΔΙΚΗ ΒΙΒΛΙΟΓΡΑΦΙΑ</w:t>
      </w:r>
    </w:p>
    <w:p w14:paraId="7BADC79C" w14:textId="77777777" w:rsidR="006D2237" w:rsidRDefault="00750CA6">
      <w:pPr>
        <w:pStyle w:val="EAP"/>
        <w:ind w:left="680" w:hanging="680"/>
      </w:pPr>
      <w:r>
        <w:t>ΠΡΩΤΟΒΥΖΑΝΤΙΝΗ ΠΕΡΙΟΔΟ</w:t>
      </w:r>
      <w:r w:rsidR="00017E88">
        <w:t>Σ</w:t>
      </w:r>
      <w:r>
        <w:t xml:space="preserve"> (324-642)</w:t>
      </w:r>
    </w:p>
    <w:p w14:paraId="54CF9326" w14:textId="77777777" w:rsidR="006D2237" w:rsidRDefault="00750CA6">
      <w:pPr>
        <w:pStyle w:val="EAP"/>
        <w:ind w:left="680" w:hanging="680"/>
      </w:pPr>
      <w:r>
        <w:rPr>
          <w:i/>
        </w:rPr>
        <w:t>Αβραμέα Α.</w:t>
      </w:r>
      <w:r>
        <w:t>, Ο επίσκοπος και η πόλη: τά κοσμικά κτίσματα, Βυζαντιακά 7 (1987) 77-89.</w:t>
      </w:r>
    </w:p>
    <w:p w14:paraId="3A4CECCD" w14:textId="77777777" w:rsidR="006D2237" w:rsidRDefault="00750CA6">
      <w:pPr>
        <w:pStyle w:val="EAP"/>
        <w:ind w:left="680" w:hanging="680"/>
      </w:pPr>
      <w:r>
        <w:rPr>
          <w:i/>
        </w:rPr>
        <w:t>Γεωργούλη Κ. Δ.</w:t>
      </w:r>
      <w:r>
        <w:t>, Ιστορία της ελληνικής φιλοσοφίας, (εκδ. Παπαδήμα) Αθήνα 1994.</w:t>
      </w:r>
    </w:p>
    <w:p w14:paraId="34253FB4" w14:textId="77777777" w:rsidR="006D2237" w:rsidRDefault="00750CA6">
      <w:pPr>
        <w:pStyle w:val="EAP"/>
        <w:ind w:left="680" w:hanging="680"/>
      </w:pPr>
      <w:r>
        <w:t>Τατάκη, Βυζαντινή Φιλοσοφία, Αθήνα</w:t>
      </w:r>
    </w:p>
    <w:p w14:paraId="14099DF5" w14:textId="77777777" w:rsidR="006D2237" w:rsidRDefault="00750CA6">
      <w:pPr>
        <w:pStyle w:val="EAP"/>
        <w:ind w:left="680" w:hanging="680"/>
      </w:pPr>
      <w:r>
        <w:rPr>
          <w:i/>
        </w:rPr>
        <w:t>Ζηζιούλα Ι.</w:t>
      </w:r>
      <w:r>
        <w:t>, Από το προσωπείον εις το πρόσωπον - η συμβολή της πατερικής θεολογίας εις την έννοιαν του προσώπου, Χαριστήριον εις τιμήν του μητροπολίτου Γέροντος Χαλκηδόνος Μελίτωνος, Θεσσαλονίκη 1977, 287-323.</w:t>
      </w:r>
    </w:p>
    <w:p w14:paraId="4FFD7102" w14:textId="77777777" w:rsidR="006D2237" w:rsidRDefault="00750CA6">
      <w:pPr>
        <w:pStyle w:val="EAP"/>
        <w:ind w:left="680" w:hanging="680"/>
      </w:pPr>
      <w:r>
        <w:rPr>
          <w:i/>
        </w:rPr>
        <w:t>Λεονταρίτου Β.Α</w:t>
      </w:r>
      <w:r>
        <w:t>., Εκκλησιαστικά αξιώματα και υπηρεσίες στην πρώιμη και μέση Βυζαντινή περίοδο, (εκδ. Σάκκουλα) Αθήνα-Κομοτηνή 1996.</w:t>
      </w:r>
    </w:p>
    <w:p w14:paraId="48E52B9F" w14:textId="77777777" w:rsidR="006D2237" w:rsidRDefault="00750CA6">
      <w:pPr>
        <w:pStyle w:val="EAP"/>
        <w:ind w:left="680" w:hanging="680"/>
      </w:pPr>
      <w:r>
        <w:rPr>
          <w:i/>
        </w:rPr>
        <w:t xml:space="preserve">Μέγιεντορφ Ι., </w:t>
      </w:r>
      <w:r>
        <w:t>Η βυζαντινή κληρονομιά στην Ορθόδοξη Εκκλησία, μετάφ. Δ. Μόσχου, (εκδ. Αρμός), Αθήνα 1990.</w:t>
      </w:r>
    </w:p>
    <w:p w14:paraId="1AC7610F" w14:textId="77777777" w:rsidR="006D2237" w:rsidRDefault="00750CA6">
      <w:pPr>
        <w:pStyle w:val="EAP"/>
        <w:ind w:left="680" w:hanging="680"/>
      </w:pPr>
      <w:r>
        <w:rPr>
          <w:i/>
        </w:rPr>
        <w:t>Φειδά Βλ. Ιω.</w:t>
      </w:r>
      <w:r>
        <w:t>, Ο θεσμός της Πενταρχίας των Πατριαρχών Ι-ΙΙ, (εκδ. Παν/μίου) Αθήναι 1977.</w:t>
      </w:r>
    </w:p>
    <w:p w14:paraId="6DE33E4F" w14:textId="77777777" w:rsidR="006D2237" w:rsidRDefault="00750CA6">
      <w:pPr>
        <w:pStyle w:val="EAP"/>
        <w:ind w:left="680" w:hanging="680"/>
      </w:pPr>
      <w:r>
        <w:rPr>
          <w:i/>
        </w:rPr>
        <w:t>Χρυσού Ευ.,</w:t>
      </w:r>
      <w:r>
        <w:t xml:space="preserve"> Η εκκλησιαστική πολιτική του Ιουστινιανού κατά την έριν περί τα Τρία Κεφάλαια και την Ε΄ Οικουμενικήν Σύνοδον, Θεσ/νίκη 1969. </w:t>
      </w:r>
    </w:p>
    <w:p w14:paraId="41DA4FF0" w14:textId="77777777" w:rsidR="006D2237" w:rsidRDefault="00750CA6">
      <w:pPr>
        <w:pStyle w:val="EAP"/>
        <w:ind w:left="680" w:hanging="680"/>
      </w:pPr>
      <w:r>
        <w:rPr>
          <w:rFonts w:ascii="Charter BT" w:hAnsi="Charter BT"/>
          <w:i/>
          <w:lang w:val="en-GB"/>
        </w:rPr>
        <w:lastRenderedPageBreak/>
        <w:t>Dvornik F.</w:t>
      </w:r>
      <w:r>
        <w:rPr>
          <w:lang w:val="en-GB"/>
        </w:rPr>
        <w:t xml:space="preserve">, </w:t>
      </w:r>
      <w:r>
        <w:rPr>
          <w:rFonts w:ascii="Charter BT" w:hAnsi="Charter BT"/>
          <w:lang w:val="en-GB"/>
        </w:rPr>
        <w:t>Early Christian and byzantine Political Philosophy. Origins</w:t>
      </w:r>
      <w:r>
        <w:rPr>
          <w:rFonts w:ascii="Charter BT" w:hAnsi="Charter BT"/>
        </w:rPr>
        <w:t xml:space="preserve"> </w:t>
      </w:r>
      <w:r>
        <w:rPr>
          <w:rFonts w:ascii="Charter BT" w:hAnsi="Charter BT"/>
          <w:lang w:val="en-GB"/>
        </w:rPr>
        <w:t>and</w:t>
      </w:r>
      <w:r>
        <w:rPr>
          <w:rFonts w:ascii="Charter BT" w:hAnsi="Charter BT"/>
        </w:rPr>
        <w:t xml:space="preserve"> </w:t>
      </w:r>
      <w:r>
        <w:rPr>
          <w:rFonts w:ascii="Charter BT" w:hAnsi="Charter BT"/>
          <w:lang w:val="en-GB"/>
        </w:rPr>
        <w:t>Background</w:t>
      </w:r>
      <w:r>
        <w:rPr>
          <w:rFonts w:ascii="Charter BT" w:hAnsi="Charter BT"/>
        </w:rPr>
        <w:t xml:space="preserve"> </w:t>
      </w:r>
      <w:r>
        <w:rPr>
          <w:rFonts w:ascii="Charter BT" w:hAnsi="Charter BT"/>
          <w:lang w:val="en-GB"/>
        </w:rPr>
        <w:t>I</w:t>
      </w:r>
      <w:r>
        <w:rPr>
          <w:rFonts w:ascii="Charter BT" w:hAnsi="Charter BT"/>
        </w:rPr>
        <w:t>-</w:t>
      </w:r>
      <w:r>
        <w:rPr>
          <w:rFonts w:ascii="Charter BT" w:hAnsi="Charter BT"/>
          <w:lang w:val="en-GB"/>
        </w:rPr>
        <w:t>II</w:t>
      </w:r>
      <w:r>
        <w:rPr>
          <w:rFonts w:ascii="Charter BT" w:hAnsi="Charter BT"/>
        </w:rPr>
        <w:t xml:space="preserve">, </w:t>
      </w:r>
      <w:r>
        <w:rPr>
          <w:rFonts w:ascii="Charter BT" w:hAnsi="Charter BT"/>
          <w:lang w:val="en-GB"/>
        </w:rPr>
        <w:t>Washington</w:t>
      </w:r>
      <w:r>
        <w:t xml:space="preserve"> 1966 (προσβάσιμο από τη Βιβλιοθήκη της Θεολογικής Σχολής Αθηνών).</w:t>
      </w:r>
    </w:p>
    <w:p w14:paraId="6F39921C" w14:textId="77777777" w:rsidR="006D2237" w:rsidRDefault="00750CA6">
      <w:pPr>
        <w:pStyle w:val="EAP"/>
        <w:ind w:left="680" w:hanging="680"/>
        <w:rPr>
          <w:rFonts w:ascii="Charter BT" w:hAnsi="Charter BT"/>
          <w:lang w:val="en-GB"/>
        </w:rPr>
      </w:pPr>
      <w:r>
        <w:rPr>
          <w:rFonts w:ascii="Charter BT" w:hAnsi="Charter BT"/>
          <w:i/>
          <w:iCs/>
          <w:lang w:val="en-GB"/>
        </w:rPr>
        <w:t>Fowden G.</w:t>
      </w:r>
      <w:r>
        <w:rPr>
          <w:rFonts w:ascii="Charter BT" w:hAnsi="Charter BT"/>
          <w:lang w:val="en-GB"/>
        </w:rPr>
        <w:t>, Empire to Commonwealth, Consequences of monotheism in late antiquity, (</w:t>
      </w:r>
      <w:r>
        <w:t>εκδ</w:t>
      </w:r>
      <w:r>
        <w:rPr>
          <w:lang w:val="en-GB"/>
        </w:rPr>
        <w:t xml:space="preserve">. </w:t>
      </w:r>
      <w:r>
        <w:rPr>
          <w:rFonts w:ascii="Charter BT" w:hAnsi="Charter BT"/>
          <w:lang w:val="en-GB"/>
        </w:rPr>
        <w:t>Princeton University Press) N. J. 1993.</w:t>
      </w:r>
    </w:p>
    <w:p w14:paraId="0EA739E8" w14:textId="77777777" w:rsidR="006D2237" w:rsidRDefault="00750CA6">
      <w:pPr>
        <w:pStyle w:val="EAP"/>
        <w:ind w:left="680" w:hanging="680"/>
        <w:rPr>
          <w:lang w:val="en-GB"/>
        </w:rPr>
      </w:pPr>
      <w:r>
        <w:rPr>
          <w:rFonts w:ascii="Charter BT" w:hAnsi="Charter BT"/>
          <w:i/>
          <w:lang w:val="en-GB"/>
        </w:rPr>
        <w:t>Grabar A.</w:t>
      </w:r>
      <w:r>
        <w:rPr>
          <w:rFonts w:ascii="Charter BT" w:hAnsi="Charter BT"/>
          <w:lang w:val="en-GB"/>
        </w:rPr>
        <w:t>, L´ empereur dans l´ art byzantin, Paris 1936</w:t>
      </w:r>
      <w:r>
        <w:rPr>
          <w:lang w:val="en-GB"/>
        </w:rPr>
        <w:t xml:space="preserve">. </w:t>
      </w:r>
    </w:p>
    <w:p w14:paraId="406524F7" w14:textId="77777777" w:rsidR="006D2237" w:rsidRDefault="006D2237">
      <w:pPr>
        <w:pStyle w:val="EAP"/>
        <w:ind w:left="680" w:hanging="680"/>
        <w:rPr>
          <w:lang w:val="en-GB"/>
        </w:rPr>
      </w:pPr>
    </w:p>
    <w:p w14:paraId="0347ED9A" w14:textId="77777777" w:rsidR="006D2237" w:rsidRPr="008C1F05" w:rsidRDefault="00017E88">
      <w:pPr>
        <w:pStyle w:val="EAP"/>
        <w:ind w:left="680" w:hanging="680"/>
      </w:pPr>
      <w:r>
        <w:t>ΜΕΣΟΒΥΖΑΝΤΙΝΗ</w:t>
      </w:r>
      <w:r w:rsidR="00AE139B" w:rsidRPr="008C1F05">
        <w:t xml:space="preserve"> </w:t>
      </w:r>
      <w:r>
        <w:t>ΠΕΡΙΟΔΟΣ</w:t>
      </w:r>
      <w:r w:rsidR="00750CA6" w:rsidRPr="008C1F05">
        <w:t xml:space="preserve"> (642-1</w:t>
      </w:r>
      <w:r w:rsidR="00AE139B" w:rsidRPr="008C1F05">
        <w:t>204</w:t>
      </w:r>
      <w:r w:rsidR="00750CA6" w:rsidRPr="008C1F05">
        <w:t>).</w:t>
      </w:r>
    </w:p>
    <w:p w14:paraId="7972E690" w14:textId="77777777" w:rsidR="006D2237" w:rsidRDefault="00750CA6">
      <w:pPr>
        <w:pStyle w:val="EAP"/>
        <w:ind w:left="680" w:hanging="680"/>
      </w:pPr>
      <w:r>
        <w:rPr>
          <w:i/>
          <w:spacing w:val="-3"/>
        </w:rPr>
        <w:t>Κουντούρα</w:t>
      </w:r>
      <w:r w:rsidR="00AE139B" w:rsidRPr="008C1F05">
        <w:rPr>
          <w:i/>
          <w:spacing w:val="-3"/>
        </w:rPr>
        <w:t>-</w:t>
      </w:r>
      <w:r>
        <w:rPr>
          <w:i/>
          <w:spacing w:val="-3"/>
        </w:rPr>
        <w:t>Γαλάκη</w:t>
      </w:r>
      <w:r w:rsidR="00AE139B" w:rsidRPr="008C1F05">
        <w:rPr>
          <w:i/>
          <w:spacing w:val="-3"/>
        </w:rPr>
        <w:t xml:space="preserve"> </w:t>
      </w:r>
      <w:r>
        <w:rPr>
          <w:i/>
          <w:spacing w:val="-3"/>
        </w:rPr>
        <w:t>Ε</w:t>
      </w:r>
      <w:r w:rsidR="00AE139B" w:rsidRPr="008C1F05">
        <w:rPr>
          <w:i/>
          <w:spacing w:val="-3"/>
        </w:rPr>
        <w:t>.,</w:t>
      </w:r>
      <w:r w:rsidR="00AE139B" w:rsidRPr="008C1F05">
        <w:t xml:space="preserve"> </w:t>
      </w:r>
      <w:r>
        <w:t>Ο</w:t>
      </w:r>
      <w:r w:rsidR="00AE139B" w:rsidRPr="008C1F05">
        <w:t xml:space="preserve"> </w:t>
      </w:r>
      <w:r>
        <w:t>Βυζαντινός</w:t>
      </w:r>
      <w:r w:rsidR="00AE139B" w:rsidRPr="008C1F05">
        <w:t xml:space="preserve"> </w:t>
      </w:r>
      <w:r>
        <w:t>κλήρος</w:t>
      </w:r>
      <w:r w:rsidR="00AE139B" w:rsidRPr="008C1F05">
        <w:t xml:space="preserve"> </w:t>
      </w:r>
      <w:r>
        <w:t>και</w:t>
      </w:r>
      <w:r w:rsidR="00AE139B" w:rsidRPr="008C1F05">
        <w:t xml:space="preserve"> </w:t>
      </w:r>
      <w:r>
        <w:t>η</w:t>
      </w:r>
      <w:r w:rsidR="00AE139B" w:rsidRPr="008C1F05">
        <w:t xml:space="preserve"> </w:t>
      </w:r>
      <w:r>
        <w:t>κοινωνία</w:t>
      </w:r>
      <w:r w:rsidR="00AE139B" w:rsidRPr="008C1F05">
        <w:t xml:space="preserve"> </w:t>
      </w:r>
      <w:r>
        <w:t>των</w:t>
      </w:r>
      <w:r w:rsidR="00AE139B" w:rsidRPr="008C1F05">
        <w:t xml:space="preserve"> «</w:t>
      </w:r>
      <w:r>
        <w:t>σκοτεινών</w:t>
      </w:r>
      <w:r w:rsidR="00AE139B" w:rsidRPr="008C1F05">
        <w:t xml:space="preserve"> </w:t>
      </w:r>
      <w:r>
        <w:t>αιώνων</w:t>
      </w:r>
      <w:r w:rsidR="00AE139B" w:rsidRPr="008C1F05">
        <w:t>», (</w:t>
      </w:r>
      <w:r>
        <w:t>εκδ</w:t>
      </w:r>
      <w:r w:rsidR="00AE139B" w:rsidRPr="008C1F05">
        <w:t xml:space="preserve">. </w:t>
      </w:r>
      <w:r>
        <w:t>ΕΙΕ/Ινστιτούτου Βυζαντινών Ερευνών) Αθήνα 1996.</w:t>
      </w:r>
    </w:p>
    <w:p w14:paraId="4804164E" w14:textId="77777777" w:rsidR="006D2237" w:rsidRDefault="00750CA6">
      <w:pPr>
        <w:pStyle w:val="EAP"/>
        <w:ind w:left="680" w:hanging="680"/>
      </w:pPr>
      <w:r>
        <w:rPr>
          <w:i/>
        </w:rPr>
        <w:t>Κωνσταντέλου Δ.,</w:t>
      </w:r>
      <w:r>
        <w:t xml:space="preserve"> Βυζαντινή φιλανθρωπία και κοινωνική πρόνοια, (εκδ. Φως) Αθήναι 1983.</w:t>
      </w:r>
    </w:p>
    <w:p w14:paraId="5FD87FC8" w14:textId="77777777" w:rsidR="006D2237" w:rsidRDefault="00750CA6">
      <w:pPr>
        <w:pStyle w:val="EAP"/>
        <w:ind w:left="680" w:hanging="680"/>
      </w:pPr>
      <w:r>
        <w:rPr>
          <w:i/>
        </w:rPr>
        <w:t>Νικολάου Θ</w:t>
      </w:r>
      <w:r>
        <w:t xml:space="preserve">, Συνέχεια των χριστολογικών ερίδων και μετά την ΣΤ΄ Οικουμενική Σύνοδο, στο </w:t>
      </w:r>
      <w:r>
        <w:rPr>
          <w:i/>
        </w:rPr>
        <w:t>του ιδίου</w:t>
      </w:r>
      <w:r>
        <w:t>, Η σημασία της εικόνας στο μυστήριο της οικονομίας, μετάφ. Κ. Νικολακοπούλου, (Εκδ. Πουρναρά) Θεσσαλονίκη 1992, σ. 48-72.</w:t>
      </w:r>
    </w:p>
    <w:p w14:paraId="0FAB0682" w14:textId="77777777" w:rsidR="006D2237" w:rsidRDefault="00750CA6">
      <w:pPr>
        <w:pStyle w:val="EAP"/>
        <w:ind w:left="680" w:hanging="680"/>
      </w:pPr>
      <w:r>
        <w:rPr>
          <w:i/>
        </w:rPr>
        <w:t>Παπαχρυσάνθου Δ.</w:t>
      </w:r>
      <w:r>
        <w:t>, Ο αθωνικός μοναχισμός, (εκδ. Μορφωτικού Ιδρύματος Εθνικής Τραπέζης) Αθήνα 1992.</w:t>
      </w:r>
    </w:p>
    <w:p w14:paraId="2F255D74" w14:textId="77777777" w:rsidR="006D2237" w:rsidRDefault="00750CA6">
      <w:pPr>
        <w:pStyle w:val="EAP"/>
        <w:ind w:left="680" w:hanging="680"/>
        <w:rPr>
          <w:rFonts w:ascii="Charter BT" w:hAnsi="Charter BT"/>
          <w:spacing w:val="-3"/>
          <w:lang w:val="en-GB"/>
        </w:rPr>
      </w:pPr>
      <w:r>
        <w:rPr>
          <w:rFonts w:ascii="Charter BT" w:hAnsi="Charter BT"/>
          <w:i/>
          <w:spacing w:val="-3"/>
          <w:lang w:val="en-GB"/>
        </w:rPr>
        <w:t>Anastos M. V.,</w:t>
      </w:r>
      <w:r>
        <w:rPr>
          <w:rFonts w:ascii="Charter BT" w:hAnsi="Charter BT"/>
          <w:spacing w:val="-3"/>
          <w:lang w:val="en-GB"/>
        </w:rPr>
        <w:t xml:space="preserve"> The Ethical Theory of Images formulated by the Iconoclasts in 754 and 815 Dumbarton Oaks Papers 8 (1954), 151-160.</w:t>
      </w:r>
    </w:p>
    <w:p w14:paraId="477EF5C5" w14:textId="77777777" w:rsidR="006D2237" w:rsidRDefault="00750CA6">
      <w:pPr>
        <w:pStyle w:val="EAP"/>
        <w:ind w:left="680" w:hanging="680"/>
        <w:rPr>
          <w:rFonts w:ascii="Charter BT" w:hAnsi="Charter BT"/>
          <w:spacing w:val="-3"/>
          <w:lang w:val="en-GB"/>
        </w:rPr>
      </w:pPr>
      <w:r>
        <w:rPr>
          <w:rFonts w:ascii="Charter BT" w:hAnsi="Charter BT"/>
          <w:i/>
          <w:spacing w:val="-3"/>
          <w:lang w:val="en-GB"/>
        </w:rPr>
        <w:t>Bryer A- Herrin J.</w:t>
      </w:r>
      <w:r>
        <w:rPr>
          <w:rFonts w:ascii="Charter BT" w:hAnsi="Charter BT"/>
          <w:spacing w:val="-3"/>
          <w:lang w:val="en-GB"/>
        </w:rPr>
        <w:t xml:space="preserve"> </w:t>
      </w:r>
      <w:r>
        <w:rPr>
          <w:spacing w:val="-3"/>
          <w:lang w:val="en-GB"/>
        </w:rPr>
        <w:t>(</w:t>
      </w:r>
      <w:r>
        <w:rPr>
          <w:spacing w:val="-3"/>
        </w:rPr>
        <w:t>ε</w:t>
      </w:r>
      <w:r>
        <w:rPr>
          <w:spacing w:val="-3"/>
          <w:lang w:val="de-DE"/>
        </w:rPr>
        <w:t>κδ</w:t>
      </w:r>
      <w:r>
        <w:rPr>
          <w:spacing w:val="-3"/>
          <w:lang w:val="en-GB"/>
        </w:rPr>
        <w:t>.)</w:t>
      </w:r>
      <w:r>
        <w:rPr>
          <w:rFonts w:ascii="Charter BT" w:hAnsi="Charter BT"/>
          <w:spacing w:val="-3"/>
          <w:lang w:val="en-GB"/>
        </w:rPr>
        <w:t>,</w:t>
      </w:r>
      <w:r>
        <w:rPr>
          <w:spacing w:val="-3"/>
          <w:lang w:val="en-GB"/>
        </w:rPr>
        <w:t xml:space="preserve"> </w:t>
      </w:r>
      <w:r>
        <w:rPr>
          <w:rFonts w:ascii="Charter BT" w:hAnsi="Charter BT"/>
          <w:spacing w:val="-3"/>
          <w:lang w:val="en-GB"/>
        </w:rPr>
        <w:t>Iconoclasm, Papers given at the Ninth Spring Symprosium of Birmingham University of March 1975, Birmingham 1977.</w:t>
      </w:r>
    </w:p>
    <w:p w14:paraId="6CA75D1B" w14:textId="77777777" w:rsidR="006D2237" w:rsidRDefault="00750CA6">
      <w:pPr>
        <w:pStyle w:val="EAP"/>
        <w:ind w:left="680" w:hanging="680"/>
        <w:rPr>
          <w:spacing w:val="-3"/>
          <w:lang w:val="en-GB"/>
        </w:rPr>
      </w:pPr>
      <w:r>
        <w:rPr>
          <w:rFonts w:ascii="Charter BT" w:hAnsi="Charter BT"/>
          <w:i/>
          <w:spacing w:val="-3"/>
          <w:lang w:val="en-GB"/>
        </w:rPr>
        <w:t>Dvornik F.,</w:t>
      </w:r>
      <w:r>
        <w:rPr>
          <w:rFonts w:ascii="Charter BT" w:hAnsi="Charter BT"/>
          <w:lang w:val="en-GB"/>
        </w:rPr>
        <w:t xml:space="preserve"> The Photian Schism, History and Legend, Cambridge</w:t>
      </w:r>
      <w:r>
        <w:rPr>
          <w:spacing w:val="-3"/>
          <w:lang w:val="en-GB"/>
        </w:rPr>
        <w:t xml:space="preserve"> 1948.</w:t>
      </w:r>
    </w:p>
    <w:p w14:paraId="6BABCD24" w14:textId="77777777" w:rsidR="006D2237" w:rsidRDefault="00750CA6">
      <w:pPr>
        <w:pStyle w:val="EAP"/>
        <w:ind w:left="680" w:hanging="680"/>
        <w:rPr>
          <w:rFonts w:ascii="Charter BT" w:hAnsi="Charter BT"/>
          <w:spacing w:val="-3"/>
          <w:lang w:val="fr-FR"/>
        </w:rPr>
      </w:pPr>
      <w:r>
        <w:rPr>
          <w:rFonts w:ascii="Charter BT" w:hAnsi="Charter BT"/>
          <w:i/>
          <w:spacing w:val="-3"/>
          <w:lang w:val="fr-FR"/>
        </w:rPr>
        <w:t>Grabar A.,</w:t>
      </w:r>
      <w:r>
        <w:rPr>
          <w:rFonts w:ascii="Charter BT" w:hAnsi="Charter BT"/>
          <w:spacing w:val="-3"/>
          <w:lang w:val="fr-FR"/>
        </w:rPr>
        <w:t xml:space="preserve"> L´ iconoclasme byzantin, Dossier Achéologique, Paris 1957.</w:t>
      </w:r>
    </w:p>
    <w:p w14:paraId="38E9D37E" w14:textId="77777777" w:rsidR="00017E88" w:rsidRPr="00017E88" w:rsidRDefault="00017E88" w:rsidP="00017E88">
      <w:pPr>
        <w:pStyle w:val="EAP"/>
        <w:ind w:left="680" w:hanging="680"/>
        <w:rPr>
          <w:rFonts w:ascii="Charter BT" w:hAnsi="Charter BT"/>
          <w:lang w:val="fr-FR"/>
        </w:rPr>
      </w:pPr>
      <w:r>
        <w:rPr>
          <w:rFonts w:ascii="Charter BT" w:hAnsi="Charter BT"/>
          <w:i/>
          <w:lang w:val="de-DE"/>
        </w:rPr>
        <w:t>Kazdan</w:t>
      </w:r>
      <w:r w:rsidRPr="00017E88">
        <w:rPr>
          <w:rFonts w:ascii="Charter BT" w:hAnsi="Charter BT"/>
          <w:i/>
          <w:lang w:val="de-DE"/>
        </w:rPr>
        <w:t xml:space="preserve"> </w:t>
      </w:r>
      <w:r>
        <w:rPr>
          <w:rFonts w:ascii="Charter BT" w:hAnsi="Charter BT"/>
          <w:i/>
          <w:lang w:val="de-DE"/>
        </w:rPr>
        <w:t>A</w:t>
      </w:r>
      <w:r w:rsidRPr="00017E88">
        <w:rPr>
          <w:rFonts w:ascii="Charter BT" w:hAnsi="Charter BT"/>
          <w:i/>
          <w:lang w:val="de-DE"/>
        </w:rPr>
        <w:t xml:space="preserve">. </w:t>
      </w:r>
      <w:r>
        <w:rPr>
          <w:rFonts w:ascii="Charter BT" w:hAnsi="Charter BT"/>
          <w:i/>
          <w:lang w:val="de-DE"/>
        </w:rPr>
        <w:t>P</w:t>
      </w:r>
      <w:r w:rsidRPr="00017E88">
        <w:rPr>
          <w:rFonts w:ascii="Charter BT" w:hAnsi="Charter BT"/>
          <w:i/>
          <w:lang w:val="de-DE"/>
        </w:rPr>
        <w:t xml:space="preserve">. – </w:t>
      </w:r>
      <w:r>
        <w:rPr>
          <w:rFonts w:ascii="Charter BT" w:hAnsi="Charter BT"/>
          <w:i/>
          <w:lang w:val="de-DE"/>
        </w:rPr>
        <w:t>Epstein</w:t>
      </w:r>
      <w:r w:rsidRPr="00017E88">
        <w:rPr>
          <w:rFonts w:ascii="Charter BT" w:hAnsi="Charter BT"/>
          <w:i/>
          <w:lang w:val="de-DE"/>
        </w:rPr>
        <w:t xml:space="preserve"> </w:t>
      </w:r>
      <w:r>
        <w:rPr>
          <w:rFonts w:ascii="Charter BT" w:hAnsi="Charter BT"/>
          <w:i/>
          <w:lang w:val="de-DE"/>
        </w:rPr>
        <w:t>A</w:t>
      </w:r>
      <w:r w:rsidRPr="00017E88">
        <w:rPr>
          <w:rFonts w:ascii="Charter BT" w:hAnsi="Charter BT"/>
          <w:i/>
          <w:lang w:val="de-DE"/>
        </w:rPr>
        <w:t xml:space="preserve">. </w:t>
      </w:r>
      <w:r>
        <w:rPr>
          <w:rFonts w:ascii="Charter BT" w:hAnsi="Charter BT"/>
          <w:i/>
          <w:lang w:val="de-DE"/>
        </w:rPr>
        <w:t>W</w:t>
      </w:r>
      <w:r w:rsidRPr="00017E88">
        <w:rPr>
          <w:rFonts w:ascii="Charter BT" w:hAnsi="Charter BT"/>
          <w:i/>
          <w:lang w:val="de-DE"/>
        </w:rPr>
        <w:t xml:space="preserve">. </w:t>
      </w:r>
      <w:r w:rsidRPr="00017E88">
        <w:rPr>
          <w:i/>
          <w:lang w:val="de-DE"/>
        </w:rPr>
        <w:t>(</w:t>
      </w:r>
      <w:r>
        <w:rPr>
          <w:i/>
        </w:rPr>
        <w:t>εκδ</w:t>
      </w:r>
      <w:r w:rsidRPr="00017E88">
        <w:rPr>
          <w:i/>
          <w:lang w:val="de-DE"/>
        </w:rPr>
        <w:t xml:space="preserve">.) </w:t>
      </w:r>
      <w:r>
        <w:rPr>
          <w:rFonts w:ascii="Charter BT" w:hAnsi="Charter BT"/>
          <w:lang w:val="en-GB"/>
        </w:rPr>
        <w:t xml:space="preserve">Change in byzantine Culture in the eleventh an twelfth centuries, </w:t>
      </w:r>
      <w:r>
        <w:rPr>
          <w:rFonts w:ascii="Charter BT" w:hAnsi="Charter BT"/>
          <w:lang w:val="en-US"/>
        </w:rPr>
        <w:t>(</w:t>
      </w:r>
      <w:r>
        <w:t>εκδ</w:t>
      </w:r>
      <w:r>
        <w:rPr>
          <w:lang w:val="en-US"/>
        </w:rPr>
        <w:t xml:space="preserve">. </w:t>
      </w:r>
      <w:r w:rsidRPr="00017E88">
        <w:rPr>
          <w:rFonts w:ascii="Charter BT" w:hAnsi="Charter BT"/>
          <w:lang w:val="fr-FR"/>
        </w:rPr>
        <w:t>University of California Press) Berkeley-Los Angeles 1985.</w:t>
      </w:r>
    </w:p>
    <w:p w14:paraId="7D635486" w14:textId="77777777" w:rsidR="006D2237" w:rsidRDefault="00017E88">
      <w:pPr>
        <w:pStyle w:val="EAP"/>
        <w:ind w:left="680" w:hanging="680"/>
        <w:rPr>
          <w:rFonts w:ascii="Charter BT" w:hAnsi="Charter BT"/>
          <w:spacing w:val="-3"/>
          <w:lang w:val="fr-FR"/>
        </w:rPr>
      </w:pPr>
      <w:r>
        <w:rPr>
          <w:rFonts w:ascii="Charter BT" w:hAnsi="Charter BT"/>
          <w:i/>
          <w:spacing w:val="-3"/>
          <w:lang w:val="fr-FR"/>
        </w:rPr>
        <w:t>L</w:t>
      </w:r>
      <w:r w:rsidR="00750CA6">
        <w:rPr>
          <w:rFonts w:ascii="Charter BT" w:hAnsi="Charter BT"/>
          <w:i/>
          <w:spacing w:val="-3"/>
          <w:lang w:val="fr-FR"/>
        </w:rPr>
        <w:t>aurent V.,</w:t>
      </w:r>
      <w:r w:rsidR="00750CA6">
        <w:rPr>
          <w:rFonts w:ascii="Charter BT" w:hAnsi="Charter BT"/>
          <w:spacing w:val="-3"/>
          <w:lang w:val="fr-FR"/>
        </w:rPr>
        <w:t xml:space="preserve"> L´ oeuvre canonique du concile in Troullo (691-692) source primaire du droit de l´ église orientale, Revue des Études Byzantines 23 (1965) 7-14.</w:t>
      </w:r>
    </w:p>
    <w:p w14:paraId="66AE8B05" w14:textId="77777777" w:rsidR="006D2237" w:rsidRDefault="00750CA6">
      <w:pPr>
        <w:pStyle w:val="EAP"/>
        <w:ind w:left="680" w:hanging="680"/>
      </w:pPr>
      <w:r>
        <w:rPr>
          <w:rFonts w:ascii="Charter BT" w:hAnsi="Charter BT"/>
          <w:i/>
        </w:rPr>
        <w:t>Lemerle P.</w:t>
      </w:r>
      <w:r>
        <w:t>, Ο πρώτος βυζαντινός ουμανισμός, μετάφ. Μ. Νυσταζοπούλου-Πελεκίδου (εκδ. Μορφωτικού Ιδρύματος Εθνικής Τραπέζης), Αθήνα 1985.</w:t>
      </w:r>
    </w:p>
    <w:p w14:paraId="51181FD9" w14:textId="77777777" w:rsidR="006D2237" w:rsidRDefault="00750CA6">
      <w:pPr>
        <w:pStyle w:val="EAP"/>
        <w:ind w:left="680" w:hanging="680"/>
        <w:rPr>
          <w:rFonts w:ascii="Charter BT" w:hAnsi="Charter BT"/>
          <w:spacing w:val="-3"/>
          <w:lang w:val="en-GB"/>
        </w:rPr>
      </w:pPr>
      <w:r>
        <w:rPr>
          <w:rFonts w:ascii="Charter BT" w:hAnsi="Charter BT"/>
          <w:i/>
          <w:spacing w:val="-3"/>
          <w:lang w:val="en-GB"/>
        </w:rPr>
        <w:t>Runciman S.,</w:t>
      </w:r>
      <w:r>
        <w:rPr>
          <w:rFonts w:ascii="Charter BT" w:hAnsi="Charter BT"/>
          <w:lang w:val="en-GB"/>
        </w:rPr>
        <w:t xml:space="preserve"> The Eastern Schism, Oxford</w:t>
      </w:r>
      <w:r>
        <w:rPr>
          <w:spacing w:val="-3"/>
          <w:lang w:val="en-GB"/>
        </w:rPr>
        <w:t xml:space="preserve"> 1955.</w:t>
      </w:r>
    </w:p>
    <w:p w14:paraId="258AAA4A" w14:textId="77777777" w:rsidR="006D2237" w:rsidRDefault="00750CA6">
      <w:pPr>
        <w:pStyle w:val="EAP"/>
        <w:ind w:left="680" w:hanging="680"/>
        <w:rPr>
          <w:lang w:val="en-GB"/>
        </w:rPr>
      </w:pPr>
      <w:r>
        <w:rPr>
          <w:rFonts w:ascii="Charter BT" w:hAnsi="Charter BT"/>
          <w:i/>
          <w:spacing w:val="-3"/>
          <w:lang w:val="en-GB"/>
        </w:rPr>
        <w:t>Whittow M.,</w:t>
      </w:r>
      <w:r>
        <w:rPr>
          <w:rFonts w:ascii="Charter BT" w:hAnsi="Charter BT"/>
          <w:spacing w:val="-3"/>
          <w:lang w:val="en-GB"/>
        </w:rPr>
        <w:t xml:space="preserve"> The Making of Orthodox Byzantium 600-1025, (</w:t>
      </w:r>
      <w:r>
        <w:rPr>
          <w:spacing w:val="-3"/>
        </w:rPr>
        <w:t>εκδ</w:t>
      </w:r>
      <w:r>
        <w:rPr>
          <w:spacing w:val="-3"/>
          <w:lang w:val="en-US"/>
        </w:rPr>
        <w:t xml:space="preserve">. </w:t>
      </w:r>
      <w:r>
        <w:rPr>
          <w:rFonts w:ascii="Charter BT" w:hAnsi="Charter BT"/>
          <w:spacing w:val="-3"/>
          <w:lang w:val="en-US"/>
        </w:rPr>
        <w:t xml:space="preserve">Macmillan Press Ltd) </w:t>
      </w:r>
      <w:r>
        <w:rPr>
          <w:rFonts w:ascii="Charter BT" w:hAnsi="Charter BT"/>
          <w:spacing w:val="-3"/>
          <w:lang w:val="en-GB"/>
        </w:rPr>
        <w:t>Houndmills-Basingstoke-Hampshire-London</w:t>
      </w:r>
      <w:r>
        <w:rPr>
          <w:lang w:val="en-GB"/>
        </w:rPr>
        <w:t xml:space="preserve"> 1996.</w:t>
      </w:r>
    </w:p>
    <w:p w14:paraId="53B3A648" w14:textId="77777777" w:rsidR="00017E88" w:rsidRPr="00017E88" w:rsidRDefault="00017E88">
      <w:pPr>
        <w:pStyle w:val="EAP"/>
        <w:ind w:left="680" w:hanging="680"/>
      </w:pPr>
      <w:r>
        <w:rPr>
          <w:rFonts w:ascii="Charter BT" w:hAnsi="Charter BT"/>
          <w:i/>
          <w:spacing w:val="-3"/>
          <w:lang w:val="en-GB"/>
        </w:rPr>
        <w:t>Harvey</w:t>
      </w:r>
      <w:r w:rsidRPr="00017E88">
        <w:rPr>
          <w:rFonts w:ascii="Charter BT" w:hAnsi="Charter BT"/>
          <w:i/>
          <w:spacing w:val="-3"/>
        </w:rPr>
        <w:t xml:space="preserve">, </w:t>
      </w:r>
      <w:r>
        <w:rPr>
          <w:rFonts w:ascii="Charter BT" w:hAnsi="Charter BT"/>
          <w:i/>
          <w:spacing w:val="-3"/>
          <w:lang w:val="en-GB"/>
        </w:rPr>
        <w:t>Alan</w:t>
      </w:r>
      <w:r w:rsidRPr="00017E88">
        <w:rPr>
          <w:rFonts w:ascii="Charter BT" w:hAnsi="Charter BT"/>
          <w:i/>
          <w:spacing w:val="-3"/>
        </w:rPr>
        <w:t xml:space="preserve">, </w:t>
      </w:r>
    </w:p>
    <w:p w14:paraId="2DFF0A59" w14:textId="77777777" w:rsidR="006D2237" w:rsidRPr="00017E88" w:rsidRDefault="006D2237">
      <w:pPr>
        <w:pStyle w:val="EAP"/>
        <w:ind w:left="680" w:hanging="680"/>
      </w:pPr>
    </w:p>
    <w:p w14:paraId="2C3CCB47" w14:textId="77777777" w:rsidR="006D2237" w:rsidRDefault="00750CA6">
      <w:pPr>
        <w:pStyle w:val="EAP"/>
        <w:ind w:left="680" w:hanging="680"/>
        <w:rPr>
          <w:bCs/>
        </w:rPr>
      </w:pPr>
      <w:r>
        <w:rPr>
          <w:bCs/>
        </w:rPr>
        <w:t>1</w:t>
      </w:r>
      <w:r w:rsidR="00017E88">
        <w:rPr>
          <w:bCs/>
        </w:rPr>
        <w:t>204</w:t>
      </w:r>
      <w:r>
        <w:rPr>
          <w:bCs/>
        </w:rPr>
        <w:t xml:space="preserve">-1453 Η </w:t>
      </w:r>
      <w:r w:rsidR="00017E88">
        <w:rPr>
          <w:bCs/>
        </w:rPr>
        <w:t>ΥΣΤΕΡΟΒΥΖΑΝΤΙΝΗ ΠΕΡΙΟΔΟΣ</w:t>
      </w:r>
    </w:p>
    <w:p w14:paraId="334F3F8E" w14:textId="77777777" w:rsidR="006D2237" w:rsidRDefault="00750CA6">
      <w:pPr>
        <w:pStyle w:val="EAP"/>
        <w:ind w:left="680" w:hanging="680"/>
      </w:pPr>
      <w:r>
        <w:rPr>
          <w:i/>
        </w:rPr>
        <w:lastRenderedPageBreak/>
        <w:t>Βαρναλίδη Σ.</w:t>
      </w:r>
      <w:r>
        <w:t xml:space="preserve">, Ο θεσμός της χαριστικής (δωρεάς) των μοναστηρίων εις τους Βυζαντινούς, (εκδ. Κέντρου Βυζαντινών Ερευνών/ Βυζαντινά Κείμενα και Μελέται 21) Θεσ/νίκη 1985. </w:t>
      </w:r>
    </w:p>
    <w:p w14:paraId="0245FF7C" w14:textId="77777777" w:rsidR="006D2237" w:rsidRDefault="00750CA6">
      <w:pPr>
        <w:pStyle w:val="EAP"/>
        <w:ind w:left="680" w:hanging="680"/>
      </w:pPr>
      <w:r>
        <w:rPr>
          <w:i/>
        </w:rPr>
        <w:t>Βρυώνη Σ.</w:t>
      </w:r>
      <w:r>
        <w:t>, Η παρακμή του Μεσαιωνικού Ελληνισμού στη Μικρά Ασία και η διαδικασία εξισλαμισμού (11ος-15ος αιώνας), μετάφ. Κ. Γαλαταριώτου, (εκδ. Μορφωτικού Ιδρύματος Εθνικής Τραπέζης) Αθήνα 1996.</w:t>
      </w:r>
    </w:p>
    <w:p w14:paraId="5266E3CE" w14:textId="77777777" w:rsidR="006D2237" w:rsidRDefault="00750CA6">
      <w:pPr>
        <w:pStyle w:val="EAP"/>
        <w:ind w:left="680" w:hanging="680"/>
      </w:pPr>
      <w:r>
        <w:rPr>
          <w:i/>
          <w:iCs/>
        </w:rPr>
        <w:t>Γουναρίδη Π.</w:t>
      </w:r>
      <w:r>
        <w:t xml:space="preserve">, Το κίνημα των Αρσενιατών (1261-1310) Ιδεολογικές διαμάχες την εποχή των πρώτων Παλαιολόγων, (εκδ. Δόμος) Αθήνα 1999. </w:t>
      </w:r>
    </w:p>
    <w:p w14:paraId="503E32AC" w14:textId="77777777" w:rsidR="006D2237" w:rsidRDefault="00750CA6">
      <w:pPr>
        <w:pStyle w:val="EAP"/>
        <w:ind w:left="680" w:hanging="680"/>
      </w:pPr>
      <w:r>
        <w:rPr>
          <w:i/>
        </w:rPr>
        <w:t>Λαμπροπούλου Κ.</w:t>
      </w:r>
      <w:r>
        <w:t>, Ιωάννης Απόκαυκος, Συμβολή στην έρευνα του βίου και του συγγραφικού έργου του, (εκδ. Βασιλόπουλος) Αθήνα 1988.</w:t>
      </w:r>
    </w:p>
    <w:p w14:paraId="7D2AE359" w14:textId="77777777" w:rsidR="006D2237" w:rsidRDefault="00750CA6">
      <w:pPr>
        <w:pStyle w:val="EAP"/>
        <w:ind w:left="680" w:hanging="680"/>
      </w:pPr>
      <w:r>
        <w:rPr>
          <w:i/>
        </w:rPr>
        <w:t xml:space="preserve">Μαντζαρίδου Γ., </w:t>
      </w:r>
      <w:r>
        <w:t>Παλαμικά, (εκδ. Πουρναρά) Θεσσαλονίκη 1973.</w:t>
      </w:r>
    </w:p>
    <w:p w14:paraId="7160B8A0" w14:textId="77777777" w:rsidR="006D2237" w:rsidRDefault="00750CA6">
      <w:pPr>
        <w:pStyle w:val="EAP"/>
        <w:ind w:left="680" w:hanging="680"/>
      </w:pPr>
      <w:r>
        <w:rPr>
          <w:i/>
        </w:rPr>
        <w:t xml:space="preserve">Μέγιεντορφ Ι., </w:t>
      </w:r>
      <w:r>
        <w:t>Βυζάντιο και Ρωσία, μετάφ. Ν. Φωκά, (εκδ. Δόμος) Αθήνα 1988.</w:t>
      </w:r>
    </w:p>
    <w:p w14:paraId="2697D686" w14:textId="77777777" w:rsidR="006D2237" w:rsidRDefault="00750CA6">
      <w:pPr>
        <w:pStyle w:val="EAP"/>
        <w:ind w:left="680" w:hanging="680"/>
      </w:pPr>
      <w:r>
        <w:rPr>
          <w:i/>
        </w:rPr>
        <w:t>Μόσχου Δ.</w:t>
      </w:r>
      <w:r>
        <w:t>, Πλατωνισμός ή Χριστιανισμός; Οι φιλοσοφικές προϋποθέσεις του Αντιησυχασμού</w:t>
      </w:r>
      <w:r>
        <w:rPr>
          <w:rFonts w:ascii="Charter BT" w:hAnsi="Charter BT"/>
          <w:spacing w:val="-3"/>
        </w:rPr>
        <w:t xml:space="preserve"> </w:t>
      </w:r>
      <w:r>
        <w:t>του Νικηφόρου Γρηγορά, (εκδ. Παρουσία) Αθήνα 1998.</w:t>
      </w:r>
    </w:p>
    <w:p w14:paraId="2A0DAB06" w14:textId="77777777" w:rsidR="006D2237" w:rsidRDefault="00750CA6">
      <w:pPr>
        <w:pStyle w:val="EAP"/>
        <w:ind w:left="680" w:hanging="680"/>
      </w:pPr>
      <w:r>
        <w:rPr>
          <w:i/>
        </w:rPr>
        <w:t>Παπαδοπούλου Στ.</w:t>
      </w:r>
      <w:r>
        <w:t>, Ελληνικαί μεταφράσεις θωμιστικών έργων. Θωμισταί και αντιθωμισταί εν Βυζαντίω, Αθήναι 1967.</w:t>
      </w:r>
    </w:p>
    <w:p w14:paraId="6966BE93" w14:textId="77777777" w:rsidR="006D2237" w:rsidRDefault="00750CA6">
      <w:pPr>
        <w:pStyle w:val="EAP"/>
        <w:ind w:left="680" w:hanging="680"/>
        <w:rPr>
          <w:lang w:val="en-GB"/>
        </w:rPr>
      </w:pPr>
      <w:r>
        <w:rPr>
          <w:rFonts w:ascii="Charter BT" w:hAnsi="Charter BT"/>
          <w:i/>
          <w:lang w:val="en-GB"/>
        </w:rPr>
        <w:t>Angold M.</w:t>
      </w:r>
      <w:r>
        <w:rPr>
          <w:rFonts w:ascii="Charter BT" w:hAnsi="Charter BT"/>
          <w:lang w:val="en-GB"/>
        </w:rPr>
        <w:t>, Church and Society in Byzantium under the Comneni 1081-1261, Cambridge</w:t>
      </w:r>
      <w:r>
        <w:rPr>
          <w:lang w:val="en-GB"/>
        </w:rPr>
        <w:t xml:space="preserve"> 1995.</w:t>
      </w:r>
    </w:p>
    <w:p w14:paraId="25A9EC7D" w14:textId="77777777" w:rsidR="006D2237" w:rsidRDefault="00750CA6">
      <w:pPr>
        <w:pStyle w:val="EAP"/>
        <w:ind w:left="680" w:hanging="680"/>
        <w:rPr>
          <w:lang w:val="en-GB"/>
        </w:rPr>
      </w:pPr>
      <w:r>
        <w:rPr>
          <w:rFonts w:ascii="Charter BT" w:hAnsi="Charter BT"/>
          <w:i/>
          <w:lang w:val="en-GB"/>
        </w:rPr>
        <w:t>Boojamra G.</w:t>
      </w:r>
      <w:r>
        <w:rPr>
          <w:rFonts w:ascii="Charter BT" w:hAnsi="Charter BT"/>
          <w:lang w:val="en-GB"/>
        </w:rPr>
        <w:t>, Church Reform in the late Byzantine Empire - A Study for the Patriarchate of Athanasios of Constantinople,</w:t>
      </w:r>
      <w:r>
        <w:rPr>
          <w:lang w:val="en-GB"/>
        </w:rPr>
        <w:t xml:space="preserve"> (</w:t>
      </w:r>
      <w:r>
        <w:t>εκδ</w:t>
      </w:r>
      <w:r>
        <w:rPr>
          <w:lang w:val="en-GB"/>
        </w:rPr>
        <w:t xml:space="preserve">. </w:t>
      </w:r>
      <w:r>
        <w:t>Πατριαρχικού</w:t>
      </w:r>
      <w:r>
        <w:rPr>
          <w:lang w:val="en-GB"/>
        </w:rPr>
        <w:t xml:space="preserve"> </w:t>
      </w:r>
      <w:r>
        <w:t>Ιδρύματος</w:t>
      </w:r>
      <w:r>
        <w:rPr>
          <w:lang w:val="en-GB"/>
        </w:rPr>
        <w:t xml:space="preserve"> </w:t>
      </w:r>
      <w:r>
        <w:t>Πατερικών</w:t>
      </w:r>
      <w:r>
        <w:rPr>
          <w:lang w:val="en-GB"/>
        </w:rPr>
        <w:t xml:space="preserve"> </w:t>
      </w:r>
      <w:r>
        <w:t>Μελετών</w:t>
      </w:r>
      <w:r>
        <w:rPr>
          <w:lang w:val="en-GB"/>
        </w:rPr>
        <w:t xml:space="preserve">, </w:t>
      </w:r>
      <w:r>
        <w:t>Ανάλεκτα</w:t>
      </w:r>
      <w:r>
        <w:rPr>
          <w:lang w:val="en-GB"/>
        </w:rPr>
        <w:t xml:space="preserve"> </w:t>
      </w:r>
      <w:r>
        <w:t>Βλατάδων</w:t>
      </w:r>
      <w:r>
        <w:rPr>
          <w:lang w:val="en-GB"/>
        </w:rPr>
        <w:t xml:space="preserve"> 35) </w:t>
      </w:r>
      <w:r>
        <w:t>Θεσσαλονίκη</w:t>
      </w:r>
      <w:r>
        <w:rPr>
          <w:lang w:val="en-GB"/>
        </w:rPr>
        <w:t xml:space="preserve"> 1982.</w:t>
      </w:r>
    </w:p>
    <w:p w14:paraId="02E23E26" w14:textId="77777777" w:rsidR="006D2237" w:rsidRPr="005F229E" w:rsidRDefault="00750CA6">
      <w:pPr>
        <w:pStyle w:val="EAP"/>
        <w:ind w:left="680" w:hanging="680"/>
        <w:rPr>
          <w:lang w:val="en-GB"/>
        </w:rPr>
      </w:pPr>
      <w:r>
        <w:rPr>
          <w:rFonts w:ascii="Charter BT" w:hAnsi="Charter BT"/>
          <w:i/>
          <w:lang w:val="en-GB"/>
        </w:rPr>
        <w:t>Karpozilos A.</w:t>
      </w:r>
      <w:r>
        <w:rPr>
          <w:rFonts w:ascii="Charter BT" w:hAnsi="Charter BT"/>
          <w:lang w:val="en-GB"/>
        </w:rPr>
        <w:t>, The ecclesiastical controversy between the Kingdom of Nicaea and the Prncipality of Epiros (1217-1233)</w:t>
      </w:r>
      <w:r>
        <w:rPr>
          <w:lang w:val="en-GB"/>
        </w:rPr>
        <w:t>, (</w:t>
      </w:r>
      <w:r>
        <w:t>εκδ</w:t>
      </w:r>
      <w:r>
        <w:rPr>
          <w:lang w:val="en-GB"/>
        </w:rPr>
        <w:t xml:space="preserve">. </w:t>
      </w:r>
      <w:r>
        <w:t>Κέντρου</w:t>
      </w:r>
      <w:r w:rsidR="00AE139B" w:rsidRPr="00AE139B">
        <w:rPr>
          <w:lang w:val="en-GB"/>
        </w:rPr>
        <w:t xml:space="preserve"> </w:t>
      </w:r>
      <w:r>
        <w:t>Βυζαντινών</w:t>
      </w:r>
      <w:r w:rsidR="00AE139B" w:rsidRPr="00AE139B">
        <w:rPr>
          <w:lang w:val="en-GB"/>
        </w:rPr>
        <w:t xml:space="preserve"> </w:t>
      </w:r>
      <w:r>
        <w:t>Ερευνών</w:t>
      </w:r>
      <w:r w:rsidR="00AE139B" w:rsidRPr="00AE139B">
        <w:rPr>
          <w:lang w:val="en-GB"/>
        </w:rPr>
        <w:t>/</w:t>
      </w:r>
      <w:r>
        <w:t>Βυζαντινά</w:t>
      </w:r>
      <w:r w:rsidR="00AE139B" w:rsidRPr="00AE139B">
        <w:rPr>
          <w:lang w:val="en-GB"/>
        </w:rPr>
        <w:t xml:space="preserve"> </w:t>
      </w:r>
      <w:r>
        <w:t>Κείμενα</w:t>
      </w:r>
      <w:r w:rsidR="00AE139B" w:rsidRPr="00AE139B">
        <w:rPr>
          <w:lang w:val="en-GB"/>
        </w:rPr>
        <w:t xml:space="preserve"> </w:t>
      </w:r>
      <w:r>
        <w:t>καί</w:t>
      </w:r>
      <w:r w:rsidR="00AE139B" w:rsidRPr="00AE139B">
        <w:rPr>
          <w:lang w:val="en-GB"/>
        </w:rPr>
        <w:t xml:space="preserve"> </w:t>
      </w:r>
      <w:r>
        <w:t>Μελέται</w:t>
      </w:r>
      <w:r w:rsidR="00AE139B" w:rsidRPr="00AE139B">
        <w:rPr>
          <w:lang w:val="en-GB"/>
        </w:rPr>
        <w:t xml:space="preserve"> 7)</w:t>
      </w:r>
      <w:r w:rsidR="00AE139B" w:rsidRPr="00AE139B">
        <w:rPr>
          <w:rFonts w:ascii="Charter BT" w:hAnsi="Charter BT"/>
          <w:lang w:val="en-GB"/>
        </w:rPr>
        <w:t>,</w:t>
      </w:r>
      <w:r w:rsidR="00AE139B" w:rsidRPr="00AE139B">
        <w:rPr>
          <w:lang w:val="en-GB"/>
        </w:rPr>
        <w:t xml:space="preserve"> </w:t>
      </w:r>
      <w:r>
        <w:t>Θεσσαλονίκη</w:t>
      </w:r>
      <w:r w:rsidR="00AE139B" w:rsidRPr="00AE139B">
        <w:rPr>
          <w:lang w:val="en-GB"/>
        </w:rPr>
        <w:t xml:space="preserve"> 1973.</w:t>
      </w:r>
    </w:p>
    <w:p w14:paraId="3C76D6E7" w14:textId="77777777" w:rsidR="006D2237" w:rsidRDefault="00750CA6">
      <w:pPr>
        <w:pStyle w:val="EAP"/>
        <w:ind w:left="680" w:hanging="680"/>
        <w:rPr>
          <w:lang w:val="en-US"/>
        </w:rPr>
      </w:pPr>
      <w:r>
        <w:rPr>
          <w:rFonts w:ascii="Charter BT" w:hAnsi="Charter BT"/>
          <w:i/>
          <w:lang w:val="en-US"/>
        </w:rPr>
        <w:t>Meyendorff J.</w:t>
      </w:r>
      <w:r>
        <w:rPr>
          <w:rFonts w:ascii="Charter BT" w:hAnsi="Charter BT"/>
          <w:lang w:val="en-US"/>
        </w:rPr>
        <w:t>, Introduction à l´ étude de saint Gregoire Palamas, Paris 1959</w:t>
      </w:r>
      <w:r>
        <w:rPr>
          <w:lang w:val="en-US"/>
        </w:rPr>
        <w:t>.</w:t>
      </w:r>
    </w:p>
    <w:p w14:paraId="361F1E02" w14:textId="77777777" w:rsidR="006D2237" w:rsidRDefault="00750CA6">
      <w:pPr>
        <w:pStyle w:val="EAP"/>
        <w:ind w:left="680" w:hanging="680"/>
      </w:pPr>
      <w:r>
        <w:rPr>
          <w:rFonts w:ascii="Charter BT" w:hAnsi="Charter BT"/>
          <w:i/>
          <w:lang w:val="en-US"/>
        </w:rPr>
        <w:t>Runciman</w:t>
      </w:r>
      <w:r w:rsidR="00AE139B" w:rsidRPr="00AE139B">
        <w:rPr>
          <w:rFonts w:ascii="Charter BT" w:hAnsi="Charter BT"/>
          <w:i/>
        </w:rPr>
        <w:t xml:space="preserve"> </w:t>
      </w:r>
      <w:r>
        <w:rPr>
          <w:rFonts w:ascii="Charter BT" w:hAnsi="Charter BT"/>
          <w:i/>
          <w:lang w:val="en-US"/>
        </w:rPr>
        <w:t>S</w:t>
      </w:r>
      <w:r w:rsidR="00AE139B" w:rsidRPr="00AE139B">
        <w:rPr>
          <w:rFonts w:ascii="Charter BT" w:hAnsi="Charter BT"/>
          <w:i/>
        </w:rPr>
        <w:t>.</w:t>
      </w:r>
      <w:r w:rsidR="00AE139B" w:rsidRPr="00AE139B">
        <w:t xml:space="preserve">, </w:t>
      </w:r>
      <w:r>
        <w:t>Η</w:t>
      </w:r>
      <w:r w:rsidR="00AE139B" w:rsidRPr="00AE139B">
        <w:t xml:space="preserve"> </w:t>
      </w:r>
      <w:r>
        <w:t>τελευταία</w:t>
      </w:r>
      <w:r w:rsidR="00AE139B" w:rsidRPr="00AE139B">
        <w:t xml:space="preserve"> </w:t>
      </w:r>
      <w:r>
        <w:t>βυζαντινή</w:t>
      </w:r>
      <w:r w:rsidR="00AE139B" w:rsidRPr="00AE139B">
        <w:t xml:space="preserve"> </w:t>
      </w:r>
      <w:r>
        <w:t>αναγέννηση</w:t>
      </w:r>
      <w:r w:rsidR="00AE139B" w:rsidRPr="00AE139B">
        <w:t xml:space="preserve">, </w:t>
      </w:r>
      <w:r>
        <w:t>μετάφ</w:t>
      </w:r>
      <w:r w:rsidR="00AE139B" w:rsidRPr="00AE139B">
        <w:t xml:space="preserve">. </w:t>
      </w:r>
      <w:r>
        <w:t>Λ. Καμπερίδη, (εκδ. Δόμος) Αθήνα 1980.</w:t>
      </w:r>
    </w:p>
    <w:p w14:paraId="62CF0525" w14:textId="77777777" w:rsidR="006D2237" w:rsidRDefault="00750CA6">
      <w:pPr>
        <w:pStyle w:val="EAP"/>
        <w:ind w:left="680" w:hanging="680"/>
        <w:rPr>
          <w:lang w:val="en-GB"/>
        </w:rPr>
      </w:pPr>
      <w:r>
        <w:rPr>
          <w:rFonts w:ascii="Charter BT" w:hAnsi="Charter BT"/>
          <w:i/>
          <w:lang w:val="en-GB"/>
        </w:rPr>
        <w:t>Setton K. M.</w:t>
      </w:r>
      <w:r>
        <w:rPr>
          <w:rFonts w:ascii="Charter BT" w:hAnsi="Charter BT"/>
          <w:spacing w:val="-3"/>
          <w:lang w:val="en-GB"/>
        </w:rPr>
        <w:t>, The byzantine Background to the Italian Renaissance, Proceedings of the American Philosophical Society</w:t>
      </w:r>
      <w:r>
        <w:rPr>
          <w:spacing w:val="-3"/>
          <w:lang w:val="en-GB"/>
        </w:rPr>
        <w:t xml:space="preserve"> 100 (1956) 1, 1-76.</w:t>
      </w:r>
    </w:p>
    <w:p w14:paraId="3B055527" w14:textId="77777777" w:rsidR="006D2237" w:rsidRDefault="00750CA6">
      <w:pPr>
        <w:pStyle w:val="EAP"/>
        <w:ind w:left="680" w:hanging="680"/>
        <w:rPr>
          <w:rFonts w:ascii="Charter BT" w:hAnsi="Charter BT"/>
          <w:lang w:val="en-GB"/>
        </w:rPr>
      </w:pPr>
      <w:r>
        <w:rPr>
          <w:rFonts w:ascii="Charter BT" w:hAnsi="Charter BT"/>
          <w:i/>
          <w:lang w:val="en-GB"/>
        </w:rPr>
        <w:t>Sevcenko, I.</w:t>
      </w:r>
      <w:r>
        <w:rPr>
          <w:rFonts w:ascii="Charter BT" w:hAnsi="Charter BT"/>
          <w:lang w:val="en-GB"/>
        </w:rPr>
        <w:t xml:space="preserve"> Theodore Metochites, the Chora, and the intellectual Trends of his Time, [P. Underwood, Kariye-Djami v. IV] Princeton</w:t>
      </w:r>
      <w:r>
        <w:rPr>
          <w:rFonts w:ascii="Charter BT" w:hAnsi="Charter BT"/>
          <w:lang w:val="en-GB"/>
        </w:rPr>
        <w:noBreakHyphen/>
        <w:t>N.J. 1975.</w:t>
      </w:r>
    </w:p>
    <w:p w14:paraId="56A0848B" w14:textId="77777777" w:rsidR="006D2237" w:rsidRDefault="006D2237">
      <w:pPr>
        <w:spacing w:line="360" w:lineRule="auto"/>
        <w:jc w:val="both"/>
        <w:rPr>
          <w:lang w:val="en-US"/>
        </w:rPr>
      </w:pPr>
    </w:p>
    <w:p w14:paraId="6709BE5B" w14:textId="77777777" w:rsidR="00692635" w:rsidRDefault="00750CA6">
      <w:pPr>
        <w:spacing w:line="360" w:lineRule="auto"/>
        <w:jc w:val="both"/>
      </w:pPr>
      <w:r>
        <w:t>Ο ρόλος της βυζαντινής ιστορίας σ’ ένα θεολογικό πρόγραμμα σπουδών</w:t>
      </w:r>
      <w:r w:rsidR="00A47831">
        <w:t xml:space="preserve"> ειδικά Ορθόδοξης θεολογίας</w:t>
      </w:r>
      <w:r>
        <w:t>.</w:t>
      </w:r>
    </w:p>
    <w:p w14:paraId="7BD89E8B" w14:textId="77777777" w:rsidR="00A47831" w:rsidRDefault="00A47831">
      <w:pPr>
        <w:spacing w:line="360" w:lineRule="auto"/>
        <w:jc w:val="both"/>
      </w:pPr>
      <w:r>
        <w:lastRenderedPageBreak/>
        <w:t>Είναι σημαντικός διότι:</w:t>
      </w:r>
    </w:p>
    <w:p w14:paraId="40473381" w14:textId="77777777" w:rsidR="00692635" w:rsidRDefault="00750CA6" w:rsidP="00692635">
      <w:pPr>
        <w:pStyle w:val="ab"/>
        <w:numPr>
          <w:ilvl w:val="0"/>
          <w:numId w:val="9"/>
        </w:numPr>
        <w:spacing w:line="360" w:lineRule="auto"/>
        <w:ind w:left="90"/>
        <w:jc w:val="both"/>
      </w:pPr>
      <w:r>
        <w:t xml:space="preserve">Πρώτον είναι απαραίτητο για τη γνώση των συνθηκών που γεννήθηκε και διαμορφώθηκε η κρισιμώτερη περίοδος για την ιστορία του Χριστιανισμού, </w:t>
      </w:r>
      <w:r w:rsidR="00A47831">
        <w:t xml:space="preserve">δηλαδή η πρώτη χριστιανική χιλιετία, </w:t>
      </w:r>
      <w:r>
        <w:t>πότε καί διατυπώθηκαν τά δόγματά του κλπ.</w:t>
      </w:r>
    </w:p>
    <w:p w14:paraId="068FC331" w14:textId="77777777" w:rsidR="006D2237" w:rsidRDefault="00750CA6" w:rsidP="00692635">
      <w:pPr>
        <w:pStyle w:val="ab"/>
        <w:numPr>
          <w:ilvl w:val="0"/>
          <w:numId w:val="9"/>
        </w:numPr>
        <w:spacing w:line="360" w:lineRule="auto"/>
        <w:ind w:left="90"/>
        <w:jc w:val="both"/>
      </w:pPr>
      <w:r>
        <w:t>Δεύτερον, διότι αποτελεί την υλοποίηση του κοινωνικού πολιτικού προτάγματος του Χριστιανισμό σ’ ένα πολιτικό μόρφωμα για πάνω από 1.000 χρόνια. Επομένως, εἶναι βασικό για τήν κατανόηση της πράξης και της συνέχειας της χριστιανικής πολιτικής φιλοσοφίας</w:t>
      </w:r>
      <w:r w:rsidR="00A47831">
        <w:t xml:space="preserve"> και κοινωνικής θεωρίας γιατί βλέπει κανείς τα επιτεύγματα αλλά και τα προβλήματα και τις ατέλειες από μια τέτοια συνάντηση του Χριστιανισμού με την πολιτική οργάνωση της κοινωνίας (το παράδειγμα της «Αυτοκρατορίας» κατά τον Γεώργιο Φλορόφσκυ)</w:t>
      </w:r>
      <w:r>
        <w:t>.</w:t>
      </w:r>
    </w:p>
    <w:p w14:paraId="543FF4C8" w14:textId="77777777" w:rsidR="006D2237" w:rsidRDefault="00750CA6">
      <w:pPr>
        <w:spacing w:line="360" w:lineRule="auto"/>
        <w:jc w:val="both"/>
      </w:pPr>
      <w:r>
        <w:br w:type="page"/>
      </w:r>
      <w:r>
        <w:lastRenderedPageBreak/>
        <w:t>2. ΠΟΛΙΤΙΚΗ ΙΣΤΟΡΙΑ</w:t>
      </w:r>
    </w:p>
    <w:p w14:paraId="349E8F86" w14:textId="77777777" w:rsidR="006D2237" w:rsidRDefault="00750CA6">
      <w:pPr>
        <w:spacing w:line="360" w:lineRule="auto"/>
        <w:jc w:val="both"/>
      </w:pPr>
      <w:r>
        <w:t>2.1. Η ΠΡΩΤΟΒΥΖΑΝΤΙΝΗ ΠΕΡΙΟΔΟΣ 324/330-642 (4 δ.ω.)</w:t>
      </w:r>
    </w:p>
    <w:p w14:paraId="41F4CC9D" w14:textId="77777777" w:rsidR="006D2237" w:rsidRDefault="006D2237">
      <w:pPr>
        <w:spacing w:line="360" w:lineRule="auto"/>
        <w:jc w:val="both"/>
      </w:pPr>
    </w:p>
    <w:p w14:paraId="675A8111" w14:textId="77777777" w:rsidR="006D2237" w:rsidRDefault="005B65BB">
      <w:pPr>
        <w:spacing w:line="360" w:lineRule="auto"/>
        <w:ind w:left="360"/>
        <w:jc w:val="both"/>
      </w:pPr>
      <w:r>
        <w:t xml:space="preserve">2.1.1. </w:t>
      </w:r>
      <w:r w:rsidR="00750CA6">
        <w:t>Ίδρυση Κων/λης</w:t>
      </w:r>
      <w:r>
        <w:t>-Το ρωμαϊκό κράτος στήν ὕστερη φάση του.</w:t>
      </w:r>
    </w:p>
    <w:p w14:paraId="161667CF" w14:textId="77777777" w:rsidR="006D2237" w:rsidRDefault="006D2237">
      <w:pPr>
        <w:spacing w:line="360" w:lineRule="auto"/>
        <w:ind w:left="360"/>
        <w:jc w:val="both"/>
      </w:pPr>
    </w:p>
    <w:p w14:paraId="749922A0" w14:textId="77777777" w:rsidR="006D2237" w:rsidRDefault="007D3CF4">
      <w:pPr>
        <w:spacing w:line="360" w:lineRule="auto"/>
        <w:ind w:left="360"/>
        <w:jc w:val="both"/>
      </w:pPr>
      <w:r>
        <w:t>Η ίδρυση της Κων/λης</w:t>
      </w:r>
      <w:r w:rsidR="00F769C0">
        <w:t xml:space="preserve"> είναι το καθοριστικό γεγονός για τη μετεξέλιξη του ρωμαϊκού κράτους και την μεταφορά του πολιτικού κέντρου στην Ανατολή.</w:t>
      </w:r>
    </w:p>
    <w:p w14:paraId="31D23755" w14:textId="77777777" w:rsidR="0034005E" w:rsidRPr="0034005E" w:rsidRDefault="0034005E" w:rsidP="0034005E">
      <w:pPr>
        <w:spacing w:line="360" w:lineRule="auto"/>
        <w:ind w:left="360"/>
        <w:jc w:val="both"/>
      </w:pPr>
      <w:r>
        <w:t xml:space="preserve">Βιβλιογραφία: </w:t>
      </w:r>
      <w:r w:rsidRPr="0034005E">
        <w:t>Gilbert Dagron</w:t>
      </w:r>
      <w:r w:rsidRPr="0034005E">
        <w:rPr>
          <w:i/>
        </w:rPr>
        <w:t>, Η Γέννηση μιας πρωτεύουσας: Η Κωνσταντινούπολη και οι θεσμοί της από το 330 ως το 451</w:t>
      </w:r>
      <w:r w:rsidRPr="0034005E">
        <w:t xml:space="preserve"> (α΄ έκδ. 1974, μετάφ. Μ. Λουκάκη), Αθήνα 2009</w:t>
      </w:r>
    </w:p>
    <w:p w14:paraId="68A17E3C" w14:textId="77777777" w:rsidR="0034005E" w:rsidRPr="0034005E" w:rsidRDefault="0034005E">
      <w:pPr>
        <w:spacing w:line="360" w:lineRule="auto"/>
        <w:ind w:left="360"/>
        <w:jc w:val="both"/>
      </w:pPr>
    </w:p>
    <w:p w14:paraId="1674B325" w14:textId="77777777" w:rsidR="006D2237" w:rsidRDefault="006D2237">
      <w:pPr>
        <w:spacing w:line="360" w:lineRule="auto"/>
        <w:ind w:left="360"/>
        <w:jc w:val="both"/>
      </w:pPr>
    </w:p>
    <w:p w14:paraId="160942C6" w14:textId="77777777" w:rsidR="006D2237" w:rsidRDefault="005B65BB">
      <w:pPr>
        <w:spacing w:line="360" w:lineRule="auto"/>
        <w:ind w:left="360"/>
        <w:jc w:val="both"/>
        <w:rPr>
          <w:caps/>
        </w:rPr>
      </w:pPr>
      <w:r>
        <w:rPr>
          <w:caps/>
        </w:rPr>
        <w:t xml:space="preserve">2.1.2. </w:t>
      </w:r>
      <w:r w:rsidR="00750CA6">
        <w:rPr>
          <w:caps/>
        </w:rPr>
        <w:t>Πολιτικες εξελιξεις 330-518</w:t>
      </w:r>
    </w:p>
    <w:p w14:paraId="7C535F79" w14:textId="77777777" w:rsidR="006D2237" w:rsidRDefault="006D2237">
      <w:pPr>
        <w:spacing w:line="360" w:lineRule="auto"/>
        <w:ind w:left="360"/>
        <w:jc w:val="both"/>
      </w:pPr>
    </w:p>
    <w:p w14:paraId="258291FB" w14:textId="77777777" w:rsidR="006D2237" w:rsidRDefault="005B65BB">
      <w:pPr>
        <w:spacing w:line="360" w:lineRule="auto"/>
        <w:ind w:left="360"/>
        <w:jc w:val="both"/>
      </w:pPr>
      <w:r>
        <w:t>2.1.2.1 Δυναστεία Φλαβίων</w:t>
      </w:r>
    </w:p>
    <w:p w14:paraId="1D2708C0" w14:textId="77777777" w:rsidR="006D2237" w:rsidRDefault="006D2237">
      <w:pPr>
        <w:spacing w:line="360" w:lineRule="auto"/>
        <w:ind w:left="360"/>
        <w:jc w:val="both"/>
      </w:pPr>
    </w:p>
    <w:p w14:paraId="7D877AEC" w14:textId="052E8085" w:rsidR="006D2237" w:rsidRDefault="00750CA6">
      <w:pPr>
        <w:spacing w:line="360" w:lineRule="auto"/>
        <w:ind w:left="360"/>
        <w:jc w:val="both"/>
      </w:pPr>
      <w:r>
        <w:rPr>
          <w:b/>
          <w:bCs/>
        </w:rPr>
        <w:t>Μ. Κων/νος.</w:t>
      </w:r>
      <w:r>
        <w:t xml:space="preserve"> Το 324 νίκησε στη ΒΔ. Μ. Ασία τον συναυτοκράτορα (εχθρικό προς τους Χριστιανούς) Λικίνιο και έγινε μονοκράτορας. Το ζήτημα </w:t>
      </w:r>
      <w:r w:rsidR="00692635">
        <w:t xml:space="preserve">του βαθμού </w:t>
      </w:r>
      <w:r>
        <w:t>του εκχριστιανισμο</w:t>
      </w:r>
      <w:r w:rsidR="00692635">
        <w:t>ύ</w:t>
      </w:r>
      <w:r w:rsidR="0022032A" w:rsidRPr="007A7D16">
        <w:t xml:space="preserve"> </w:t>
      </w:r>
      <w:r w:rsidR="00692635">
        <w:t>του απασχόλησε πολύ τη διεθνή έρευνα.</w:t>
      </w:r>
    </w:p>
    <w:p w14:paraId="34A63224" w14:textId="50E724E6" w:rsidR="0022032A" w:rsidRDefault="00750CA6">
      <w:pPr>
        <w:spacing w:line="360" w:lineRule="auto"/>
        <w:ind w:left="360" w:firstLine="360"/>
        <w:jc w:val="both"/>
      </w:pPr>
      <w:r>
        <w:t>Στο επόμενο διάστημα ολοκληρώνει διοικητικές μεταρρυθμίσεις που είχαν ξεκινήσει επί Διοκλητιανού και ιδρύει την Κων/πολη στη θέση του αρχαίου Βυζαντίου, μια πόλη πού είχε προσέξει ιδιαίτερα όταν πολεμούσε τόν αυτοκράτορα του ανατολικού κράτους Λικίνιο και την εκπολιόρκησε το 324. Γίνεται πλήρης ο χωρισμός πολιτικής και στρατιωτικής εξουσίας</w:t>
      </w:r>
      <w:r w:rsidR="0022032A" w:rsidRPr="007A7D16">
        <w:t xml:space="preserve"> </w:t>
      </w:r>
      <w:r w:rsidR="0022032A">
        <w:t>που είχε ξεκινήσει επί Διοκλητιανού</w:t>
      </w:r>
      <w:r>
        <w:t xml:space="preserve">, συγκεντροποιείται το σύστημα δημοσίων εισφορών, εισάγεται ο χρυσός </w:t>
      </w:r>
      <w:r>
        <w:rPr>
          <w:lang w:val="de-DE"/>
        </w:rPr>
        <w:t>solidus</w:t>
      </w:r>
      <w:r>
        <w:t xml:space="preserve"> (4,48 </w:t>
      </w:r>
      <w:r>
        <w:rPr>
          <w:lang w:val="en-US"/>
        </w:rPr>
        <w:t>gr</w:t>
      </w:r>
      <w:r>
        <w:t>. χρυσού) και δημιουργείται μια κεντρική γραφειοκρατία που ανταγωνίζεται τους μεγάλους επαρχιακούς διοικητές (</w:t>
      </w:r>
      <w:r w:rsidR="0022032A">
        <w:t xml:space="preserve">δημιουργούνται οι </w:t>
      </w:r>
      <w:r>
        <w:rPr>
          <w:lang w:val="de-DE"/>
        </w:rPr>
        <w:t>praefecti</w:t>
      </w:r>
      <w:r>
        <w:t xml:space="preserve"> </w:t>
      </w:r>
      <w:r>
        <w:rPr>
          <w:lang w:val="de-DE"/>
        </w:rPr>
        <w:t>praetorio</w:t>
      </w:r>
      <w:r>
        <w:t xml:space="preserve"> για τις </w:t>
      </w:r>
      <w:r>
        <w:rPr>
          <w:lang w:val="de-DE"/>
        </w:rPr>
        <w:t>praefecturae</w:t>
      </w:r>
      <w:r w:rsidR="0022032A">
        <w:t xml:space="preserve"> που είναι σαν μεγάλα «υπο-κράτη»</w:t>
      </w:r>
      <w:r>
        <w:t xml:space="preserve">, </w:t>
      </w:r>
      <w:r>
        <w:rPr>
          <w:lang w:val="en-US"/>
        </w:rPr>
        <w:t>vicarii</w:t>
      </w:r>
      <w:r>
        <w:t xml:space="preserve"> για τις </w:t>
      </w:r>
      <w:r>
        <w:rPr>
          <w:lang w:val="de-DE"/>
        </w:rPr>
        <w:t>dioceses</w:t>
      </w:r>
      <w:r w:rsidR="0022032A">
        <w:t xml:space="preserve"> που είναι οι μεγάλες διοικητικές περιφέρειες</w:t>
      </w:r>
      <w:r>
        <w:t xml:space="preserve">, </w:t>
      </w:r>
      <w:r w:rsidR="0022032A">
        <w:t xml:space="preserve">και έπαρχοι για τις </w:t>
      </w:r>
      <w:r w:rsidR="0022032A">
        <w:rPr>
          <w:lang w:val="en-US"/>
        </w:rPr>
        <w:t>provinciae</w:t>
      </w:r>
      <w:r w:rsidR="0022032A" w:rsidRPr="007A7D16">
        <w:t xml:space="preserve">. </w:t>
      </w:r>
      <w:r w:rsidR="0022032A">
        <w:t xml:space="preserve">Ο </w:t>
      </w:r>
      <w:r>
        <w:rPr>
          <w:lang w:val="de-DE"/>
        </w:rPr>
        <w:t>praefectus</w:t>
      </w:r>
      <w:r>
        <w:t xml:space="preserve"> </w:t>
      </w:r>
      <w:r>
        <w:rPr>
          <w:lang w:val="de-DE"/>
        </w:rPr>
        <w:t>urbi</w:t>
      </w:r>
      <w:r w:rsidR="0022032A">
        <w:t xml:space="preserve"> ήταν</w:t>
      </w:r>
      <w:r>
        <w:t xml:space="preserve"> για την πρωτεύουσα</w:t>
      </w:r>
      <w:r w:rsidR="0022032A">
        <w:t>,</w:t>
      </w:r>
      <w:r>
        <w:t xml:space="preserve"> με προϊστάμενο της γραμματείας τον </w:t>
      </w:r>
      <w:r>
        <w:rPr>
          <w:lang w:val="de-DE"/>
        </w:rPr>
        <w:t>magister</w:t>
      </w:r>
      <w:r>
        <w:t xml:space="preserve"> </w:t>
      </w:r>
      <w:r>
        <w:rPr>
          <w:lang w:val="de-DE"/>
        </w:rPr>
        <w:t>officiorum</w:t>
      </w:r>
      <w:r>
        <w:t>, που προϊστατο των σχολών, τον κοιαίστορα του παλατίου κ.α.</w:t>
      </w:r>
      <w:r w:rsidR="0022032A">
        <w:t xml:space="preserve"> Υ</w:t>
      </w:r>
      <w:r>
        <w:t xml:space="preserve">ποβαθμίζεται η Σύγκλητος και αναδεικνύεται το </w:t>
      </w:r>
      <w:r>
        <w:rPr>
          <w:lang w:val="de-DE"/>
        </w:rPr>
        <w:t>Consistorium</w:t>
      </w:r>
      <w:r>
        <w:t>.</w:t>
      </w:r>
    </w:p>
    <w:p w14:paraId="774A630E" w14:textId="4E7F6132" w:rsidR="0022032A" w:rsidRDefault="00750CA6">
      <w:pPr>
        <w:spacing w:line="360" w:lineRule="auto"/>
        <w:ind w:left="360" w:firstLine="360"/>
        <w:jc w:val="both"/>
      </w:pPr>
      <w:r>
        <w:t xml:space="preserve">Το 325 φροντίζει για την Α΄ Οικ. σύνοδο στη Νίκαια, γιορτάζει την εικοσαετία εξουσίας καί πηγαίνει για τελευταία φορά στή Ρώμη. Το 326 εξοντώνει συγγενείς του (τον ανιψιό του Λικινιανό, γιο του γαμπρού και ανταπαιτητή Λικινίου, το γιο του Κρίσπο </w:t>
      </w:r>
      <w:r>
        <w:lastRenderedPageBreak/>
        <w:t xml:space="preserve">με μηχανορραφίες της δεύτερης γυναίκας του Φαύστας, που τελικά κατέστρεψαν και την ίδια). </w:t>
      </w:r>
      <w:r w:rsidR="00DC4BD1">
        <w:t xml:space="preserve">Προφανῶς, βρίσκεται σέ ἐσωτερικό συγκλονισμό. </w:t>
      </w:r>
      <w:r>
        <w:t xml:space="preserve">Δεν πηγαίνει πια στη Ρώμη. Το 328 απώθησε τους Αλαμανούς στο Δούναβη και στέλνοντας το γιο του Κωνσταντίνο στα Βαλκάνια νίκησε τους Γότθους το 332 που τους έκανε υποτελείς για να φυλάνε τους Σαρμάτες, τους οποίους επίσης εγκατέστησε στην Παννονία. </w:t>
      </w:r>
      <w:r w:rsidR="0022032A">
        <w:t>Την ίδια εποχή παρατηρείται αύξηση της νομοθετικής παραγωγής που επηρεάζεται από το Χριστιανισμό. Τα σημαντικότερα είναι η ανακήρυξη της αργίας της Κυριακής το 321.</w:t>
      </w:r>
    </w:p>
    <w:p w14:paraId="5183B362" w14:textId="38D30524" w:rsidR="006D2237" w:rsidRDefault="0022032A">
      <w:pPr>
        <w:spacing w:line="360" w:lineRule="auto"/>
        <w:ind w:left="360" w:firstLine="360"/>
        <w:jc w:val="both"/>
      </w:pPr>
      <w:r>
        <w:t xml:space="preserve">Το </w:t>
      </w:r>
      <w:r w:rsidR="00750CA6">
        <w:t>11/5/330 εγκαινιάζεται η Κων/πολη. Η υιοθέτηση χριστιανικών συμβόλων συμβαδίζει με τις μεγάλες επιχορηγήσεις προς τις χριστιανικές εκκλησίες και τις προσπάθειες να αντιμετωπισθεί το σχίσμα των Δονατιστών στη Β. Αφρική. Το 335 ιδρύεται ο ναός της Αναστάσεως στα Ιεροσόλυμα. Το 337 ενώ ξεκινά για εκστρατεία κατά των Περσών, πηγαίνει στη Νικομήδεια όπου βαπτίζεται και λίγο μετά στις 22/5/337 πεθαίνει.</w:t>
      </w:r>
    </w:p>
    <w:p w14:paraId="448595FC" w14:textId="77777777" w:rsidR="006D2237" w:rsidRDefault="00750CA6">
      <w:pPr>
        <w:spacing w:line="360" w:lineRule="auto"/>
        <w:ind w:left="360" w:firstLine="360"/>
        <w:jc w:val="both"/>
      </w:pPr>
      <w:r>
        <w:t xml:space="preserve">Μετά το θάνατο Μ. Κωνσταντίνου (337) οι τρεις γιοί του </w:t>
      </w:r>
      <w:r>
        <w:rPr>
          <w:b/>
          <w:bCs/>
        </w:rPr>
        <w:t>Κων/νος Β΄, Κωνστάντιος</w:t>
      </w:r>
      <w:r>
        <w:t xml:space="preserve"> και </w:t>
      </w:r>
      <w:r>
        <w:rPr>
          <w:b/>
          <w:bCs/>
        </w:rPr>
        <w:t>Κώνστας</w:t>
      </w:r>
      <w:r>
        <w:t xml:space="preserve"> αναλαμβάνουν τα ηνία</w:t>
      </w:r>
      <w:r w:rsidR="00DC4BD1">
        <w:t xml:space="preserve"> (μετά 8 μῆνες)</w:t>
      </w:r>
      <w:r>
        <w:t>, αφού εξοντώσουν τους άλλους συγγενείς. Το 340 εξοντώνεται ο Κων/νος Β΄ και ο Κώνστας είναι μονοκράτορας στη Δύση. Βασιλεύει μέχρι 350, οπότε ανατρέπεται και εκτελείται από τον σφετεριστή Μαγνέντιο. Ήταν ορθόδοξος με αλλοπρόσαλλο χαρακτήρα. Ο Κωνστάντιος στην Ανατολή έγινε μονοκράτορας θεωρητικά από το 350, πρακτικά από το 353 (μετά τη συντριβή του σφετεριστή) και ήταν πεπεισμένος αρειανός. Στα χρόνια του απειλήθηκε με εξαφάνιση η ορθόδοξη παράταξη (και οι Ομοιουσιανοί), ενώ με τους νόμους του 356-357 άρχισε να διώκεται η ειδωλολατρεία (κυρίως με τη μορφή μαντείας, θυσιών κλπ.) αλλά μάλλον για πολιτικούς λόγους. μέχρι το 361.</w:t>
      </w:r>
    </w:p>
    <w:p w14:paraId="53D7C727" w14:textId="77777777" w:rsidR="006D2237" w:rsidRDefault="00750CA6">
      <w:pPr>
        <w:spacing w:line="360" w:lineRule="auto"/>
        <w:ind w:left="360" w:firstLine="360"/>
        <w:jc w:val="both"/>
      </w:pPr>
      <w:r>
        <w:t xml:space="preserve">361-363 </w:t>
      </w:r>
      <w:r>
        <w:rPr>
          <w:b/>
          <w:bCs/>
        </w:rPr>
        <w:t>Ιουλιανός</w:t>
      </w:r>
      <w:r>
        <w:t xml:space="preserve">, Διοίκηση, θρησκευτική πολιτική προσπάθησε να επαναφέρει την εθνική θρησκεία </w:t>
      </w:r>
      <w:r w:rsidR="00DC4BD1">
        <w:t xml:space="preserve">καί τήν ἀνύψωση τῶν τοπικῶν βουλῶν καί τῶν πόλεων, </w:t>
      </w:r>
      <w:r>
        <w:t>αλλά μάταια. Η εξωτερική του πολιτική αφιερώθηκε στον πόλεμο κατά των Περσών αλλά κατά την περσική εκστρατεία το 363 πέθανε.</w:t>
      </w:r>
    </w:p>
    <w:p w14:paraId="17FFFE82" w14:textId="77777777" w:rsidR="006D2237" w:rsidRDefault="006D2237">
      <w:pPr>
        <w:spacing w:line="360" w:lineRule="auto"/>
        <w:ind w:left="360"/>
        <w:jc w:val="both"/>
      </w:pPr>
    </w:p>
    <w:p w14:paraId="52D384D0" w14:textId="07C0AC9C" w:rsidR="006D2237" w:rsidRDefault="005B65BB">
      <w:pPr>
        <w:spacing w:line="360" w:lineRule="auto"/>
        <w:ind w:left="360"/>
        <w:jc w:val="both"/>
      </w:pPr>
      <w:r>
        <w:t>2.1.2.2. Διάδοχοι Φλαβίων-Θεοδ</w:t>
      </w:r>
      <w:r w:rsidR="00D708EA">
        <w:t>οσιανή δυναστεία</w:t>
      </w:r>
    </w:p>
    <w:p w14:paraId="179AF343" w14:textId="77777777" w:rsidR="006D2237" w:rsidRDefault="006D2237">
      <w:pPr>
        <w:spacing w:line="360" w:lineRule="auto"/>
        <w:ind w:left="360"/>
        <w:jc w:val="both"/>
      </w:pPr>
    </w:p>
    <w:p w14:paraId="2E7300B2" w14:textId="77777777" w:rsidR="006D2237" w:rsidRDefault="00750CA6">
      <w:pPr>
        <w:spacing w:line="360" w:lineRule="auto"/>
        <w:ind w:left="360"/>
        <w:jc w:val="both"/>
      </w:pPr>
      <w:r>
        <w:t xml:space="preserve">363-364 </w:t>
      </w:r>
      <w:r>
        <w:rPr>
          <w:b/>
          <w:bCs/>
        </w:rPr>
        <w:t>Ιοβιανός</w:t>
      </w:r>
      <w:r w:rsidR="00C92754">
        <w:t xml:space="preserve"> πού ἔκλεισε ἄρον-ἄρον τό μέτωπο μέ τούς Πέρσες μέ ταπεινωτική συνθήκη εἰρήνης..</w:t>
      </w:r>
      <w:r>
        <w:t xml:space="preserve"> Στη Δύση 364-375 </w:t>
      </w:r>
      <w:r>
        <w:rPr>
          <w:b/>
          <w:bCs/>
        </w:rPr>
        <w:t>Βαλεντινιανός Α΄</w:t>
      </w:r>
      <w:r>
        <w:t xml:space="preserve"> επιδόθηκε σε πολέμους κατά Αλαμαννών και άλλων βαρβάρων επαναφέρον</w:t>
      </w:r>
      <w:r w:rsidR="00DC4BD1">
        <w:t xml:space="preserve">τας την τάξη στα δυτικά σύνορα. Τήν ἴδια ἐποχή (364) ἀνακήρυξε τόν μικρότερο ἀδελφό του </w:t>
      </w:r>
      <w:r w:rsidR="00DC4BD1" w:rsidRPr="00C92754">
        <w:rPr>
          <w:b/>
        </w:rPr>
        <w:t>Βάλεντα</w:t>
      </w:r>
      <w:r w:rsidR="00C92754">
        <w:t xml:space="preserve"> συναυτοκράτορα γιά τήν </w:t>
      </w:r>
      <w:r w:rsidR="00C92754">
        <w:lastRenderedPageBreak/>
        <w:t>Ἀνατολή.</w:t>
      </w:r>
      <w:r>
        <w:t xml:space="preserve"> 375-378 </w:t>
      </w:r>
      <w:r w:rsidR="00C92754">
        <w:t xml:space="preserve">ὁ </w:t>
      </w:r>
      <w:r>
        <w:t xml:space="preserve">Βάλης </w:t>
      </w:r>
      <w:r w:rsidR="00C92754">
        <w:t>ἀφοῦ κατέστειλε τήν ἐπανάσταση τοῦ ἐξαδέλφου τοῦ Ἰουλιανοῦ Προκοπίου,</w:t>
      </w:r>
      <w:r>
        <w:t xml:space="preserve"> </w:t>
      </w:r>
      <w:r w:rsidR="00C92754">
        <w:t xml:space="preserve">καταδίωξε τούς Ὀρθόδοξους ὡς φανατικός ἀρειανός </w:t>
      </w:r>
      <w:r w:rsidR="00C81B55">
        <w:t>καί τελικά μέ κακές κινήσεις του ἐξαγρίωσε Βησιγότθους, Ὀστρογότθους κλπ. πού εἰσέβαλαν ἀπό τό Δούναβη. Πηγαίνοντας νά τούς ἀντιμετωπίσει, σκοτώθηκε</w:t>
      </w:r>
      <w:r>
        <w:t xml:space="preserve"> στη μάχη της Αδριανουπόλεως εναντίον των Γότθων, 375 έως 383 </w:t>
      </w:r>
      <w:r>
        <w:rPr>
          <w:b/>
          <w:bCs/>
        </w:rPr>
        <w:t>Γρατιανός</w:t>
      </w:r>
      <w:r w:rsidR="00C81B55">
        <w:rPr>
          <w:b/>
          <w:bCs/>
        </w:rPr>
        <w:t xml:space="preserve"> καί Βαλεντινιανός Β΄ στή Δύση</w:t>
      </w:r>
      <w:r>
        <w:t xml:space="preserve">, </w:t>
      </w:r>
    </w:p>
    <w:p w14:paraId="0CEE7EB7" w14:textId="77777777" w:rsidR="006D2237" w:rsidRDefault="00750CA6">
      <w:pPr>
        <w:spacing w:line="360" w:lineRule="auto"/>
        <w:ind w:left="360"/>
        <w:jc w:val="both"/>
      </w:pPr>
      <w:r>
        <w:t xml:space="preserve">378 </w:t>
      </w:r>
      <w:r>
        <w:rPr>
          <w:b/>
          <w:bCs/>
        </w:rPr>
        <w:t>Θεοδόσιος Α΄</w:t>
      </w:r>
      <w:r>
        <w:t xml:space="preserve"> στην Ανατολή, </w:t>
      </w:r>
      <w:r>
        <w:rPr>
          <w:b/>
          <w:bCs/>
        </w:rPr>
        <w:t xml:space="preserve">Βαλεντινιανός Β΄ </w:t>
      </w:r>
      <w:r>
        <w:t>στη Δύση, από 394 Θεοδόσιος μονοκράτορας.</w:t>
      </w:r>
    </w:p>
    <w:p w14:paraId="347FE1FC" w14:textId="77777777" w:rsidR="006D2237" w:rsidRDefault="00C81B55">
      <w:pPr>
        <w:spacing w:line="360" w:lineRule="auto"/>
        <w:ind w:left="360"/>
        <w:jc w:val="both"/>
      </w:pPr>
      <w:r>
        <w:t>Γοτθικό ζήτημα: συγκρούσεις μέχρι τό 382 ὁπότε ὑπογράφηκε εἰρήνη.</w:t>
      </w:r>
    </w:p>
    <w:p w14:paraId="290D6088" w14:textId="77777777" w:rsidR="006D2237" w:rsidRDefault="00750CA6">
      <w:pPr>
        <w:spacing w:line="360" w:lineRule="auto"/>
        <w:ind w:left="360"/>
        <w:jc w:val="both"/>
      </w:pPr>
      <w:r>
        <w:t>Θρησκευτική πολιτική: αυστηρός ορθόδοξος, όρισε την ορθοδοξία με βάση τις απόψεις του πάπα Δάμασου και του Πέτρου Αλεξανδρείας, έδιωξε τον αρχ. Κων/λεως Δημόφιλο και συγκάλεσε τη Σύνοδο του 381. Από το 391 χρονολογούνται οι νόμοι που, επισήμως, ξεκινούν την απαγόρευση της ειδωλολατρίας, το 392/3 καταργούνται οι Ολυμπιακοί αγώνες και το 394 τα Ελευσίνια Μυστήρια.</w:t>
      </w:r>
    </w:p>
    <w:p w14:paraId="013D0F09" w14:textId="77777777" w:rsidR="006D2237" w:rsidRDefault="00750CA6">
      <w:pPr>
        <w:spacing w:line="360" w:lineRule="auto"/>
        <w:ind w:left="360"/>
        <w:jc w:val="both"/>
      </w:pPr>
      <w:r>
        <w:t>Εξωτερική πολιτική (Πέρσες)</w:t>
      </w:r>
    </w:p>
    <w:p w14:paraId="1E7686A4" w14:textId="77777777" w:rsidR="006D2237" w:rsidRDefault="00750CA6">
      <w:pPr>
        <w:spacing w:line="360" w:lineRule="auto"/>
        <w:ind w:left="360"/>
        <w:jc w:val="both"/>
      </w:pPr>
      <w:r>
        <w:t>Στάσεις και καταστολή: 387 στην Αντιόχεια, 390 στη Θεσσαλονίκη εξαγριωμένο πλήθος (από τα πραγματικά αίτια της υπερβολικής φορολόγησης για να αντεπεξέλθει στον πόλεμο κατά των Γότθων)</w:t>
      </w:r>
    </w:p>
    <w:p w14:paraId="44180829" w14:textId="77777777" w:rsidR="006D2237" w:rsidRDefault="00750CA6">
      <w:pPr>
        <w:spacing w:line="360" w:lineRule="auto"/>
        <w:ind w:left="360" w:firstLine="360"/>
        <w:jc w:val="both"/>
      </w:pPr>
      <w:r>
        <w:t xml:space="preserve">Στη Δύση </w:t>
      </w:r>
      <w:r w:rsidR="00C81B55">
        <w:t>ο Γρατιανός εἶχε ἐκτελεστεῖ ἀπό</w:t>
      </w:r>
      <w:r w:rsidR="00B1236E">
        <w:t xml:space="preserve"> τόν σφετεριστή Μάξιμο τό 383. Ὁ Μάξιμος δ</w:t>
      </w:r>
      <w:r w:rsidR="00C81B55">
        <w:t>ιοίκησε γιά ἀρκετά χρόνια Βρετανία, Γαλατία, Ἱσπάνία παράλληλα μέ τόν Βαλεντινιανό</w:t>
      </w:r>
      <w:r>
        <w:t xml:space="preserve"> Β΄ </w:t>
      </w:r>
      <w:r w:rsidR="00C81B55">
        <w:t>πού τόν στήριζε καί ὁ Ἀμβρόσιος. Ὁ Μάξιμος ἐκτέλεσε τόν Πρισκιλλιανό. Τελικά μετά ἀπό προσφυγή τῆς μερίδας τοῦ Βαλεντινιανοῦ</w:t>
      </w:r>
      <w:r w:rsidR="00B1236E">
        <w:t xml:space="preserve"> συγκρούσθηκε ὁ Θεοδόσιος μαζί τ</w:t>
      </w:r>
      <w:r w:rsidR="00C81B55">
        <w:t xml:space="preserve">ου καί τόν νίκησε μέ δύο μάχες καί τόν σκότωσε τό 388. Ὁ Βαλεντινιανός Β΄ κυβέρνησε </w:t>
      </w:r>
      <w:r>
        <w:t>μέχρι το 392, μετά από πραξικόπημα του στρατηγού Αρβογάστη ανακηρύχθηκε ο Φλάβιος Ευγένιος που διακήρυξε την επιστροφή στην αρχαία θρησκεία, και δημιουργήθηκε στη Δύση ένα κίνημα «παγανιστικής παλινόρθωσης» που σταμάτησε με την ήττα του από το Θεοδόσιο στον ποταμό Φρίγιδο στι 5-6/9/394.</w:t>
      </w:r>
    </w:p>
    <w:p w14:paraId="68FDF647" w14:textId="77777777" w:rsidR="006D2237" w:rsidRDefault="00750CA6">
      <w:pPr>
        <w:spacing w:line="360" w:lineRule="auto"/>
        <w:ind w:left="360" w:firstLine="360"/>
        <w:jc w:val="both"/>
      </w:pPr>
      <w:r>
        <w:t>Ο Θεοδόσιος πεθαίνει το 395 και χωρίζει οριστικά το κράτος σε ανατολικό (Αρκάδιος) και δυτικό (Ονώριος 395-423).</w:t>
      </w:r>
    </w:p>
    <w:p w14:paraId="38DFCDFA" w14:textId="2D0F2B7E" w:rsidR="00D708EA" w:rsidRDefault="00750CA6" w:rsidP="007A7D16">
      <w:pPr>
        <w:spacing w:line="360" w:lineRule="auto"/>
        <w:ind w:left="360" w:firstLine="425"/>
        <w:jc w:val="both"/>
      </w:pPr>
      <w:r>
        <w:t xml:space="preserve">Ο </w:t>
      </w:r>
      <w:r>
        <w:rPr>
          <w:b/>
          <w:bCs/>
        </w:rPr>
        <w:t>Αρκάδιος</w:t>
      </w:r>
      <w:r>
        <w:t xml:space="preserve"> (395-408) ήταν νέος και επιτροπευόταν, ενώ ο Ονώριος ακόμη πιο νέος επιτροπευόταν από τον πανίσχυρο γερμανό στρατηγό Στηλίχωνα. </w:t>
      </w:r>
      <w:r w:rsidR="00D6541F">
        <w:t>Ο</w:t>
      </w:r>
      <w:r w:rsidR="00D6541F" w:rsidRPr="00E43A9E">
        <w:t xml:space="preserve">ἱ ἐξωτερικοί ἐχθροί πού περνοῦν τό Δούναβη δέν μποροῦν ν’ ἀντιμετωπισθοῦν στρατιωτικά καθώς ὅλος ὁ ἀξιόμαχος στρατός βρισκόταν στή Δύση ἀπό ὅταν ὁ Θεοδόσιος Α΄ πολεμοῦσε τούς </w:t>
      </w:r>
      <w:r w:rsidR="00D6541F" w:rsidRPr="00E43A9E">
        <w:lastRenderedPageBreak/>
        <w:t>σφετεριστές τοῦ θρόνου του στήν Ἰταλία</w:t>
      </w:r>
      <w:r w:rsidR="00D6541F" w:rsidRPr="00E43A9E">
        <w:rPr>
          <w:rStyle w:val="a4"/>
        </w:rPr>
        <w:footnoteReference w:id="1"/>
      </w:r>
      <w:r w:rsidR="00D6541F" w:rsidRPr="00E43A9E">
        <w:t xml:space="preserve">, ἐνῶ στήν Ἀνατολή ὁ στρατός εἶχε ἤδη ἀποδεκατισθεῖ ἀπό τή μάχη τῆς Ἀδριανουπόλεως τό 378. Ὁ Θεοδόσιος Α΄ ὡς ἔμπειρος στρατιωτικός μποροῦσε νά δώσει λύσεις καί νά κερδίσει χρόνο (ἀλλά καί νά ἀσκήσει ἀναπτυξιακή πολιτική) ἐπιτρέποντας σέ Γότθους νά ἐγκατασταθοῦν σέ ἔρημες περιοχές τοῦ κράτους καί μεμονωμένους Γότθους νά μποῦν στή στρατιωτική ὑπηρεσία. </w:t>
      </w:r>
      <w:r w:rsidR="00D708EA">
        <w:t>Έτσι, οι Γότθοι ανακηρύχθηκαν υπόσπονδοι (</w:t>
      </w:r>
      <w:r w:rsidR="00D708EA">
        <w:rPr>
          <w:lang w:val="de-DE"/>
        </w:rPr>
        <w:t>foederati</w:t>
      </w:r>
      <w:r w:rsidR="00D708EA">
        <w:t xml:space="preserve">) στρατιωτικοί σύμμαχοι, όμως υπό τον Αλάριχο ερήμωσαν </w:t>
      </w:r>
      <w:r w:rsidR="00D708EA">
        <w:rPr>
          <w:lang w:val="de-DE"/>
        </w:rPr>
        <w:t>to</w:t>
      </w:r>
      <w:r w:rsidR="00D708EA">
        <w:t xml:space="preserve"> 396-397 όλη τη Βαλκανική </w:t>
      </w:r>
      <w:r w:rsidR="00D708EA" w:rsidRPr="00E43A9E">
        <w:t>κἀνοντας τμήματα τῆς ἐπαρχίας ὅπως τή Θράκη ἤ τήν Ἑλλάδα νά ὑποφέρουν ἀπό λεηλασίες</w:t>
      </w:r>
      <w:r w:rsidR="00D708EA">
        <w:t>. Τελικά εκδιώχθηκαν, αφού τους δόθηκαν τίτλοι (</w:t>
      </w:r>
      <w:r w:rsidR="00D708EA">
        <w:rPr>
          <w:lang w:val="de-DE"/>
        </w:rPr>
        <w:t>magister</w:t>
      </w:r>
      <w:r w:rsidR="00D708EA">
        <w:t xml:space="preserve"> </w:t>
      </w:r>
      <w:r w:rsidR="00D708EA">
        <w:rPr>
          <w:lang w:val="de-DE"/>
        </w:rPr>
        <w:t>militum</w:t>
      </w:r>
      <w:r w:rsidR="00D708EA">
        <w:t xml:space="preserve"> </w:t>
      </w:r>
      <w:r w:rsidR="00D708EA">
        <w:rPr>
          <w:lang w:val="de-DE"/>
        </w:rPr>
        <w:t>per</w:t>
      </w:r>
      <w:r w:rsidR="00D708EA">
        <w:t xml:space="preserve"> </w:t>
      </w:r>
      <w:r w:rsidR="00D708EA">
        <w:rPr>
          <w:lang w:val="de-DE"/>
        </w:rPr>
        <w:t>Illyricum</w:t>
      </w:r>
      <w:r w:rsidR="00D708EA">
        <w:t xml:space="preserve">). Το 399 νέα εξέγερση στη Μ. Ασία υπό τον Τριγίβαλδο καταπνίγεται μετά από καταστροφές, ενώ ξεκινούν και εχθροπραξίες στο ανατολικό σύνορο με τους Πέρσες. </w:t>
      </w:r>
      <w:r w:rsidR="00D6541F" w:rsidRPr="00E43A9E">
        <w:t>Καθώς οἱ Γότθοι δέν ἀφομοιώνονταν ἐντελῶς γιά γλωσσικούς ἀλλά καί θρησκευτικούς λόγους (παρέμεναν Ἀρειανόφρονες)</w:t>
      </w:r>
      <w:r w:rsidR="00D708EA">
        <w:t xml:space="preserve"> και </w:t>
      </w:r>
      <w:r w:rsidR="00D6541F" w:rsidRPr="00E43A9E">
        <w:t>τόν ἐνεργητικό αὐτοκράτορα διαδέχθηκαν οἱ δυό γιοί του Ἀρκάδιος στήν Ἀνατολή (πρεσβύτερος) καί Ὁνώριος στή Δύση (νεώτερος καί ἀνήλικος) τήν ἐξουσία</w:t>
      </w:r>
      <w:r w:rsidR="00D708EA">
        <w:t>,</w:t>
      </w:r>
      <w:r w:rsidR="00D6541F" w:rsidRPr="00E43A9E">
        <w:t xml:space="preserve"> ἀνέλαβε ἕνας κύκλος ἀνθρώπων πού ὁδήγησαν τό Ἀνατολικό καί Δυτικό τμῆμα τοῦ (ἑνιαίου στή θεωρία) κράτους σέ συγκρούσεις. Ὁ Ρουφῖνος πού δολοφονήθηκε, ὁ Γαϊνᾶς καί κυρίως ὁ εὐνοῦχος Εὐτρόπιος (πού ἔφερε τόν Χρυσόστομο, γιά νά συγκρουσθεῖ μαζί του γιά τό ζήτημα τοῦ ἀσύλου στό ὁποῖο τελικά θά καταφύγει κι ὁ ἴδιος στό τέλος γιά νά σωθεῖ) εἶναι αὐτοί πού φόρτισαν στίς κατοπινές εὐρωπαϊκές γλῶσσες τόν ὅρο «βυζαντινός» μέ τούς πιό ἀπωθητικούς συνειρμούς ἀνατολίτικης παλατιανῆς ραδιουργίας</w:t>
      </w:r>
      <w:r w:rsidR="00D6541F" w:rsidRPr="00E43A9E">
        <w:rPr>
          <w:rStyle w:val="a4"/>
        </w:rPr>
        <w:footnoteReference w:id="2"/>
      </w:r>
      <w:r w:rsidR="00D6541F" w:rsidRPr="00E43A9E">
        <w:t>.</w:t>
      </w:r>
      <w:r w:rsidR="00D708EA">
        <w:t xml:space="preserve"> </w:t>
      </w:r>
      <w:r w:rsidR="00D6541F" w:rsidRPr="00E43A9E">
        <w:t xml:space="preserve">Τό πιό μακροπρόθεσμο ἀποτέλεσμα ἦταν ὁ πιό ἀσυμβίβαστος ἀρχηγός τῶν </w:t>
      </w:r>
      <w:r w:rsidR="00D708EA">
        <w:t>(Οστρο-)</w:t>
      </w:r>
      <w:r w:rsidR="00D6541F" w:rsidRPr="00E43A9E">
        <w:t>Γότθων Ἀλάριχος νά ἐνδυναμωθεῖ καί νά μετακινηθεῖ στή Δύση ἐπιτυγχάνοντας τό μέχρι τότε ἀδιανόητο: νά κυριεύσει τή Ρώμη γιά πρώτη φορά τό 410 προκαλώντας πελώριες ἀναταράξεις στίς συνειδήσεις τῶν ἀνθρώπων</w:t>
      </w:r>
      <w:r w:rsidR="00D6541F" w:rsidRPr="00E43A9E">
        <w:rPr>
          <w:rStyle w:val="a4"/>
        </w:rPr>
        <w:footnoteReference w:id="3"/>
      </w:r>
      <w:r w:rsidR="00D6541F" w:rsidRPr="00E43A9E">
        <w:t xml:space="preserve">. Στή συνέχεια στή Δύση τή διακυβέρνηση συνέχισαν νά ἀσκοῦν διάφοροι στρατιωτικοί ὡς </w:t>
      </w:r>
      <w:r w:rsidR="00D6541F" w:rsidRPr="00E43A9E">
        <w:rPr>
          <w:lang w:val="en-US"/>
        </w:rPr>
        <w:t>magistri</w:t>
      </w:r>
      <w:r w:rsidR="00D6541F" w:rsidRPr="00E43A9E">
        <w:t xml:space="preserve"> </w:t>
      </w:r>
      <w:r w:rsidR="00D6541F" w:rsidRPr="00E43A9E">
        <w:rPr>
          <w:lang w:val="en-US"/>
        </w:rPr>
        <w:t>utriusque</w:t>
      </w:r>
      <w:r w:rsidR="00D6541F" w:rsidRPr="00E43A9E">
        <w:t xml:space="preserve"> </w:t>
      </w:r>
      <w:r w:rsidR="00D6541F" w:rsidRPr="00E43A9E">
        <w:rPr>
          <w:lang w:val="en-US"/>
        </w:rPr>
        <w:t>militiae</w:t>
      </w:r>
      <w:r w:rsidR="00D6541F" w:rsidRPr="00E43A9E">
        <w:t xml:space="preserve"> </w:t>
      </w:r>
      <w:r w:rsidR="00D6541F" w:rsidRPr="00E43A9E">
        <w:rPr>
          <w:lang w:val="en-US"/>
        </w:rPr>
        <w:t>presentales</w:t>
      </w:r>
      <w:r w:rsidR="00D6541F" w:rsidRPr="00E43A9E">
        <w:t xml:space="preserve"> </w:t>
      </w:r>
      <w:r w:rsidR="00D6541F" w:rsidRPr="00E43A9E">
        <w:lastRenderedPageBreak/>
        <w:t>(«ἑκατέρας δυνάμεως» δηλαδή πεζικῆς καί ἱππικῆς) πού προέρχονταν καί ἀπό «βαρβάρους» ὅπως τόν Στηλίχωνα, τόν Βονιφάτιο ἤ τόν Ἀέτιο, γιά νά ἀντιμετωπίσουν τά νέα κύματα εἰσβολῶν πού ἀκολουθοῦσαν, ὅπως τῶν Οὔννων, μέ πλήρη διάσπαση τῶν ἐπαρχιῶν, ἑπόμενες ἁλώσεις καί λεηλασίες τῆς Ρώμης κλπ., ὥσπου ὁ στρατηγός Ὀδόακρος ἐξεδίωξε τόν τελευταῖο Ρωμαῖο αὐτοκράτορα Ρωμύλο στή Δύση τό 476 καί ἐγκαθίδρυσε τό Ὀστρογοτθικό κράτος στήν Ιταλία ἐπισφραγίζοντας τήν ἀνάδυση τῶν Γερμανικῶν βασιλείων.</w:t>
      </w:r>
    </w:p>
    <w:p w14:paraId="71DE012B" w14:textId="3DC7EB28" w:rsidR="006D2237" w:rsidRDefault="00D6541F" w:rsidP="007A7D16">
      <w:pPr>
        <w:spacing w:line="360" w:lineRule="auto"/>
        <w:ind w:left="360" w:firstLine="425"/>
        <w:jc w:val="both"/>
      </w:pPr>
      <w:r w:rsidRPr="00E43A9E">
        <w:t>Ἀντίθετα, στήν Ἀνατολή οἱ ἀνώτατοι στρατιωτικοί διοικητές (</w:t>
      </w:r>
      <w:r w:rsidRPr="00E43A9E">
        <w:rPr>
          <w:lang w:val="en-US"/>
        </w:rPr>
        <w:t>Praefecti</w:t>
      </w:r>
      <w:r w:rsidRPr="00E43A9E">
        <w:t xml:space="preserve"> </w:t>
      </w:r>
      <w:r w:rsidRPr="00E43A9E">
        <w:rPr>
          <w:lang w:val="en-US"/>
        </w:rPr>
        <w:t>Praetorio</w:t>
      </w:r>
      <w:r w:rsidRPr="00E43A9E">
        <w:t xml:space="preserve">, </w:t>
      </w:r>
      <w:r w:rsidRPr="00E43A9E">
        <w:rPr>
          <w:lang w:val="en-US"/>
        </w:rPr>
        <w:t>PPO</w:t>
      </w:r>
      <w:r w:rsidRPr="00E43A9E">
        <w:t>)</w:t>
      </w:r>
      <w:r w:rsidRPr="00E43A9E">
        <w:rPr>
          <w:rStyle w:val="a4"/>
        </w:rPr>
        <w:footnoteReference w:id="4"/>
      </w:r>
      <w:r w:rsidRPr="00E43A9E">
        <w:t xml:space="preserve"> περιβάλλονται ἀπό ἕνα ἀναπτυγμένο σύστημα διοικητικῆς γραφειοκρατικῆς ἱεραρχίας. Σημαντικό ρόλο παίζουν ἐπίσης οἱ </w:t>
      </w:r>
      <w:r w:rsidRPr="00E43A9E">
        <w:rPr>
          <w:lang w:val="en-US"/>
        </w:rPr>
        <w:t>magistri</w:t>
      </w:r>
      <w:r w:rsidRPr="00E43A9E">
        <w:t xml:space="preserve"> </w:t>
      </w:r>
      <w:r w:rsidRPr="00E43A9E">
        <w:rPr>
          <w:lang w:val="en-US"/>
        </w:rPr>
        <w:t>officiorum</w:t>
      </w:r>
      <w:r w:rsidRPr="00E43A9E">
        <w:t xml:space="preserve"> καί πολλοί ἄλλοι, πού ὀργανώνουν καί δέν ἀφήνουν τήν ἀποδιοργάνωση τῆς κρατικῆς μηχανῆς καί μποροῦν νά ἀσκήσουν ἀποτελεσματικά πολιτική.</w:t>
      </w:r>
      <w:r w:rsidR="00D708EA">
        <w:t xml:space="preserve"> Μέσα </w:t>
      </w:r>
      <w:r w:rsidR="00750CA6">
        <w:t>απ</w:t>
      </w:r>
      <w:r w:rsidR="00D708EA">
        <w:t>’ αυτούς</w:t>
      </w:r>
      <w:r w:rsidR="00750CA6">
        <w:t xml:space="preserve"> ξεκινά </w:t>
      </w:r>
      <w:r w:rsidR="00D708EA">
        <w:t xml:space="preserve">περί το 400 </w:t>
      </w:r>
      <w:r w:rsidR="00750CA6">
        <w:t xml:space="preserve">μια αντιπολίτευση κατά των Γερμανών ανώτερων στελεχών του στρατού, κινούμενη από ανθρώπους ελληνικής παιδείας (ύπαρχος Αυρηλιανός, </w:t>
      </w:r>
      <w:r w:rsidR="00D708EA">
        <w:t xml:space="preserve">αυτοκράτειρα </w:t>
      </w:r>
      <w:r w:rsidR="00750CA6">
        <w:t xml:space="preserve">Ευδοξία, Συνέσιος Πτολεμαϊδος κ.α.). Μετά την πρόσκαιρη ανάδειξη του Γότθου Γαϊνά σε αρχιστράτηγο, τελικά γενικευμένη εξέγερση στην Κων/λη τον υποχρέωσε σε ήττα και θάνατο τον Ιανουάριο του 401. </w:t>
      </w:r>
    </w:p>
    <w:p w14:paraId="6CDFC6BB" w14:textId="772CB5C9" w:rsidR="006D2237" w:rsidRDefault="00750CA6">
      <w:pPr>
        <w:spacing w:line="360" w:lineRule="auto"/>
        <w:ind w:left="360" w:firstLine="360"/>
        <w:jc w:val="both"/>
      </w:pPr>
      <w:r>
        <w:t xml:space="preserve">Ο </w:t>
      </w:r>
      <w:r w:rsidR="00D708EA">
        <w:t xml:space="preserve">γιος του Αρκαδίου </w:t>
      </w:r>
      <w:r>
        <w:rPr>
          <w:b/>
          <w:bCs/>
        </w:rPr>
        <w:t>Θεοδόσιος Β΄</w:t>
      </w:r>
      <w:r>
        <w:t xml:space="preserve"> (408-450) ήταν </w:t>
      </w:r>
      <w:r w:rsidR="00D708EA">
        <w:t xml:space="preserve">εξίσου χαμηλών τόνων </w:t>
      </w:r>
      <w:r>
        <w:t xml:space="preserve">υπό την επιρροή της αδελφής του Πουλχερίας (Αυγούστα το 414) και του αντιβαρβαρικού κόμματος. Επί εποχής του υπήρξε αμυντική ανόρθωση και το 413 κατασκευάστηκε το Θεοδοσιανό τείχος. Από το 421 νυμφεύθηκε την Ευδοκία-Αθηναϊδα που τον επηρέαζε επίσης. Στη Δύση ανακηρύχθηκε αυτοκράτορας ο Βαλεντινιανός Γ΄. Την εποχή αυτή ακολουθείται αυστηρή ορθόδοξη πολιτική, συγκαλείται η Γ΄ Οικ. Σύνοδος (κυριαρχία Κυρίλλου Αλεξανδρείας), και συντάσσεται ο Θεοδοσιανός Κώδιξ (438, σε ισχύ 1.1.439), ενώ από το 425 αναδιοργανώνεται και το Πανδιδακτήριο. Μετά από πόλεμο με την Περσία το 421-422 διατηρήθηκε μια εύθραυστη ειρήνη. Από το 435 όμως εμφανίζονται οι Ούννοι, οι οποίοι αποκρούονται κυρίως με διπλωματία και χρήματα από την Ανατολή, εισβάλλουν στη Δύση και νικώνται τελικά το 451 στα Καταλαυνικά πεδία από τον στρατηγό Αέτιο και ο Αττίλας πεθαίνει το 453. </w:t>
      </w:r>
    </w:p>
    <w:p w14:paraId="5FD7D45D" w14:textId="3E56056D" w:rsidR="006D2237" w:rsidRDefault="00750CA6" w:rsidP="007A7D16">
      <w:pPr>
        <w:spacing w:line="360" w:lineRule="auto"/>
        <w:ind w:left="360" w:firstLine="360"/>
        <w:jc w:val="both"/>
      </w:pPr>
      <w:r>
        <w:t xml:space="preserve">Στο μεταξύ προωθείται από την Πουλχερία και εκλέγεται αυτοκράτορας ο </w:t>
      </w:r>
      <w:r w:rsidR="008D4CFC">
        <w:t xml:space="preserve">γηραιός </w:t>
      </w:r>
      <w:r>
        <w:t xml:space="preserve">στρατιωτικός </w:t>
      </w:r>
      <w:r>
        <w:rPr>
          <w:b/>
          <w:bCs/>
        </w:rPr>
        <w:t>Μαρκιανός</w:t>
      </w:r>
      <w:r>
        <w:t xml:space="preserve"> (450-457)</w:t>
      </w:r>
      <w:r w:rsidR="008D4CFC">
        <w:t xml:space="preserve"> που την παντρεύτηκε με λευκό γάμο</w:t>
      </w:r>
      <w:r>
        <w:t xml:space="preserve">. Ευσεβείς και </w:t>
      </w:r>
      <w:r>
        <w:lastRenderedPageBreak/>
        <w:t>οι δύο έμειναν γνωστή για τη Σύνοδο της Χαλκηδόνος, ενώ επί εποχής τους ανορθώθηκαν τα οικονομικά γιατί έπαψαν να πληρώνουν βαρύ φόρο στον Αττίλα.</w:t>
      </w:r>
    </w:p>
    <w:p w14:paraId="236B6641" w14:textId="39953DAA" w:rsidR="008D4CFC" w:rsidRDefault="00750CA6">
      <w:pPr>
        <w:spacing w:line="360" w:lineRule="auto"/>
        <w:ind w:left="360" w:firstLine="360"/>
        <w:jc w:val="both"/>
      </w:pPr>
      <w:r>
        <w:t xml:space="preserve">Ο </w:t>
      </w:r>
      <w:r>
        <w:rPr>
          <w:b/>
          <w:bCs/>
        </w:rPr>
        <w:t>Λέων Α΄</w:t>
      </w:r>
      <w:r>
        <w:t xml:space="preserve"> ήταν στρατιωτικός </w:t>
      </w:r>
      <w:r w:rsidR="006967B5">
        <w:t xml:space="preserve">από τη Θράκη (Δαρδανία) </w:t>
      </w:r>
      <w:r>
        <w:t xml:space="preserve">και ορθόδοξος </w:t>
      </w:r>
      <w:r w:rsidR="006967B5">
        <w:t xml:space="preserve">Χαλκηδόνειος </w:t>
      </w:r>
      <w:r>
        <w:t>(457-474) και ο πρώτος αυτοκράτορας που στέφθηκε από Πατριάρχη. Για να αντικρούσει την επιρροή του Γερμανού στρατηγού Άσπαρος επεστράτευσε μισθοφόρους από τη φυλ</w:t>
      </w:r>
      <w:r w:rsidR="008D4CFC">
        <w:t>ή</w:t>
      </w:r>
      <w:r>
        <w:t xml:space="preserve"> των Ισαύρων, κάνοντας ένα αρχηγό τους γαμπρό του, τον (πρώην </w:t>
      </w:r>
      <w:r>
        <w:rPr>
          <w:lang w:val="de-DE"/>
        </w:rPr>
        <w:t>Tarasicodissa</w:t>
      </w:r>
      <w:r>
        <w:t xml:space="preserve"> και νυν) Ζήνωνα. Ο Άσπαρ τελικά δολοφονήθηκε το 471 </w:t>
      </w:r>
      <w:r w:rsidR="006967B5">
        <w:t xml:space="preserve">δίνοντας στον Λέοντα το παρατσούκλι του «Μακέλλη» (χασάπη) </w:t>
      </w:r>
      <w:r>
        <w:t xml:space="preserve">και λίγο αργότερα οι Ίσαυροι κυβέρνησαν με το </w:t>
      </w:r>
      <w:r>
        <w:rPr>
          <w:b/>
          <w:bCs/>
        </w:rPr>
        <w:t>Ζήνωνα</w:t>
      </w:r>
      <w:r>
        <w:t xml:space="preserve"> (476-491), που παρ’ όλο που ήταν αλλόφυλος κυβέρνησε με εξαίρεση το πραξικόπημα και τη βραχύχρονη βασιλεία του </w:t>
      </w:r>
      <w:r>
        <w:rPr>
          <w:b/>
          <w:bCs/>
        </w:rPr>
        <w:t>Βασιλίσκου</w:t>
      </w:r>
      <w:r>
        <w:t xml:space="preserve"> (που το 468 είχε ηγηθεί εκστρατείας εναντίον των Βανδάλων που είχε καταλήξει σε φιάσκο) ο Ζήνων κατάφερε να επιβιώσει πολιτικά και να βασιλέψει μέχρι το 491. Στα χρόνια του καταλύθηκε οριστικά το Δυτικό κράτος από τον Οδόακρο το 476. Με το Ενωτικόν του δημιούργησε πελώρια προβλήματα στην Εκκλησία διότι έτσι ξεκίνησε το Ακακιανό Σχίσμα το 482. Το 484 κατέπνιξε εξέγερση Σαμαρειτών.</w:t>
      </w:r>
    </w:p>
    <w:p w14:paraId="75FAEB4B" w14:textId="2D6B7E52" w:rsidR="006D2237" w:rsidRDefault="00750CA6">
      <w:pPr>
        <w:spacing w:line="360" w:lineRule="auto"/>
        <w:ind w:left="360" w:firstLine="360"/>
        <w:jc w:val="both"/>
      </w:pPr>
      <w:r>
        <w:t xml:space="preserve">Μετά το θάνατό του οι Ίσαυροι μεταφέρθηκαν στη Θράκη και εκλέχθηκε ο γηραιός ανώτερος κρατικός υπάλληλος </w:t>
      </w:r>
      <w:r>
        <w:rPr>
          <w:b/>
          <w:bCs/>
        </w:rPr>
        <w:t>Αναστάσιος</w:t>
      </w:r>
      <w:r>
        <w:t xml:space="preserve"> (491-518)</w:t>
      </w:r>
      <w:r w:rsidR="008D4CFC">
        <w:t xml:space="preserve"> ο λεγόμενος Δίκορος</w:t>
      </w:r>
      <w:r>
        <w:t xml:space="preserve">. Αυτός ήταν επιδέξιος στα οικονομικά, εισήγαγε δικαιότερο σύστημα φορολόγησης, εισήγαγε την «φόλλιν» (χάλκινη υποδιαίρεση νομίσματος) και γενικώς ανόρθωσε τα οικονομικά. Όμως ήταν σταθερά προσανατολισμένος στο Δήμο των Πρασίνων και ήταν ανοιχτά φιλομονοφυσίτης, με αποτέλεσμα συνεχείς ταραχές και πολιτικές κρίσεις απ’ αυτό. Μετά το 513-515 έγιναν και εξεγέρσεις υπό τον στρατηγό Βιταλιανό. Κατά τα άλλα η επίθεση των Περσών το 502 που παραβίαζε τη συνθήκη του 447 (που πρόβλεπε φόρο στους Πέρσες, που όμως ο Λέων Α΄ δεν τους έδινε) αντιμετωπίστηκε με ιδιαίτερη ενίσχυση της αμυντικής δυνατότητας των ανατολικών συνόρων (φρούριο Δάρας). Όταν πέθανε το 518 οι στρατιές του Ιλλυρικού </w:t>
      </w:r>
      <w:r w:rsidR="008D4CFC">
        <w:t xml:space="preserve">ανακήρυξαν τον ολιγογράμματο στρατιωτικό </w:t>
      </w:r>
      <w:r w:rsidR="008D4CFC" w:rsidRPr="007A7D16">
        <w:rPr>
          <w:b/>
          <w:bCs/>
        </w:rPr>
        <w:t>Ιουστίνο</w:t>
      </w:r>
      <w:r w:rsidR="008D4CFC">
        <w:t xml:space="preserve"> στον αυτοκρατορικό θρόνο.</w:t>
      </w:r>
    </w:p>
    <w:p w14:paraId="5C17BD41" w14:textId="77777777" w:rsidR="00D708EA" w:rsidRDefault="00D708EA">
      <w:r>
        <w:br w:type="page"/>
      </w:r>
    </w:p>
    <w:p w14:paraId="40DAEC5A" w14:textId="275752FF" w:rsidR="006D2237" w:rsidRDefault="00750CA6">
      <w:pPr>
        <w:spacing w:line="360" w:lineRule="auto"/>
        <w:ind w:left="360"/>
        <w:jc w:val="both"/>
      </w:pPr>
      <w:r>
        <w:lastRenderedPageBreak/>
        <w:t>Γ. Η ΕΠΟΧΗ ΤΟΥ ΙΟΥΣΤΙΝΙΑΝΟΥ</w:t>
      </w:r>
    </w:p>
    <w:p w14:paraId="29AA0FC4" w14:textId="77777777" w:rsidR="006D2237" w:rsidRDefault="006D2237">
      <w:pPr>
        <w:spacing w:line="360" w:lineRule="auto"/>
        <w:ind w:left="360"/>
        <w:jc w:val="both"/>
      </w:pPr>
    </w:p>
    <w:p w14:paraId="7C2B8839" w14:textId="77777777" w:rsidR="006D2237" w:rsidRDefault="00B1236E">
      <w:pPr>
        <w:spacing w:line="360" w:lineRule="auto"/>
        <w:ind w:left="360"/>
        <w:jc w:val="center"/>
      </w:pPr>
      <w:r>
        <w:t>Πηγές</w:t>
      </w:r>
    </w:p>
    <w:p w14:paraId="2D15F17D" w14:textId="77777777" w:rsidR="006D2237" w:rsidRDefault="00B1236E">
      <w:pPr>
        <w:spacing w:line="360" w:lineRule="auto"/>
        <w:ind w:left="360"/>
        <w:jc w:val="both"/>
      </w:pPr>
      <w:r>
        <w:t>Προκόπιος, Ιωάννης Μαλάλας, Ευάγριος Σχολαστικός</w:t>
      </w:r>
    </w:p>
    <w:p w14:paraId="3DDE08C6" w14:textId="77777777" w:rsidR="006D2237" w:rsidRDefault="00B1236E">
      <w:pPr>
        <w:spacing w:line="360" w:lineRule="auto"/>
        <w:ind w:left="360"/>
        <w:jc w:val="both"/>
      </w:pPr>
      <w:r>
        <w:t>Νεαραί Ιουστινιανού</w:t>
      </w:r>
    </w:p>
    <w:p w14:paraId="0A036EE5" w14:textId="77777777" w:rsidR="006D2237" w:rsidRDefault="00B1236E">
      <w:pPr>
        <w:spacing w:line="360" w:lineRule="auto"/>
        <w:ind w:left="360"/>
        <w:jc w:val="both"/>
      </w:pPr>
      <w:r>
        <w:t>Πρακτικά Συνόδων (Ε΄ Οικουμενικής στα λατινικά)</w:t>
      </w:r>
    </w:p>
    <w:p w14:paraId="40C20E4C" w14:textId="77777777" w:rsidR="006D2237" w:rsidRDefault="006D2237">
      <w:pPr>
        <w:spacing w:line="360" w:lineRule="auto"/>
        <w:ind w:left="360"/>
        <w:jc w:val="both"/>
      </w:pPr>
    </w:p>
    <w:p w14:paraId="6FAB61E8" w14:textId="77777777" w:rsidR="006D2237" w:rsidRDefault="007D3CF4">
      <w:pPr>
        <w:spacing w:line="360" w:lineRule="auto"/>
        <w:ind w:left="360"/>
        <w:jc w:val="center"/>
      </w:pPr>
      <w:r>
        <w:t>Βιβλιογραφία</w:t>
      </w:r>
    </w:p>
    <w:p w14:paraId="1CD7FB7E" w14:textId="77777777" w:rsidR="006D2237" w:rsidRDefault="00692635">
      <w:pPr>
        <w:numPr>
          <w:ilvl w:val="0"/>
          <w:numId w:val="6"/>
        </w:numPr>
        <w:spacing w:before="100" w:beforeAutospacing="1" w:after="100" w:afterAutospacing="1" w:line="360" w:lineRule="auto"/>
        <w:rPr>
          <w:lang w:val="en-US"/>
        </w:rPr>
      </w:pPr>
      <w:r w:rsidRPr="00692635">
        <w:rPr>
          <w:lang w:val="en-US"/>
        </w:rPr>
        <w:t>Bury, J. B.</w:t>
      </w:r>
      <w:r w:rsidR="00B1236E" w:rsidRPr="007F2B83">
        <w:rPr>
          <w:lang w:val="en-US"/>
        </w:rPr>
        <w:t xml:space="preserve"> (1958). </w:t>
      </w:r>
      <w:r w:rsidR="00B1236E" w:rsidRPr="007F2B83">
        <w:rPr>
          <w:i/>
          <w:iCs/>
          <w:lang w:val="en-US"/>
        </w:rPr>
        <w:t>History of the later Roman Empire, Vol. 2</w:t>
      </w:r>
      <w:r w:rsidR="00B1236E" w:rsidRPr="007F2B83">
        <w:rPr>
          <w:lang w:val="en-US"/>
        </w:rPr>
        <w:t xml:space="preserve">. </w:t>
      </w:r>
      <w:r w:rsidR="00B1236E" w:rsidRPr="00EB1E80">
        <w:rPr>
          <w:lang w:val="en-US"/>
        </w:rPr>
        <w:t>New York (reprint).</w:t>
      </w:r>
    </w:p>
    <w:p w14:paraId="24D7CE24" w14:textId="77777777" w:rsidR="006D2237" w:rsidRDefault="00B1236E">
      <w:pPr>
        <w:numPr>
          <w:ilvl w:val="0"/>
          <w:numId w:val="6"/>
        </w:numPr>
        <w:spacing w:before="100" w:beforeAutospacing="1" w:after="100" w:afterAutospacing="1" w:line="360" w:lineRule="auto"/>
        <w:rPr>
          <w:lang w:val="en-US"/>
        </w:rPr>
      </w:pPr>
      <w:r w:rsidRPr="00B1236E">
        <w:rPr>
          <w:lang w:val="fr-FR"/>
        </w:rPr>
        <w:t xml:space="preserve">Cameron, Averil et al.(eds.). </w:t>
      </w:r>
      <w:r w:rsidRPr="007F2B83">
        <w:rPr>
          <w:i/>
          <w:iCs/>
          <w:lang w:val="en-US"/>
        </w:rPr>
        <w:t>The Cambridge Ancient History</w:t>
      </w:r>
      <w:r w:rsidRPr="007F2B83">
        <w:rPr>
          <w:lang w:val="en-US"/>
        </w:rPr>
        <w:t>, Vol. 14, Second Edition, Cambridge 2000.</w:t>
      </w:r>
    </w:p>
    <w:p w14:paraId="060C0BDB" w14:textId="77777777" w:rsidR="006D2237" w:rsidRDefault="00B1236E">
      <w:pPr>
        <w:numPr>
          <w:ilvl w:val="0"/>
          <w:numId w:val="6"/>
        </w:numPr>
        <w:spacing w:before="100" w:beforeAutospacing="1" w:after="100" w:afterAutospacing="1" w:line="360" w:lineRule="auto"/>
      </w:pPr>
      <w:r w:rsidRPr="007F2B83">
        <w:rPr>
          <w:lang w:val="en-US"/>
        </w:rPr>
        <w:t xml:space="preserve">Evans, James Allan. </w:t>
      </w:r>
      <w:r w:rsidRPr="007F2B83">
        <w:rPr>
          <w:i/>
          <w:iCs/>
          <w:lang w:val="en-US"/>
        </w:rPr>
        <w:t>The Emperor Justinian and the Byzantine Empire</w:t>
      </w:r>
      <w:r w:rsidRPr="007F2B83">
        <w:rPr>
          <w:lang w:val="en-US"/>
        </w:rPr>
        <w:t xml:space="preserve">. </w:t>
      </w:r>
      <w:r>
        <w:t xml:space="preserve">Westport, CT: Greenwood Press, 2005 (hardcover, </w:t>
      </w:r>
      <w:r w:rsidR="00692635" w:rsidRPr="00692635">
        <w:t>ISBN 0-313-32582-0</w:t>
      </w:r>
      <w:r>
        <w:t>).</w:t>
      </w:r>
    </w:p>
    <w:p w14:paraId="172F7CB2" w14:textId="77777777" w:rsidR="006D2237" w:rsidRDefault="00B1236E">
      <w:pPr>
        <w:numPr>
          <w:ilvl w:val="0"/>
          <w:numId w:val="6"/>
        </w:numPr>
        <w:spacing w:before="100" w:beforeAutospacing="1" w:after="100" w:afterAutospacing="1" w:line="360" w:lineRule="auto"/>
        <w:rPr>
          <w:lang w:val="en-US"/>
        </w:rPr>
      </w:pPr>
      <w:r w:rsidRPr="007F2B83">
        <w:rPr>
          <w:lang w:val="en-US"/>
        </w:rPr>
        <w:t xml:space="preserve">Maas, Michael (ed.). </w:t>
      </w:r>
      <w:r w:rsidRPr="007F2B83">
        <w:rPr>
          <w:i/>
          <w:iCs/>
          <w:lang w:val="en-US"/>
        </w:rPr>
        <w:t>The Cambridge Companion to the Age of Justinian</w:t>
      </w:r>
      <w:r w:rsidRPr="007F2B83">
        <w:rPr>
          <w:lang w:val="en-US"/>
        </w:rPr>
        <w:t>, Cambridge 2005.</w:t>
      </w:r>
    </w:p>
    <w:p w14:paraId="13CF6B9E" w14:textId="77777777" w:rsidR="006D2237" w:rsidRDefault="00B1236E">
      <w:pPr>
        <w:numPr>
          <w:ilvl w:val="0"/>
          <w:numId w:val="6"/>
        </w:numPr>
        <w:spacing w:before="100" w:beforeAutospacing="1" w:after="100" w:afterAutospacing="1" w:line="360" w:lineRule="auto"/>
      </w:pPr>
      <w:r w:rsidRPr="00B1236E">
        <w:rPr>
          <w:lang w:val="de-DE"/>
        </w:rPr>
        <w:t xml:space="preserve">Meier, Mischa. </w:t>
      </w:r>
      <w:r w:rsidRPr="00B1236E">
        <w:rPr>
          <w:i/>
          <w:iCs/>
          <w:lang w:val="de-DE"/>
        </w:rPr>
        <w:t>Das andere Zeitalter Justinians. Kontingenzerfahrung und Kontingenzbewältigung im 6. Jahrhundert n. Chr.</w:t>
      </w:r>
      <w:r w:rsidRPr="00B1236E">
        <w:rPr>
          <w:lang w:val="de-DE"/>
        </w:rPr>
        <w:t xml:space="preserve"> </w:t>
      </w:r>
      <w:r>
        <w:t>Göttingen, 2003.</w:t>
      </w:r>
    </w:p>
    <w:p w14:paraId="176053A8" w14:textId="77777777" w:rsidR="006D2237" w:rsidRDefault="00B1236E">
      <w:pPr>
        <w:numPr>
          <w:ilvl w:val="0"/>
          <w:numId w:val="6"/>
        </w:numPr>
        <w:spacing w:before="100" w:beforeAutospacing="1" w:after="100" w:afterAutospacing="1" w:line="360" w:lineRule="auto"/>
      </w:pPr>
      <w:r>
        <w:t xml:space="preserve">Moorhead, John. </w:t>
      </w:r>
      <w:r>
        <w:rPr>
          <w:i/>
          <w:iCs/>
        </w:rPr>
        <w:t>Justinian</w:t>
      </w:r>
      <w:r>
        <w:t>, London 1994.</w:t>
      </w:r>
    </w:p>
    <w:p w14:paraId="657623E7" w14:textId="77777777" w:rsidR="006D2237" w:rsidRDefault="00B1236E">
      <w:pPr>
        <w:numPr>
          <w:ilvl w:val="0"/>
          <w:numId w:val="6"/>
        </w:numPr>
        <w:spacing w:before="100" w:beforeAutospacing="1" w:after="100" w:afterAutospacing="1" w:line="360" w:lineRule="auto"/>
      </w:pPr>
      <w:r w:rsidRPr="007F2B83">
        <w:rPr>
          <w:lang w:val="en-US"/>
        </w:rPr>
        <w:t xml:space="preserve">Rosen, William. </w:t>
      </w:r>
      <w:r w:rsidRPr="007F2B83">
        <w:rPr>
          <w:i/>
          <w:iCs/>
          <w:lang w:val="en-US"/>
        </w:rPr>
        <w:t>Justinian's Flea: Plague, Empire, and the Birth of Europe</w:t>
      </w:r>
      <w:r w:rsidRPr="007F2B83">
        <w:rPr>
          <w:lang w:val="en-US"/>
        </w:rPr>
        <w:t xml:space="preserve">, Viking Adult, 2007. </w:t>
      </w:r>
      <w:r w:rsidR="00692635" w:rsidRPr="00692635">
        <w:t>ISBN 978-0-670-03855-8</w:t>
      </w:r>
      <w:r>
        <w:t>.</w:t>
      </w:r>
    </w:p>
    <w:p w14:paraId="004C46E3" w14:textId="77777777" w:rsidR="006D2237" w:rsidRDefault="00B1236E">
      <w:pPr>
        <w:numPr>
          <w:ilvl w:val="0"/>
          <w:numId w:val="6"/>
        </w:numPr>
        <w:spacing w:before="100" w:beforeAutospacing="1" w:after="100" w:afterAutospacing="1" w:line="360" w:lineRule="auto"/>
        <w:rPr>
          <w:lang w:val="en-US"/>
        </w:rPr>
      </w:pPr>
      <w:r w:rsidRPr="00B1236E">
        <w:rPr>
          <w:lang w:val="de-DE"/>
        </w:rPr>
        <w:t xml:space="preserve">Rubin, Berthold (1960). </w:t>
      </w:r>
      <w:r w:rsidRPr="00B1236E">
        <w:rPr>
          <w:i/>
          <w:iCs/>
          <w:lang w:val="de-DE"/>
        </w:rPr>
        <w:t>Das Zeitalter Iustinians</w:t>
      </w:r>
      <w:r w:rsidRPr="00B1236E">
        <w:rPr>
          <w:lang w:val="de-DE"/>
        </w:rPr>
        <w:t xml:space="preserve">. </w:t>
      </w:r>
      <w:r w:rsidRPr="007F2B83">
        <w:rPr>
          <w:lang w:val="en-US"/>
        </w:rPr>
        <w:t>Berlin. – German standard work; partially obsolete, but still useful.</w:t>
      </w:r>
    </w:p>
    <w:p w14:paraId="09483082" w14:textId="77777777" w:rsidR="006D2237" w:rsidRDefault="00B1236E">
      <w:pPr>
        <w:numPr>
          <w:ilvl w:val="0"/>
          <w:numId w:val="6"/>
        </w:numPr>
        <w:spacing w:before="100" w:beforeAutospacing="1" w:after="100" w:afterAutospacing="1" w:line="360" w:lineRule="auto"/>
      </w:pPr>
      <w:r w:rsidRPr="007F2B83">
        <w:rPr>
          <w:lang w:val="en-US"/>
        </w:rPr>
        <w:t xml:space="preserve">Sarris, Peter. </w:t>
      </w:r>
      <w:r w:rsidRPr="007F2B83">
        <w:rPr>
          <w:i/>
          <w:iCs/>
          <w:lang w:val="en-US"/>
        </w:rPr>
        <w:t>Economy and society in the age of Justinian</w:t>
      </w:r>
      <w:r w:rsidRPr="007F2B83">
        <w:rPr>
          <w:lang w:val="en-US"/>
        </w:rPr>
        <w:t xml:space="preserve">. </w:t>
      </w:r>
      <w:r>
        <w:t>Cambridge, 2006.</w:t>
      </w:r>
    </w:p>
    <w:p w14:paraId="3179ADFE" w14:textId="77777777" w:rsidR="006D2237" w:rsidRDefault="006D2237">
      <w:pPr>
        <w:spacing w:line="360" w:lineRule="auto"/>
        <w:ind w:left="360"/>
        <w:jc w:val="both"/>
      </w:pPr>
    </w:p>
    <w:p w14:paraId="2414A50F" w14:textId="77777777" w:rsidR="006D2237" w:rsidRDefault="00B1236E">
      <w:pPr>
        <w:spacing w:line="360" w:lineRule="auto"/>
        <w:ind w:left="360"/>
        <w:jc w:val="both"/>
      </w:pPr>
      <w:r>
        <w:t>Βασικό χρονολόγιο</w:t>
      </w:r>
    </w:p>
    <w:p w14:paraId="470CF918" w14:textId="77777777" w:rsidR="006D2237" w:rsidRDefault="00750CA6">
      <w:pPr>
        <w:spacing w:line="360" w:lineRule="auto"/>
        <w:ind w:left="360"/>
        <w:jc w:val="both"/>
      </w:pPr>
      <w:r>
        <w:t>Το Υπέρ των Πολέμων του Προκοπίου περατώθηκε το 553-554. Το Περί των Κτισμάτων πιθανόν το 554 και τα Ανέκδοτα (</w:t>
      </w:r>
      <w:r>
        <w:rPr>
          <w:lang w:val="de-DE"/>
        </w:rPr>
        <w:t>Historia</w:t>
      </w:r>
      <w:r>
        <w:t xml:space="preserve"> </w:t>
      </w:r>
      <w:r>
        <w:rPr>
          <w:lang w:val="de-DE"/>
        </w:rPr>
        <w:t>Arcana</w:t>
      </w:r>
      <w:r>
        <w:t>) ήδη το 551 (</w:t>
      </w:r>
      <w:r>
        <w:rPr>
          <w:lang w:val="de-DE"/>
        </w:rPr>
        <w:t>Cameron</w:t>
      </w:r>
      <w:r>
        <w:t xml:space="preserve">, </w:t>
      </w:r>
      <w:r>
        <w:rPr>
          <w:lang w:val="de-DE"/>
        </w:rPr>
        <w:t>Procopius</w:t>
      </w:r>
      <w:r>
        <w:t>).</w:t>
      </w:r>
    </w:p>
    <w:p w14:paraId="57BCD83C" w14:textId="77777777" w:rsidR="006D2237" w:rsidRDefault="00750CA6">
      <w:pPr>
        <w:spacing w:line="360" w:lineRule="auto"/>
        <w:ind w:left="360"/>
        <w:jc w:val="both"/>
      </w:pPr>
      <w:r>
        <w:t xml:space="preserve">518 ανακηρύσσεται αυτοκράτορας ο </w:t>
      </w:r>
      <w:r>
        <w:rPr>
          <w:b/>
          <w:bCs/>
        </w:rPr>
        <w:t>Ιουστίνος Α΄</w:t>
      </w:r>
      <w:r>
        <w:t xml:space="preserve"> - ο ανιψιός του Πέτρος Σαββάτιος υιοθετείται και αναλαμβάνει τα ηνία. Κλείνει το Ακακιανό Σχίσμα.</w:t>
      </w:r>
    </w:p>
    <w:p w14:paraId="02C0551C" w14:textId="77777777" w:rsidR="006D2237" w:rsidRDefault="00750CA6">
      <w:pPr>
        <w:spacing w:line="360" w:lineRule="auto"/>
        <w:ind w:left="360"/>
        <w:jc w:val="both"/>
      </w:pPr>
      <w:r>
        <w:t>527 ανακηρύσσεται αυτοκράτωρ</w:t>
      </w:r>
    </w:p>
    <w:p w14:paraId="278DC873" w14:textId="77777777" w:rsidR="006D2237" w:rsidRDefault="00750CA6">
      <w:pPr>
        <w:tabs>
          <w:tab w:val="left" w:pos="4208"/>
        </w:tabs>
        <w:spacing w:line="360" w:lineRule="auto"/>
        <w:ind w:left="360"/>
        <w:jc w:val="both"/>
      </w:pPr>
      <w:r>
        <w:t>529 κλείσιμο Ακαδημίας Αθηνών (μάλλον με δήμευση της περιουσίας ή απαγόρευση διδασκαλίας</w:t>
      </w:r>
    </w:p>
    <w:p w14:paraId="054F9CE1" w14:textId="77777777" w:rsidR="006D2237" w:rsidRDefault="00750CA6">
      <w:pPr>
        <w:tabs>
          <w:tab w:val="left" w:pos="4208"/>
        </w:tabs>
        <w:spacing w:line="360" w:lineRule="auto"/>
        <w:ind w:left="360"/>
        <w:jc w:val="both"/>
      </w:pPr>
      <w:r>
        <w:lastRenderedPageBreak/>
        <w:t>532 (Ιανουάριος) Στάση του Νίκα, Πράσινοι και Βένετοι ενώνονται, καίνε την Αγία Σοφία, διαδηλώνουν κλπ. με αποτέλεσμα ο Ιουστινιανός να σκεφτεί την φυγή προτού τον σταματήσει η Θεοδώρα. Έστειλε μισθοφόρους και έσφαξαν 50.000 εξεγερμένους πολίτες. Από τότε παύουν οι Δήμοι να έχουν κάποια δύναμη.</w:t>
      </w:r>
      <w:r>
        <w:tab/>
      </w:r>
    </w:p>
    <w:p w14:paraId="5A421796" w14:textId="77777777" w:rsidR="006D2237" w:rsidRDefault="00750CA6">
      <w:pPr>
        <w:spacing w:line="360" w:lineRule="auto"/>
        <w:ind w:left="360"/>
        <w:jc w:val="both"/>
      </w:pPr>
      <w:r>
        <w:t xml:space="preserve">533 Έναρξη εκστρατείας στη Β. Αφρική – </w:t>
      </w:r>
      <w:r>
        <w:rPr>
          <w:lang w:val="de-DE"/>
        </w:rPr>
        <w:t>Digesta</w:t>
      </w:r>
      <w:r>
        <w:t xml:space="preserve"> – Ειρήνη με τον βασιλιά Χοσρόη Α΄ </w:t>
      </w:r>
      <w:r>
        <w:rPr>
          <w:lang w:val="de-DE"/>
        </w:rPr>
        <w:t>Anushirvan</w:t>
      </w:r>
      <w:r>
        <w:t xml:space="preserve"> (531-579) αντί 11.000 λιβρών χρυσού. Μέχρι το Νοέμβριο μετά από μάχες στο Δέκιμο και το Τρικάμαρο ο Βελισάριος αιχμαλωτίζει το βασιλέα των Βανδάλων Γελίμερο.</w:t>
      </w:r>
    </w:p>
    <w:p w14:paraId="348FCA02" w14:textId="77777777" w:rsidR="006D2237" w:rsidRDefault="00750CA6">
      <w:pPr>
        <w:spacing w:line="360" w:lineRule="auto"/>
        <w:ind w:left="360"/>
        <w:jc w:val="both"/>
      </w:pPr>
      <w:r>
        <w:t xml:space="preserve">534 Θρίαμβος Βελισσαρίου για την κατάκτηση της Β. Αφρικής – Κωδικοποίηση </w:t>
      </w:r>
      <w:r>
        <w:rPr>
          <w:lang w:val="de-DE"/>
        </w:rPr>
        <w:t>Codex</w:t>
      </w:r>
      <w:r>
        <w:t xml:space="preserve"> </w:t>
      </w:r>
      <w:r>
        <w:rPr>
          <w:lang w:val="de-DE"/>
        </w:rPr>
        <w:t>Justinianus</w:t>
      </w:r>
      <w:r>
        <w:t xml:space="preserve"> – Έναρξη εκστρατείας στην Ιταλία</w:t>
      </w:r>
    </w:p>
    <w:p w14:paraId="0B457384" w14:textId="77777777" w:rsidR="006D2237" w:rsidRDefault="00750CA6">
      <w:pPr>
        <w:spacing w:line="360" w:lineRule="auto"/>
        <w:ind w:left="360"/>
        <w:jc w:val="both"/>
        <w:rPr>
          <w:lang w:val="en-US"/>
        </w:rPr>
      </w:pPr>
      <w:r>
        <w:t xml:space="preserve">(Η νομοθεσία αυτής της εποχής διακρίνεται από ένα αισιόδοξο και ενεργητικό τόνο, βλ. </w:t>
      </w:r>
      <w:r>
        <w:rPr>
          <w:lang w:val="en-US"/>
        </w:rPr>
        <w:t>M. Maas, Roman History and Christian ideology in Justinian’s reform legislation, DOP 40 (1986), 17-31).</w:t>
      </w:r>
    </w:p>
    <w:p w14:paraId="026D38B1" w14:textId="77777777" w:rsidR="006D2237" w:rsidRDefault="00750CA6">
      <w:pPr>
        <w:spacing w:line="360" w:lineRule="auto"/>
        <w:ind w:left="360"/>
        <w:jc w:val="both"/>
      </w:pPr>
      <w:r>
        <w:t>540 νέος περσικός πόλεμος, οι Πέρσες κυριεύουν τη Βέρροια (παρά τις εκκλήσεις του επισκόπου της Μέγα στην Αντιόχεια για βοήθεια) και κατόπιν την ίδια την Αντιόχεια (ΥΠ, ΙΙ, 7 και ΥΠ, ΙΙ, 10). Το ίδιο έτος (ή 542) καταστροφική επιδημία βουβωνικής πανώλους. Παράλληλα ανακτάται η Ραβέννα και η κατάκτηση της Ιταλίας φαίνεται κοντά.</w:t>
      </w:r>
    </w:p>
    <w:p w14:paraId="33249872" w14:textId="77777777" w:rsidR="006D2237" w:rsidRDefault="00750CA6">
      <w:pPr>
        <w:spacing w:line="360" w:lineRule="auto"/>
        <w:ind w:left="360"/>
        <w:jc w:val="both"/>
      </w:pPr>
      <w:r>
        <w:t xml:space="preserve">541 γίνεται εισβολή των νομάδων Βουλγάρων από το Β. σύνορο και φθάνουν μέχρι την Πόλη. Ο οργανωτικός αλλά τυχοδιωκτικός έπαρχος των Πραιτωρίων Ιωάννης Καππαδόκης απομακρύνεται (χειροτονείται ιερέας και εξορίζεται). Στην Ιταλία αναλαμβάνει νέος βασιλέας των Γότθων ο Τωτίλας, ο οποίος αναζητεί συμμαχία με τους μικροκαλλιεργητές, συγκροτεί νέο στρατό και πολιορκεί </w:t>
      </w:r>
    </w:p>
    <w:p w14:paraId="1DF92576" w14:textId="77777777" w:rsidR="006D2237" w:rsidRDefault="00750CA6">
      <w:pPr>
        <w:spacing w:line="360" w:lineRule="auto"/>
        <w:ind w:left="360"/>
        <w:jc w:val="both"/>
      </w:pPr>
      <w:r>
        <w:t>543 Βυζαντινοί νικώνται στο Αγκλόν (κοντά στο Ντβίν) και χάνουν την Αρμενία – Διάταγμα κατά των Τριών Κεφαλαίων</w:t>
      </w:r>
    </w:p>
    <w:p w14:paraId="7A1ED464" w14:textId="77777777" w:rsidR="006D2237" w:rsidRDefault="00750CA6">
      <w:pPr>
        <w:spacing w:line="360" w:lineRule="auto"/>
        <w:ind w:left="360"/>
        <w:jc w:val="both"/>
      </w:pPr>
      <w:r>
        <w:t>545 Ειρήνη με Πέρσες αλλά εχθροπραξίες στη Λαζική συνεχίζουν. Το 545-546 γίνεται πολιορκία και αλώνεται η Ρώμη από τον Τωτίλα, που όμως λίγο μετά την εγκαταλείπει. Όλη η ενδοχώρα ουσιαστικά ελέγχεται από τους Γότθους. Οικονομία και γεωργία παραλύουν.</w:t>
      </w:r>
    </w:p>
    <w:p w14:paraId="0BC6E6D5" w14:textId="77777777" w:rsidR="006D2237" w:rsidRDefault="00750CA6">
      <w:pPr>
        <w:spacing w:line="360" w:lineRule="auto"/>
        <w:ind w:left="360"/>
        <w:jc w:val="both"/>
      </w:pPr>
      <w:r>
        <w:t>Το 547 έρχεται ο πάπας Βιγίλιος στην Κων/πολη και αρχίζει η πίεση για καταδίκη των Τριών Κεφαλαίων από τη μεριά του. Ιστορούνται τα περίφημα ψηφιδωτά του Αγίου Βιταλίου στη Ραβέννα.</w:t>
      </w:r>
    </w:p>
    <w:p w14:paraId="68923F6F" w14:textId="77777777" w:rsidR="006D2237" w:rsidRDefault="00750CA6">
      <w:pPr>
        <w:spacing w:line="360" w:lineRule="auto"/>
        <w:ind w:left="360"/>
        <w:jc w:val="both"/>
      </w:pPr>
      <w:r>
        <w:lastRenderedPageBreak/>
        <w:t>551 Νέα πενταετής ειρήνη με Πέρσες. Τοποθετείται ο Ναρσής στην ιταλική εκστρατεία με 30.000 πολυεθνική δύναμη από τη Δαλματία. Ταυτόχρονα ανακατακτάται και μέρος της Ν. Ισπανίας υπό τον υπέργηρο Ρωμαίο συγκλητικό Λιβέριο.</w:t>
      </w:r>
    </w:p>
    <w:p w14:paraId="4D987F28" w14:textId="77777777" w:rsidR="006D2237" w:rsidRDefault="00750CA6">
      <w:pPr>
        <w:spacing w:line="360" w:lineRule="auto"/>
        <w:ind w:left="360"/>
        <w:jc w:val="both"/>
      </w:pPr>
      <w:r>
        <w:t xml:space="preserve">552 νίκη στη </w:t>
      </w:r>
      <w:r>
        <w:rPr>
          <w:lang w:val="de-DE"/>
        </w:rPr>
        <w:t>Busta</w:t>
      </w:r>
      <w:r>
        <w:t xml:space="preserve"> </w:t>
      </w:r>
      <w:r>
        <w:rPr>
          <w:lang w:val="de-DE"/>
        </w:rPr>
        <w:t>Gallorum</w:t>
      </w:r>
      <w:r>
        <w:t xml:space="preserve"> (στους πρόποδες των Απεννίνων) κατά των Οστρογότθων, ο βασιλιάς Τοτίλας σκοτώνεται. Το ίδιο έτος μοναχοί από τη Σογδιανή προσφέρονται να μεταφέρουν αυγά μεταξοσκώληκα από την Κίνα στην αυτοκρατορία.</w:t>
      </w:r>
    </w:p>
    <w:p w14:paraId="6E5308B4" w14:textId="77777777" w:rsidR="006D2237" w:rsidRDefault="00750CA6">
      <w:pPr>
        <w:spacing w:line="360" w:lineRule="auto"/>
        <w:ind w:left="360"/>
        <w:jc w:val="both"/>
      </w:pPr>
      <w:r>
        <w:t>553/4 Ε΄ Οικουμενική Σύνοδος – βορειοαφρικανοί επίσκοποι προσέρχονται στην Κων/πολη μαζί με πάπα Βιγίλιο</w:t>
      </w:r>
    </w:p>
    <w:p w14:paraId="0281E62B" w14:textId="77777777" w:rsidR="006D2237" w:rsidRDefault="00750CA6">
      <w:pPr>
        <w:spacing w:line="360" w:lineRule="auto"/>
        <w:ind w:left="360"/>
        <w:jc w:val="both"/>
      </w:pPr>
      <w:r>
        <w:t xml:space="preserve">554 Τελική κατανίκηση Γότθων, Φράγκων και Αλαμαννών στην Κάπουα και πλήρης κατάκτηση Ιταλίας. Διοικείται κάπως αυτόνομα, αλλά κατά βάσιν ως κατεχόμενη με την </w:t>
      </w:r>
      <w:r>
        <w:rPr>
          <w:lang w:val="de-DE"/>
        </w:rPr>
        <w:t>Pragmatica</w:t>
      </w:r>
      <w:r>
        <w:t xml:space="preserve"> </w:t>
      </w:r>
      <w:r>
        <w:rPr>
          <w:lang w:val="de-DE"/>
        </w:rPr>
        <w:t>Sanctio</w:t>
      </w:r>
      <w:r>
        <w:t>.</w:t>
      </w:r>
    </w:p>
    <w:p w14:paraId="4C67AE00" w14:textId="77777777" w:rsidR="006D2237" w:rsidRDefault="00750CA6">
      <w:pPr>
        <w:spacing w:line="360" w:lineRule="auto"/>
        <w:ind w:left="360"/>
        <w:jc w:val="both"/>
      </w:pPr>
      <w:r>
        <w:t>561 Πεντηκονταετής ειρήνη με Πέρσες αντί 30.000 νομισμάτων ετησίως στο Δάρα (Βλ. τις ενδιαφέρουσες πληροφορίες στον Μένανδρο Προτήκτορα) – προστατεύονται οι φίλα προσκείμενες αραβικές φυλές και οι Νεστοριανοί Χριστιανοί της περσικής επικρατείας</w:t>
      </w:r>
    </w:p>
    <w:p w14:paraId="408B208D" w14:textId="77777777" w:rsidR="006D2237" w:rsidRDefault="00750CA6">
      <w:pPr>
        <w:spacing w:line="360" w:lineRule="auto"/>
        <w:ind w:left="360"/>
        <w:jc w:val="both"/>
      </w:pPr>
      <w:r>
        <w:t>562 επανεγκαινιάζεται η Αγία Σοφία με τον καινούριο τρούλλο της</w:t>
      </w:r>
    </w:p>
    <w:p w14:paraId="346C96F1" w14:textId="77777777" w:rsidR="006D2237" w:rsidRDefault="00750CA6">
      <w:pPr>
        <w:spacing w:line="360" w:lineRule="auto"/>
        <w:ind w:left="360"/>
        <w:jc w:val="both"/>
      </w:pPr>
      <w:r>
        <w:t>565 θάνατος Ιουστινιανού</w:t>
      </w:r>
    </w:p>
    <w:p w14:paraId="44E76D99" w14:textId="77777777" w:rsidR="006D2237" w:rsidRDefault="0034005E">
      <w:pPr>
        <w:spacing w:line="360" w:lineRule="auto"/>
        <w:ind w:left="360"/>
        <w:jc w:val="both"/>
      </w:pPr>
      <w:r>
        <w:t>Από τα παραπάνω μπορούμε να συναγάγουμε σαν γενικά συμπεράσματα ότι ο Ιουστινιανός (και λόγω καταγωγής και παιδείας) πίστευε στην αναβίωση της Ρωμαϊκής κληρονομιάς όχι μόνο στρατιωτικά και εδαφικά, αλλά και στην βαθύτερη ταυτότητά της με τη νομική κληρονομιά και την πολιτική ιδεολογία της παγκοσμιότητας. Έτσι, λοιπόν,</w:t>
      </w:r>
      <w:r w:rsidR="001F26FF">
        <w:t xml:space="preserve"> προσπάθησε:</w:t>
      </w:r>
    </w:p>
    <w:p w14:paraId="7D645C72" w14:textId="77777777" w:rsidR="001F26FF" w:rsidRDefault="001F26FF">
      <w:pPr>
        <w:spacing w:line="360" w:lineRule="auto"/>
        <w:ind w:left="360"/>
        <w:jc w:val="both"/>
      </w:pPr>
      <w:r>
        <w:t xml:space="preserve">α. </w:t>
      </w:r>
      <w:r w:rsidR="00D279A0">
        <w:t xml:space="preserve">να συγκρατήσει την αποσάθρωση των πόλεων από τη δημογραφική κάμψη και τις φυσικές καταστροφές τειχίζοντας και προστατεύοντας ένα βιώσιμο μέρος τους (π.χ. Νικόπολη), ή επενδύοντας σε μεγάλα εκκλησιαστικά συγκροτήματα-προσκυνήματα, μοναστήρια κλπ. που θα συγκρατούσαν το βασικό κύτταρο της υστεροαρχαϊκής </w:t>
      </w:r>
      <w:r w:rsidR="002D77DB">
        <w:t>κοινωνίας, την πόλη</w:t>
      </w:r>
    </w:p>
    <w:p w14:paraId="0E3B87C4" w14:textId="77777777" w:rsidR="002D77DB" w:rsidRDefault="002D77DB">
      <w:pPr>
        <w:spacing w:line="360" w:lineRule="auto"/>
        <w:ind w:left="360"/>
        <w:jc w:val="both"/>
      </w:pPr>
      <w:r>
        <w:t>β. να εκσυγχρονίσει και να απλοποιήσει το νομικό σύστημα και την απονομή δικαιοσύνης δίνοντας και δικαιοδοσίες σε επισκόπους, ορίζοντας ταυτόχρονα και αυστηρές προδιαγραφές για την άσκηση των λειτουργημάτων τους</w:t>
      </w:r>
    </w:p>
    <w:p w14:paraId="1CD4118B" w14:textId="77777777" w:rsidR="002D77DB" w:rsidRDefault="002D77DB">
      <w:pPr>
        <w:spacing w:line="360" w:lineRule="auto"/>
        <w:ind w:left="360"/>
        <w:jc w:val="both"/>
      </w:pPr>
      <w:r>
        <w:t>γ. να επεκτείνει με ήπιους τρόπους (πολιτιστικά και διπλωματικά) την ακτινοβολία του κράτους στην περιφέρεια (Νουβία, Ερυθρά θάλασσα, Ινδικό Ωκεανό, Καύκασο) καθώς και με επιτυχημένες οικονομικές κινήσεις (μονοπώλιο μετάξης)</w:t>
      </w:r>
    </w:p>
    <w:p w14:paraId="0EB1C2D6" w14:textId="77777777" w:rsidR="002D77DB" w:rsidRPr="002D77DB" w:rsidRDefault="002D77DB">
      <w:pPr>
        <w:spacing w:line="360" w:lineRule="auto"/>
        <w:ind w:left="360"/>
        <w:jc w:val="both"/>
      </w:pPr>
      <w:r>
        <w:t xml:space="preserve">δ. να επεξεργασθεί μια συνεκτική θεολογική φόρμουλα και να την επιβάλει με σειρά χειρισμών της «Πενταρχίας των Πατριαρχών» στο εσωτερικό για μια ανανεωμένη </w:t>
      </w:r>
      <w:r>
        <w:lastRenderedPageBreak/>
        <w:t xml:space="preserve">χριστιανική </w:t>
      </w:r>
      <w:r w:rsidRPr="002D77DB">
        <w:t>“</w:t>
      </w:r>
      <w:r>
        <w:rPr>
          <w:lang w:val="en-US"/>
        </w:rPr>
        <w:t>Romanitas</w:t>
      </w:r>
      <w:r w:rsidRPr="002D77DB">
        <w:t xml:space="preserve">” </w:t>
      </w:r>
      <w:r>
        <w:t xml:space="preserve">που, στην εκκλησιοκανονική ενότητα, θα απεικόνιζε το ρωμαϊκό </w:t>
      </w:r>
      <w:r>
        <w:rPr>
          <w:lang w:val="en-US"/>
        </w:rPr>
        <w:t>consensus</w:t>
      </w:r>
      <w:r w:rsidRPr="002D77DB">
        <w:t xml:space="preserve"> </w:t>
      </w:r>
      <w:r>
        <w:rPr>
          <w:lang w:val="en-US"/>
        </w:rPr>
        <w:t>omnium</w:t>
      </w:r>
      <w:r>
        <w:t>, τη θείας προελεύσεως ενότητα και άρα την μακροημέρευση του κράτους. Αυτό εκφράζεται και αρχιτεκτονικά στα μεγάλες περίκεντρες τρουλλαίες βασιλικές της εποχής του (Αγία Ειρήνη, Ναός Σεργίου και Βάκχου και φυσικά Αγία Σοφία).</w:t>
      </w:r>
    </w:p>
    <w:p w14:paraId="548C4E34" w14:textId="77777777" w:rsidR="006D2237" w:rsidRDefault="00B1236E">
      <w:pPr>
        <w:spacing w:line="360" w:lineRule="auto"/>
        <w:ind w:left="360" w:firstLine="360"/>
        <w:jc w:val="both"/>
      </w:pPr>
      <w:r>
        <w:br w:type="page"/>
      </w:r>
      <w:r w:rsidR="00750CA6">
        <w:lastRenderedPageBreak/>
        <w:t>Δ. ΟΙ ΕΠΙΓΟΝΟΙ ΤΟΥ ΙΟΥΣΤΙΝΙΑΝΟΥ</w:t>
      </w:r>
    </w:p>
    <w:p w14:paraId="25A0FF27" w14:textId="77777777" w:rsidR="006D2237" w:rsidRDefault="006D2237">
      <w:pPr>
        <w:spacing w:line="360" w:lineRule="auto"/>
        <w:ind w:left="360" w:firstLine="360"/>
        <w:jc w:val="both"/>
      </w:pPr>
    </w:p>
    <w:p w14:paraId="2C6941FA" w14:textId="77777777" w:rsidR="006D2237" w:rsidRDefault="00750CA6">
      <w:pPr>
        <w:spacing w:line="360" w:lineRule="auto"/>
        <w:ind w:left="360" w:firstLine="360"/>
        <w:jc w:val="both"/>
      </w:pPr>
      <w:r>
        <w:t xml:space="preserve">Ο </w:t>
      </w:r>
      <w:r w:rsidR="008A1662">
        <w:t xml:space="preserve">ανεψιός του Ιουστινιανού, που πέθανε στα 90, </w:t>
      </w:r>
      <w:r>
        <w:rPr>
          <w:b/>
          <w:bCs/>
        </w:rPr>
        <w:t>Ιουστίνος Β΄</w:t>
      </w:r>
      <w:r>
        <w:t xml:space="preserve"> (565-574) μας εισάγει σε μια εποχή αρκετά σκοτεινή από πλευράς πηγών. Γνωρίζουμε ότι από το 569 έως περίπου το 572 ένα μεγάλο μέρος της Ιταλίας, κυρίως η Β. χάθηκε για το Βυζάντιο οριστικά περνώντας στα χέρια των Λογγοβάρδων. Ο Ιουστίνος είχε το νου του κυρίως στο ανατολικό σύνορο. Η επιθετική πολιτική του, όμως, απέναντι στους Πέρσες, η συμφωνία που έκανε με τους Τούρκους της Κ. Ασίας για να περικυκλώσει την Περσία (569) και η επανάσταση της Αρμενίας που υποκίνησε (571) δεν οδήγησαν παρά σε μια ταπεινωτική ήττα και απώλεια της βαρειά οχυρωμένης πόλεως Δάρας στη Μεσοποταμία το 574. Θρησκευτικά υποστήριξε αρχικά τους Μονοφυσίτες, αλλά αργότερα συμφιλιώθηκε με τους Ορθόδοξους και τον πατριάρχη Κων/λεως Ιωάννη Σχολαστικό</w:t>
      </w:r>
      <w:r w:rsidR="008A1662">
        <w:t xml:space="preserve"> και κυνήγησε τους Μονοφυσίτες</w:t>
      </w:r>
      <w:r>
        <w:t>.</w:t>
      </w:r>
      <w:r w:rsidR="008A1662">
        <w:t xml:space="preserve"> Προσπάθησε επίσης να διατηρήσει τις σχέσεις με τη Ρώμη και τους Φράγκους, που ήταν ορθόδοξοι.</w:t>
      </w:r>
    </w:p>
    <w:p w14:paraId="5D14E03F" w14:textId="77777777" w:rsidR="006D2237" w:rsidRDefault="00750CA6">
      <w:pPr>
        <w:spacing w:line="360" w:lineRule="auto"/>
        <w:ind w:left="360" w:firstLine="360"/>
        <w:jc w:val="both"/>
      </w:pPr>
      <w:r>
        <w:t xml:space="preserve">Ο </w:t>
      </w:r>
      <w:r>
        <w:rPr>
          <w:b/>
          <w:bCs/>
        </w:rPr>
        <w:t>Τιβέριος</w:t>
      </w:r>
      <w:r>
        <w:t xml:space="preserve"> (578-582) αναγορεύθηκε το 578 αλλά ήδη το 574 είχε ανακηρυχθεί καίσαρας από τον Ιουστίνο που είχε αρχίσει να χάνει τα λογικά του</w:t>
      </w:r>
      <w:r w:rsidR="008A1662">
        <w:t>, γιατί τον συμπαθούσε η γυναίκα του Ιουστίνου αυτοκράτειρα Σοφία</w:t>
      </w:r>
      <w:r>
        <w:t xml:space="preserve">. </w:t>
      </w:r>
      <w:r w:rsidR="008A1662">
        <w:t xml:space="preserve">Σκόρπιζε λεφτά σε χορηγίες για να έχει έρεισμα, καθώς δεν είχε ούτε το στρατό ούτε την οικογένεια του Ιουστινιανού σταθερούς υποστηρικτές. </w:t>
      </w:r>
      <w:r>
        <w:t xml:space="preserve">Δεν κατόρθωσε να κάνει τίποτε θετικό με τους Πέρσες, οι οποίοι τουλάχιστον μέχρι το θάνατο του Χοσρόη Α΄ το 579 είχαν διαρκή πρωτοβουλία των κινήσεων και νικούσαν διαρκώς τους βυζαντινούς. Παρά τις εκστρατείες του 580 και 581 νέες ήττες οδήγησαν στην εξορία τον αρχηγό των συμμάχων των βυζαντινών Γασσανιδών Αράβων </w:t>
      </w:r>
      <w:r w:rsidR="008A1662">
        <w:rPr>
          <w:lang w:val="en-US"/>
        </w:rPr>
        <w:t>Al</w:t>
      </w:r>
      <w:r w:rsidR="008A1662" w:rsidRPr="008A1662">
        <w:t xml:space="preserve"> </w:t>
      </w:r>
      <w:r w:rsidR="008A1662">
        <w:rPr>
          <w:lang w:val="en-US"/>
        </w:rPr>
        <w:t>Moundir</w:t>
      </w:r>
      <w:r w:rsidR="008A1662" w:rsidRPr="008A1662">
        <w:t xml:space="preserve"> (</w:t>
      </w:r>
      <w:r>
        <w:t>Αλαμούνδαρο</w:t>
      </w:r>
      <w:r w:rsidR="008A1662" w:rsidRPr="008A1662">
        <w:t>)</w:t>
      </w:r>
      <w:r>
        <w:t xml:space="preserve"> και την τελική αποξένωση αυτής της φυλής από το Βυζάντιο. Ταυτόχρονα στα Βαλκάνια εμφανίζονται οι πρώτες επιδρομές Σλάβων. Μαζί με τους φοβερούς νομάδες πολεμιστές Αβάρους (που πότε τους πολεμούν και πότε συμμαχούν μαζί τους) λεηλατούν όλη τη βόρεια Βαλκανική και τελικά το 582 πέφτει η πόλη κλειδί του Σιρμίου στους Αβάρους, εξέλιξη που εκθέτει όλη τη Μακεδονία και Θράκη σε εχθρικές επιδρομές και διακινδυνεύει και την ίδια την ασφάλεια της πρωτεύουσας. Στην Ιταλία οι διαπραγματεύσεις με τους Λογγοβάρδους προσπερνούν τη βυζαντινή εξουσία και γίνονται απευθείας με την τοπική αριστοκρατία, τους επισκόπους και τον πάπα.</w:t>
      </w:r>
      <w:r w:rsidR="0093605F">
        <w:t xml:space="preserve"> </w:t>
      </w:r>
      <w:r>
        <w:t>Θρησκευτικά ήταν ήδη μετριοπαθής, αλλά τονώνονται γενικά τα θρησκευτικά μίση. Το 582 στέφει συναυτοκράτορα το στρατηγό Μαυρίκιο, που τον παντρεύει και με την κόρη του και μετά πεθαίνει</w:t>
      </w:r>
      <w:r w:rsidR="008A1662" w:rsidRPr="008A1662">
        <w:t xml:space="preserve">, </w:t>
      </w:r>
      <w:r w:rsidR="008A1662">
        <w:t>σχετικά νέος</w:t>
      </w:r>
      <w:r>
        <w:t>.</w:t>
      </w:r>
    </w:p>
    <w:p w14:paraId="04EBB538" w14:textId="77777777" w:rsidR="006D2237" w:rsidRDefault="00750CA6">
      <w:pPr>
        <w:spacing w:line="360" w:lineRule="auto"/>
        <w:ind w:left="360"/>
        <w:jc w:val="both"/>
      </w:pPr>
      <w:r>
        <w:lastRenderedPageBreak/>
        <w:tab/>
        <w:t xml:space="preserve">Ο </w:t>
      </w:r>
      <w:r>
        <w:rPr>
          <w:b/>
          <w:bCs/>
        </w:rPr>
        <w:t>Μαυρίκιος</w:t>
      </w:r>
      <w:r>
        <w:t xml:space="preserve"> (582-602) ήταν δραστήριος και ικανός αλλά όχι δημοφιλής και θεωρούνταν φιλάργυρος. Οι σχέσεις του με το στρατο ήταν τεταμένες σε μια δύσκολη περίοδο, κι αυτό του στοίχισε τελικά το θρόνο και τη ζωή του. Αφού προσπάθησε να χρησιμοποιήσει τους Φράγκους εναντίον των Λογγοβάρδων, τελικά παραχώρησε αυτονομία στις βυζαντινές διοικήσεις της Ιταλίας και της Β. Αφρικής (εξαρχάτα) για να λαμβάνουν άμεσα αποφάσεις (αρχή θεματικής οργάνωσης). Η στασιμότητα στο ανατολικό μέτωπο κι οι κακές επιλογές ηγεσίας του στρατού, τον έφεραν στα πρόθυρα της στάσης το 588, που με δυσκολία αποτράπηκε. Η μόνη θετική εξέλιξη ήταν η φυγή του νεαρού Πέρση αυτοκράτορα Χοσρόη Β΄ που φοβούμενος ανατροπή του από τον στρατηγό Βαράμ κατέφυγε στον Μαυρίκιο, ο οποίος μετά από πολλές συζητήσεις με τη σύγκλητο αποφάσισε να τον βοηθήσει. Τελικά, με τη ριψοκίνδυνη αυτή στάση είχε τις πρώτες και σημαντικές στρατιωτικοπολιτικές επιτυχίες εναντίον των Περσών μετά από πολλά χρόνια</w:t>
      </w:r>
      <w:r w:rsidR="00B24F0C" w:rsidRPr="00B24F0C">
        <w:t xml:space="preserve">, </w:t>
      </w:r>
      <w:r w:rsidR="0082231A">
        <w:t>γιατί ο νεαρός Χοσρόης κατέλαβε τελικά την εξουσία και από ευγνωμοσύνη επανέφερε την κατάσταση στις σχέσεις των δύο κρατών, που επικρατούσε την εποχή του Ιουστινιανού</w:t>
      </w:r>
      <w:r>
        <w:t>. Το 591 η ειρήνη με τους Πέρσες έφερε την Αρμενία πίσω στο Βυζάντιο, το Δάρας και άλλες περιοχές. Ακριβώς, όμως, τότε εξελίσσεται η πολλαπλή πίεση στο βόρειο σύνορο, και μετά από αλλεπάλληλες αποτυχημένες κινητοποιήσεις, διαπραγματεύσεις και διαρκή αύξηση καταβολής λύτρων στους Αβάρους, ο στρατός στασιάζει ξανά υπό τον Φωκά και τελικά το 602 καταλαμβάνει την Κων/πολη και ο Μαυρίκιος φεύγει με πλοίο, αλλά τελικά συλλαμβάνεται και εκτελείται μαζί με την οικογένειά του.</w:t>
      </w:r>
    </w:p>
    <w:p w14:paraId="6193E123" w14:textId="77777777" w:rsidR="006D2237" w:rsidRDefault="00750CA6">
      <w:pPr>
        <w:spacing w:line="360" w:lineRule="auto"/>
        <w:ind w:left="360" w:firstLine="360"/>
        <w:jc w:val="both"/>
      </w:pPr>
      <w:r>
        <w:t xml:space="preserve">Ο </w:t>
      </w:r>
      <w:r>
        <w:rPr>
          <w:b/>
          <w:bCs/>
        </w:rPr>
        <w:t>Φωκάς</w:t>
      </w:r>
      <w:r w:rsidR="008A0DD6">
        <w:t xml:space="preserve"> (602-610) ήταν ένας τύραννος πού αρχικά βασίστηκε στους Πρασίνους αλλά μετά προσπάθησε να τα βρει και με τους Βενέτους και την αριστοκρατία. Η βασιλεία του προκάλεσε κοινωνική αναταραχή και εμφύλιες διαμάχες, ήταν πανούργος και εκδικητικός χωρίς μεγάλες διοικητικές ή στρατιωτικές ικανότητες. </w:t>
      </w:r>
      <w:r w:rsidR="008A1662">
        <w:t xml:space="preserve">Είχε, όμως, μεγάλη ικανότητα να ανακαλύπτει τις συνωμοσίες πού γίνονταν εναντίον του. </w:t>
      </w:r>
      <w:r w:rsidR="008A0DD6">
        <w:t xml:space="preserve">Δέχθηκε την οργισμένη αντεπίθεση των Περσών, </w:t>
      </w:r>
      <w:r w:rsidR="008A1662">
        <w:t xml:space="preserve">που θεωρούσαν ότι οι δεσμοί τους με το Βυζάντιο είχαν διαλυθεί μετά τήν εκτέλεση του Μαυρικίου, </w:t>
      </w:r>
      <w:r w:rsidR="008A0DD6">
        <w:t xml:space="preserve">τη διάλυση της </w:t>
      </w:r>
      <w:r w:rsidR="008A1662">
        <w:t xml:space="preserve">βυζαντινής </w:t>
      </w:r>
      <w:r w:rsidR="008A0DD6">
        <w:t xml:space="preserve">κρατικής πολιτικής στην Ιταλία, τις επιθέσεις των Αβάρων και των Σλάβων. Τελικά ξεκίνησε μια επιτυχημένη επανάσταση από τον </w:t>
      </w:r>
      <w:r w:rsidR="008A1662">
        <w:t xml:space="preserve">γηραιό έξαρχο </w:t>
      </w:r>
      <w:r w:rsidR="008A0DD6">
        <w:t>Ηράκλειο στην Καρχηδώνα.</w:t>
      </w:r>
    </w:p>
    <w:p w14:paraId="0130D39C" w14:textId="77777777" w:rsidR="006D2237" w:rsidRDefault="006D2237">
      <w:pPr>
        <w:spacing w:line="360" w:lineRule="auto"/>
        <w:jc w:val="both"/>
      </w:pPr>
    </w:p>
    <w:p w14:paraId="4932BD9F" w14:textId="77777777" w:rsidR="006D2237" w:rsidRDefault="006D2237">
      <w:pPr>
        <w:spacing w:line="360" w:lineRule="auto"/>
        <w:jc w:val="both"/>
      </w:pPr>
    </w:p>
    <w:p w14:paraId="3AA14E36" w14:textId="77777777" w:rsidR="006D2237" w:rsidRDefault="006D2237">
      <w:pPr>
        <w:spacing w:line="360" w:lineRule="auto"/>
        <w:jc w:val="both"/>
      </w:pPr>
    </w:p>
    <w:p w14:paraId="59423D91" w14:textId="77777777" w:rsidR="006D2237" w:rsidRDefault="006D2237">
      <w:pPr>
        <w:spacing w:line="360" w:lineRule="auto"/>
        <w:jc w:val="both"/>
      </w:pPr>
    </w:p>
    <w:p w14:paraId="5D40B63F" w14:textId="77777777" w:rsidR="006D2237" w:rsidRDefault="00750CA6">
      <w:pPr>
        <w:spacing w:line="360" w:lineRule="auto"/>
        <w:ind w:firstLine="720"/>
        <w:jc w:val="both"/>
      </w:pPr>
      <w:r>
        <w:lastRenderedPageBreak/>
        <w:t xml:space="preserve">Ε. Η ΕΠΟΧΗ ΤΟΥ ΗΡΑΚΛΕΙΟΥ </w:t>
      </w:r>
    </w:p>
    <w:p w14:paraId="169C6F2C" w14:textId="77777777" w:rsidR="006D2237" w:rsidRDefault="006D2237">
      <w:pPr>
        <w:spacing w:line="360" w:lineRule="auto"/>
        <w:ind w:firstLine="720"/>
        <w:jc w:val="both"/>
      </w:pPr>
    </w:p>
    <w:p w14:paraId="0A61AE20" w14:textId="0FD9E848" w:rsidR="006D2237" w:rsidRDefault="00750CA6">
      <w:pPr>
        <w:spacing w:line="360" w:lineRule="auto"/>
        <w:ind w:firstLine="720"/>
        <w:jc w:val="both"/>
      </w:pPr>
      <w:r>
        <w:t xml:space="preserve">Ο </w:t>
      </w:r>
      <w:r>
        <w:rPr>
          <w:b/>
          <w:bCs/>
        </w:rPr>
        <w:t>Ηράκλειος</w:t>
      </w:r>
      <w:r>
        <w:t xml:space="preserve"> (610-642) </w:t>
      </w:r>
      <w:r w:rsidR="008A1662">
        <w:t xml:space="preserve">(γιός του εξάρχου Ηρακλείου) </w:t>
      </w:r>
      <w:r>
        <w:t>ήταν ένας γενναιόφρων, ανδρείος και ευγενής άνθρωπος με οργανωτικές δυνατότητες και μεγάλη ευσέβεια. Είχε ρητορική δεινότητα, ισχυρή προσωπικότητα και συνέπασχε με το στρατό του. Είχε όμως κρίσεις αναποφασιστικότητας και αβουλίας, που καμμιά φορά ήταν μοιραίες. Όταν ανέλαβε τα ηνία, το κράτος βρισκόταν στα πρόθυρα καταστροφής. Μετά από εκτεταμένες καταστροφές λόγω επιδρομών, επιδημίες, ένα σεισμό (611) και μεγάλους εξωτερικούς εχθρούς τα ταμεία είχαν αδειάσει, υπήρχε αποδιοργάνωση του στρατού, μεγάλη ανεργία και πείνα. Παρά την απόκρουση πολιτικών εχθρών (όπως του αδελφού του Φωκά Κομμεντίολου), η γενικ</w:t>
      </w:r>
      <w:r w:rsidR="00B46935">
        <w:t>ό</w:t>
      </w:r>
      <w:r>
        <w:t>τερη κατάσταση ήταν τραγική. Το 611 οι Πέρσες επιτέθηκαν στη Συρία και κατέλαβαν την Αντιόχεια, ενώ οι βυζαντινοί φαίνονταν αδύναμοι να τους ανακόψουν. Στα επόμενα χρόνια ολοκλήρωσαν την κατάκτηση της Συρίας και το 614 κατέλαβαν με τη βία τα Ιεροσόλυμα προκαλώντας φοβερές καταστροφές και αιχμαλωσία και παίρνοντας και τον Τίμιο Σταυρό (Μάιος 614). Στη συνέχεια προήλασαν στην Αίγυπτο, κατέλαβαν την Κάτω Αίγυπτο (616) και ενώ η άρχουσα τάξη έφευγε για την Κων/πολη επετέθηκαν και σταδιακά υπέταξαν και την Άνω (620). Την ίδια εποχή ήδη από το 614 οι Αβαροσλάβοι κατέλαβαν τη Δαλματία και άρχισαν καταστροφικές επιδρομές στη Μακεδονία και Θράκη.</w:t>
      </w:r>
    </w:p>
    <w:p w14:paraId="6061AB82" w14:textId="77777777" w:rsidR="006D2237" w:rsidRDefault="00750CA6">
      <w:pPr>
        <w:spacing w:line="360" w:lineRule="auto"/>
        <w:ind w:firstLine="720"/>
        <w:jc w:val="both"/>
      </w:pPr>
      <w:r>
        <w:t xml:space="preserve">Οι πόλεμοι με τους Πέρσες έφεραν σταμάτημα του εμπορίου και διακοπή ροής πολυτίμων μετάλλων και πρώτων υλών. Έτσι δεν μπορούσαν να κοπούν νομίσματα και επεκράτησε και ανεργία. </w:t>
      </w:r>
      <w:r w:rsidR="008A1662">
        <w:t xml:space="preserve">Οι επαρχίες που είχαν καταλάβει ήταν οι πλουσιώτερες και τα φορολογικά έσοδα δέχθηκαν καίριο πλήγμα. </w:t>
      </w:r>
      <w:r>
        <w:t xml:space="preserve">Ο Ηράκλειος απελπίστηκε και σκέφτηκε το 619 να φύγει για την Καρχηδόνα. Ο Πατριάρχης Σέργιος όμως τον συνέφερε. Με συντονισμένα μέτρα αντέστρεψαν την κατάσταση: κόπηκαν ελαφρύτερα (νοθευμένα) νομίσματα που χρησιμοποιήθηκαν για εξωτερικές πληρωμές φόρων, ενώ ο Πατριάρχης προσέφερε τους θησαυρούς της Εκκλησίας για να αντιμετωπισθεί η οικονομική κρίση. Με τα χρήματα αυτά εξαγοράσθηκε ειρήνη για ένα διάστημα μέχρι το 622, ώστε να αναδιοργανωθεί ο στρατός, που άρχισε να γίνεται πλέον λαϊκός-θεματικός, από χωρικούς που λάμβαναν αντί μισθού καλλιεργήσιμες γαίες. Ο στρατός αυξήθηκε και εκπαιδεύθηκε με την αυστηρή επίβλεψη του ίδιου του αυτοκράτορα. Έτσι στα 622 ξεκίνησε πρώτη εκστρατεία εναντίον των Περσών. Μολονότι αναγκάσθηκε να την διακόψει την επόμενη χρονιά λόγω επίθεσης Αβάρων, κατήγαγε μια πρώτη σημαντική νίκη στην Αρμενία κι άρχισε να αλλάζει το κλίμα. Στα 624 ξεκίνησε νέα επίθεση κατά των Περσών τους οποίους νίκησε στο Γάντζακα (σημερινά </w:t>
      </w:r>
      <w:r>
        <w:lastRenderedPageBreak/>
        <w:t>σύνορα Ιράκ-Τουρκίας) αλλά αντί να συνεχίσει στη Μεσοποταμία και να αποτελειώσει τους Πέρσες στράφηκε προς τα βόρεια, στην Αλβανία (Γεωργία) για να βρει συμμάχους. Έτσι καθυστέρησε και οι Πέρσες συνεννοήθηκαν με τους Αβάρους και από κοινού περικύκλωσαν την Κων/πολη (Ιούλιος- Αύγουστος 626) όσο ο Ηράκλειος ήταν ακόμη μακρυά. Η απόκρουση της διπλής επίθεσης από τον Πατριάρχη Σέργιο και τον μάγιστρο Βώνο αποτελεί μια από τις λαμπρές σελίδες της βυζαντινής εποποιίας, που από τους συγχρόνους της αποδόθηκε και σε θαυματουργή επέμβαση της Παναγίας (κι έτσι όπως λέει</w:t>
      </w:r>
      <w:r w:rsidR="008A1662">
        <w:t xml:space="preserve"> η παράδοση για πρώτη φορά εψάλ</w:t>
      </w:r>
      <w:r>
        <w:t>η τότε ο Ακάθιστος Ύμνος). Εν συνεχεία ο πόλεμος διεξήχθη σκληρός και ανελέητος στα περσικά εδάφη με τελικό αποτέλεσμα να καταστραφούν και να δηωθ</w:t>
      </w:r>
      <w:r w:rsidR="008A1662">
        <w:t>ούν οι μεγάλες περσικές πόλεις</w:t>
      </w:r>
      <w:r>
        <w:t xml:space="preserve"> Δασταγέρδη κ.α. Τελικά ανατράπηκε ο Χοσρόης και ο Ηράκλειος έκλεισε ειρήνη με τον διάδοχό του Καβάδη Β΄ (628) επαναφέροντας τα σύνορα του 591. Μετά από αρκετή δυσκολία άρχισαν να αποσύρονται οι περσικές δυνάμεις από την Αίγυπτο και τη Συρία και το 630 επανυψώθηκε ο Τίμιος Σταυρός στα Ιεροσόλυμα. Είχε έλθει η ειρήνη και η (βραχύβια) οικονομική ανόρθωση. Ο Ηράκλειος για να ενώσει και θρησκευτικά τους πληθυσμούς επεξεργάσθηκε μαζί με τον Πατριάρχη Σέργιο και μία φόρμουλα θεολογική για το χριστολογικό, τον λεγόμενο Μονοθελητισμό, ο οποίος αποκρούσθηκε κυρίως από τον Πατριάρχη Ιεροσολύμων Σωφρόνιο και κατόπιν τον Μάξιμο Ομολογητή. Έτσι σ’ αυτό τον τομέα δεν υπήρξε καμμία πρόοδος.</w:t>
      </w:r>
    </w:p>
    <w:p w14:paraId="1DFD88AC" w14:textId="77777777" w:rsidR="006D2237" w:rsidRDefault="00750CA6">
      <w:pPr>
        <w:spacing w:line="360" w:lineRule="auto"/>
        <w:ind w:firstLine="720"/>
        <w:jc w:val="both"/>
      </w:pPr>
      <w:r>
        <w:t xml:space="preserve">Τα επόμενα χρόνια μέχρι το 642 σημαδεύονται από την απότομη άνοδο του Ισλάμ και τη μάταιη προσπάθεια του Ηρακλείου να την αντιμετωπίσει. Ήδη από το 622 ο γεννημένος το 570 Μωάμεθ έφευγε από τη Μέκκα στη Μεδίνα. Σε λίγο καιρό κατάφερε να μαζέψει τους οπαδούς του και να τους καταστήσει αξιόμαχη στρατιωτική δύναμη. Το 634 σε μάχη νοτίως των Ιεροσολύμων νικώνται οι βυζαντινοί υπό τον αδελφό του Ηρακλείου Θεόδωρο. Λίγο αργότερα σε νέα μάχη νοτίως της Δαμασκού το 635 και τελικά στη μεγάλη μάχη παρά τον ποταμό Ιερομίακα (Γιαρμούκ) το 636 υπό τον στρατηγό Χαλέδ κατανικούν τους βυζαντινούς και ο Ηράκλειος αποσύρεται από τη Συρία. Παράλιες αποκομμένες πόλεις άρχισαν να παραδίδονται η μία μετά την άλλη, κι αυτό συνέβη και λίγο αργότερα με τα Ιεροσόλυμα που παραδόθηκαν από τον Πατριάρχη Σωφρόνιο στο Χαλίφη Ομάρ το 638, και με την Καισάρεια το 640, ενώ την ίδια εποχή οι Μουσουλμάνοι είχαν φθάσει στον Καύκασο και τη Μεσοποταμία (αφού είχαν νικήσει ολοκληρωτικά τους Πέρσες το 636/7 στη μάχη της Καδεσίας). Ακολούθησε η Αίγυπτος την οποία κατέλαβε το 639 σώμα μόλις 4.000 ανδρών που νίκησε τους βυζαντινούς στην Ηλιούπολη το 640 και κατόπιν άρχισαν διαπραγματεύσεις με την ελληνική αριστοκρατία της Αλεξανδρείας το 641 για να την εγκαταλείψει τελικά μέχρι </w:t>
      </w:r>
      <w:r>
        <w:lastRenderedPageBreak/>
        <w:t>το Σεπτέμβριο του 642. Μια εποχή ελληνιστικής παρουσίας 900 ετών είχε τελειώσει στην περιοχή.</w:t>
      </w:r>
    </w:p>
    <w:p w14:paraId="2270FE49" w14:textId="77777777" w:rsidR="006D2237" w:rsidRDefault="006D2237">
      <w:pPr>
        <w:spacing w:line="360" w:lineRule="auto"/>
        <w:ind w:firstLine="720"/>
        <w:jc w:val="both"/>
      </w:pPr>
    </w:p>
    <w:p w14:paraId="63D7FB27" w14:textId="77777777" w:rsidR="006D2237" w:rsidRDefault="00750CA6" w:rsidP="002D77DB">
      <w:pPr>
        <w:spacing w:line="360" w:lineRule="auto"/>
        <w:jc w:val="both"/>
      </w:pPr>
      <w:r>
        <w:t>2. 3. Η ΜΕΣΟΒΥΖΑΝΤΙΝΗ ΠΕΡΙΟΔΟΣ 642-1204</w:t>
      </w:r>
    </w:p>
    <w:p w14:paraId="6FCAEFB1" w14:textId="77777777" w:rsidR="006D2237" w:rsidRDefault="006D2237">
      <w:pPr>
        <w:spacing w:line="360" w:lineRule="auto"/>
        <w:ind w:firstLine="720"/>
        <w:jc w:val="both"/>
      </w:pPr>
    </w:p>
    <w:p w14:paraId="575A420D" w14:textId="77777777" w:rsidR="006D2237" w:rsidRDefault="00750CA6">
      <w:pPr>
        <w:spacing w:line="360" w:lineRule="auto"/>
        <w:ind w:firstLine="720"/>
        <w:jc w:val="both"/>
      </w:pPr>
      <w:r>
        <w:t>ΣΤ. Η ΣΥΝΕΧΕΙΑ ΤΗΣ ΔΥΝΑΣΤΕΙΑΣ ΤΩΝ ΗΡΑΚΛΕΙΔΩΝ</w:t>
      </w:r>
    </w:p>
    <w:p w14:paraId="3CA4C42A" w14:textId="77777777" w:rsidR="006D2237" w:rsidRDefault="006D2237">
      <w:pPr>
        <w:spacing w:line="360" w:lineRule="auto"/>
        <w:ind w:firstLine="720"/>
        <w:jc w:val="both"/>
      </w:pPr>
    </w:p>
    <w:p w14:paraId="18065820" w14:textId="77777777" w:rsidR="006D2237" w:rsidRDefault="00750CA6">
      <w:pPr>
        <w:spacing w:line="360" w:lineRule="auto"/>
        <w:ind w:firstLine="720"/>
        <w:jc w:val="both"/>
      </w:pPr>
      <w:r>
        <w:t xml:space="preserve">Εν τω μεταξύ το 641 ανέλαβε ο </w:t>
      </w:r>
      <w:r>
        <w:rPr>
          <w:b/>
          <w:bCs/>
        </w:rPr>
        <w:t>Κων/νος Γ</w:t>
      </w:r>
      <w:r>
        <w:t xml:space="preserve"> ο οποίος σε λίγους μήνες την άνοιξη του 641 πέθανε. Απέμεινε ο γιος από τη δεύτερη γυναίκα του Ηρακλείου Μαρτίνα </w:t>
      </w:r>
      <w:r>
        <w:rPr>
          <w:b/>
          <w:bCs/>
        </w:rPr>
        <w:t>Ηρακλεωνάς</w:t>
      </w:r>
      <w:r>
        <w:t xml:space="preserve"> ο οποίος πρόλαβε να βασιλέψει υπό επιτροπεία μερικούς μήνες προτού πραξικόπημα των απογόνων και οπαδών της άλλης γραμμής των Ηρακλειδών (του Κων/νου Γ΄) φέρει στην εξουσία το γιο του Κων/νου Γ΄ Ηράκλειο ως </w:t>
      </w:r>
      <w:r>
        <w:rPr>
          <w:b/>
          <w:bCs/>
        </w:rPr>
        <w:t>Κώνσταντα Β΄</w:t>
      </w:r>
      <w:r>
        <w:t xml:space="preserve"> (641-668). Στην αρχή υπό επιτροπεία και κατόπιν μόνος του προσπάθησε να αντιμετωπίσει τη ραγδαία προέλαση των Αράβων υπό των ικανότατο στρατηγό και (με τη δολοφονία το 656 του Ούθμαν και το 661 του Άλη) χαλίφη της Δαμασκού και</w:t>
      </w:r>
      <w:r w:rsidR="003C722A">
        <w:t xml:space="preserve"> ιδρυτή της δυναστείας των Ομμεϋ</w:t>
      </w:r>
      <w:r>
        <w:t>αδών Μωαβία (Μο</w:t>
      </w:r>
      <w:r>
        <w:rPr>
          <w:lang w:val="de-DE"/>
        </w:rPr>
        <w:t>awiya</w:t>
      </w:r>
      <w:r>
        <w:t xml:space="preserve">) που ναυπήγησε στόλο χρησιμοποιώντας τις υποδομές του Λιβάνου και λεηλάτησε την Κύπρο, κατέλαβε τη Ρόδο (654) και δημιούργησε ναυτικές βάσεις σε παράλια της Μ. Ασίας μέχρι την Κύζικο, ενώ παράλληλα κατέκτησε τη Λιβύη και Κηρυναϊκή (643-647) και μετά το 670 τη Β. Αφρική (το 698 χάθηκε οριστικά η Καρθαγένη) και το 709 (ή 711) το Σέπτον στη μεθόριο με την Ισπανία. Μέχρι το 732 που ηττήθηκαν στη μάχη του Πουατιέ οι Άραβες απειλούν σοβαρά την καρδιά της Δυτικής Ευρώπης. Από το 674 έως το 678 κάθε καλοκαίρι ο στόλος των Αράβων εξορμούσε κατά της Κων/λεως την οποία όμως δεν ήξερε και δεν μπορούσε να πολιορκήσει από την ξηρά, ενώ ο αυτοκρατορικός στόλος που ήταν ανώτερος και είχε και το «υγρόν πυρ» τους απωθούσε. Στον θρησκευτικό τομέα για να σταματήσει τις μονοθελητικές διαμάχες ο Κώνστας Β΄ εξέδωκε τον Τύπον το 648 που προσπαθούσε να σταματήσει δια της βίας τις σχετικές συζητήσεις, αλλά αυτό οδήγησε σε παρολίγον ανταρσία του έξαρχου Ραβέννας Ολυμπίου ο οποίος αν δεν σκοτωνόταν σε συμπλοκή καθ’ οδόν προς τη Σικελία το 652 η κατάσταση θα ήταν ανεξέλεγκτη. Στο μεταξύ ο πάπας Μαρτίνος Α΄ συγκάλεσε σύνοδο στο Λατερανό το 649 όπου συνυπέγραψε κι ο Μάξιμος ο Ομολογητής που καταδίκαζε τους Μονοθελήτες Πατριάρχες. Μεταφέρθηκε στην Κων/πολη μαζί με τον Μάξιμο και εξορίσθηκε επι εσχάτη προδοσία στη Χερσώνα όπου πέθανε το 656 και ομοίως και ο Μάξιμος στη Λαζική όπου πέθανε το 662. Περί την επόμενη χρονιά το 663 ο αυτοκράτορας οργάνωσε ταξίδι στη Ρώμη περνώντας από την Ελλάδα. Έγινε δεκτός από τον πάπα Βιταλιανό και το λαό με πολλή εγκαρδιότητα και κατόπιν έμεινε στη </w:t>
      </w:r>
      <w:r>
        <w:lastRenderedPageBreak/>
        <w:t>Σικελία επί πενταετία. Όμως η αυταρχική φορολογική του πολιτική τον αποξένωσε από τον πληθυσμό και οργανώθηκε συνωμοσία που οδήγησε στη δολοφονία του το 668. Ανέλαβε ο</w:t>
      </w:r>
    </w:p>
    <w:p w14:paraId="466F876F" w14:textId="77777777" w:rsidR="006D2237" w:rsidRDefault="00750CA6">
      <w:pPr>
        <w:spacing w:line="360" w:lineRule="auto"/>
        <w:ind w:firstLine="720"/>
        <w:jc w:val="both"/>
      </w:pPr>
      <w:r>
        <w:t xml:space="preserve">17χρονος γιός του </w:t>
      </w:r>
      <w:r>
        <w:rPr>
          <w:b/>
          <w:bCs/>
        </w:rPr>
        <w:t>Κωνσταντίνος Δ΄</w:t>
      </w:r>
      <w:r>
        <w:t xml:space="preserve"> (668-685) ο οποίος απομάκρυνε από την εξουσία τους δύο αδελφούς του που τους ήθελαν συμβασιλείς ομάδα λαού και στρατού. Γενικά στους απογόνους του Ηρακλείου επιβάλλεται πλέον όλο και περισσότερο η κληρονομική αρχή, η οποία θα κλονιστεί σε περιόδους πολιτικής αστάθειας, όπου στο εξής θα αναλαμβάνει όλο και πιο κυρίαρχο ρόλο ο στρατός. Στην εποχή του για πρώτη φορά διάβηκε το απελευθερωμένο από τους Αβάρους τουρκικό φύλο των Βουλγάρων από την περιοχή της Μαιώτιδος λίμνης (σπρωγμένο και από τους Χαζάρους) τους ποταμούς Δνείστερο και Δνείπερο και εγκαταστάθηκε στο προστατευμένο από έλη δέλτα του Δούναβη υπό τον Ασπαρούχ μέσα στην επικράτεια της βυζαντινής αυτοκρατορίας (Μοισία Α΄). Η έκταση που καταλάμβαναν δεν ήταν μεγάλη, αλλά η πολιτική βαρύτητα αυτού του γεγονότος δεν ξέφυγε από τους συγχρόνους οι οποίοι είδαν τον Κωνσταντίνο να αποκρούει το θανάσιμο αραβικό κίνδυνο και να υποχρεώνεται στην αναγνώριση τετελεσμένων από ένα μικρό και καινοφανές έθνος. Ο Κων/νος συγκάλεσε από τις 7.11.680 έως τις 16.9.681 την ΣΤ΄ Οικουμενική Σύνοδο που έκλεισε οριστικά το μονοθελητικό ζήτημα.</w:t>
      </w:r>
    </w:p>
    <w:p w14:paraId="3FAB95ED" w14:textId="77777777" w:rsidR="006D2237" w:rsidRDefault="00750CA6">
      <w:pPr>
        <w:spacing w:line="360" w:lineRule="auto"/>
        <w:ind w:firstLine="720"/>
        <w:jc w:val="both"/>
      </w:pPr>
      <w:r>
        <w:t xml:space="preserve">Με το θάνατο του Κων/νου ανέλαβε ο 16χρονος γιός του </w:t>
      </w:r>
      <w:r>
        <w:rPr>
          <w:b/>
          <w:bCs/>
        </w:rPr>
        <w:t>Ιουστινιανός Β΄</w:t>
      </w:r>
      <w:r>
        <w:t xml:space="preserve"> (688-695, 705-711). Την πρώτη περίοδο κυβέρνησε με μακρόπνοες προσπάθειες ανασυγκρότησης και ανοικοδόμησης. Όμως, αποξενώθηκε από το στρατό με αψυχολόγητες κινήσεις που τελικά έφεραν την ανατροπή του. Είχε μετακινήσει πολλούς πληθυσμούς (για οικονομικοδημογραφικούς λόγους) και προσπάθησε να ανοίξει πόλεμο με τους Άραβες και Βουλγάρους αλλά χωρίς επιτυχία. Έχτισε σημαντικά παλάτια και κτήρια στην Κων/πολη αλλά με αυταρχικές μεθόδους. Συγκάλεσε το 690 την Πενθέκτη Οικουμενική Σύνοδο για να κωδικοποιηθεί το κανονικό έργο που είχε ήδη παραχθεί. Τελικά με λαϊκή εξέγερση στην Κων/πολη ανετράπη, του έκοψαν τη μύτη και τον έστειλαν εξορία στη Χερσώνα. </w:t>
      </w:r>
    </w:p>
    <w:p w14:paraId="34A36E74" w14:textId="77777777" w:rsidR="006D2237" w:rsidRDefault="006D2237">
      <w:pPr>
        <w:spacing w:line="360" w:lineRule="auto"/>
        <w:ind w:firstLine="720"/>
        <w:jc w:val="both"/>
      </w:pPr>
    </w:p>
    <w:p w14:paraId="7CD12B4F" w14:textId="77777777" w:rsidR="006D2237" w:rsidRDefault="00750CA6">
      <w:pPr>
        <w:spacing w:line="360" w:lineRule="auto"/>
        <w:ind w:firstLine="720"/>
        <w:jc w:val="both"/>
      </w:pPr>
      <w:r>
        <w:t>Ζ. ΤΑ ΤΑΡΑΓΜΕΝΑ ΧΡΟΝΙΑ</w:t>
      </w:r>
    </w:p>
    <w:p w14:paraId="7F77675D" w14:textId="77777777" w:rsidR="006D2237" w:rsidRDefault="006D2237">
      <w:pPr>
        <w:spacing w:line="360" w:lineRule="auto"/>
        <w:ind w:firstLine="720"/>
        <w:jc w:val="both"/>
      </w:pPr>
    </w:p>
    <w:p w14:paraId="22C549C2" w14:textId="77777777" w:rsidR="006D2237" w:rsidRDefault="00750CA6">
      <w:pPr>
        <w:spacing w:line="360" w:lineRule="auto"/>
        <w:ind w:firstLine="720"/>
        <w:jc w:val="both"/>
      </w:pPr>
      <w:r>
        <w:t xml:space="preserve">Ανέλαβε ο </w:t>
      </w:r>
      <w:r>
        <w:rPr>
          <w:b/>
          <w:bCs/>
        </w:rPr>
        <w:t xml:space="preserve">Λεόντιος </w:t>
      </w:r>
      <w:r>
        <w:t xml:space="preserve">(695-698) πατρίκιος από την Ισαυρία και παλαιός στρατιωτικός των Ανατολικών. Δεν έκανε τίποτε ιδιαίτερο. Όταν ο στόλος εγκατέλειψε την Καρχηδόνα διωγμένος από τους Άραβες το 698, στάθμευσε στην Κρήτη, όπου στασίασε και αναγόρευσε σε αυτοκράτορα το δρουγγάριο των Κιβυρραιωτών, Αψίμαρο με το όνομα </w:t>
      </w:r>
      <w:r>
        <w:rPr>
          <w:b/>
          <w:bCs/>
        </w:rPr>
        <w:t>Τιβέριος Β΄</w:t>
      </w:r>
      <w:r>
        <w:t xml:space="preserve"> (698-705). Προσπάθησε να ανορθώσει το κράτος και το στρατό (ειδικά το μικρασιατικό σύνορο). Όμως στο μεταξύ ο εξόριστος Ιουστινιανός τα βρήκε με το χαγάνο των Χαζάρων, το έσκασε </w:t>
      </w:r>
      <w:r>
        <w:lastRenderedPageBreak/>
        <w:t xml:space="preserve">από τη Χερσώνα και υπο μυθιστορηματικές συνθήκες και με την υποστήριξη του ηγεμόνα των Βουλγάρων Τέρβελ μπήκε μέσα στην Κων/πολη, ενθάρρυνε τους οπαδούς της παλιάς δυναστείας και στις αρχές του 705 επευφημήθηκε ως αυτοκράτορας. Αντάμειψε τους φίλους του (Τέρβελ) και τιμώρησε σκληρά τους εχθρούς του προηγούμενους αυτοκράτορες και τους υποστηρικτές του. Γενικά, θεωρήθηκε ότι το β΄ μέρος της βασιλείας του χαρακτηρίσθηκε από μανία εκδίκησης. Το θετικό ήταν ότι επεδίωξε τη συμφιλίωση με τη Δυτική Εκκλησία και ο πάπας Κων/νος έγινε στην πρωτεύουσα δεκτός με μεγάλες τιμές. Τελικά, ο Ιουστινιανός ανατράπηκε από τον στρατιωτικό </w:t>
      </w:r>
      <w:r>
        <w:rPr>
          <w:b/>
          <w:bCs/>
        </w:rPr>
        <w:t>Βαρδάνη-Φιλιππικό</w:t>
      </w:r>
      <w:r>
        <w:t xml:space="preserve"> (4.11.711-3.6.713) που το μόνο σημαντικό πρόβλημα που τον απασχολούσε ήταν η αναβίωση του μονοφυσιτισμού. Συγκρότησε σύνοδο το 712 που αποκήρυσσε την ΣΤ΄ Οικουμενική και βέβαια συγκρούστηκε και με τη Ρώμη. Καθώς είχε μετακινήσει στρατεύματα από το θέμα του Οψικίου στη Θράκη για να αντιμετωπίσει τους Βουλγάρους, εξυφάνθηκε συνωμοσία, που τον συνέλαβε και ανακήρυξε αυτοκράτορα τον αξιωματούχο (πρωτοασηκρήτι) </w:t>
      </w:r>
      <w:r>
        <w:rPr>
          <w:b/>
          <w:bCs/>
        </w:rPr>
        <w:t xml:space="preserve">Αρτέμιο ως Αναστάσιο Β΄ </w:t>
      </w:r>
      <w:r>
        <w:t>(713-717)</w:t>
      </w:r>
      <w:r>
        <w:rPr>
          <w:b/>
          <w:bCs/>
        </w:rPr>
        <w:t xml:space="preserve"> </w:t>
      </w:r>
      <w:r>
        <w:t xml:space="preserve">που είχε διοικητική εμπειρία και προσπάθησε να οργανώσει την άμυνα τόσο της πρωτεύουσας όσο και των επαρχιών κατά του αραβικού κινδύνου, ενώ ήρε τα φιλομονοθελητικά μέτρα του προκατόχου του. Τελικά, όμως, επαναστάτησε ο στρατός του Οψικίου, ανακήρυξε αυτοκράτορα τον </w:t>
      </w:r>
      <w:r>
        <w:rPr>
          <w:b/>
          <w:bCs/>
        </w:rPr>
        <w:t>Θεοδόσιο Γ΄</w:t>
      </w:r>
      <w:r>
        <w:t xml:space="preserve"> (715-716) και ξέσπασε πόλεμος με τους νομιμόφρονες στρατηγούς των θεμάτων Ανατολικών και Αρμενιάκων Λέοντα και Αρτάβασδο. Ο Αναστάσιος έφυγε και παραχώρησε ουσιαστικά τα δικαιώματα στο Λέοντα, ο οποίος άρχισε να αγωνίζεται για λογαριασμό του. Τελικά, με διάφορες στρατηγικές και πολιτικές κινήσεις στρατευμάτων στη Μ. Ασία, στις οποίες έπαιξαν κάποιο ρόλο και οι Άραβες, ο Λέων βάδισε από τη Χρυσόπολη στη Βασιλεύουσα και μετά από διαπραγματεύσεις με τον Πατριάρχη και τη Σύγκλητο αναγορεύθηκε Αυτοκράτορας ως </w:t>
      </w:r>
      <w:r>
        <w:rPr>
          <w:b/>
          <w:bCs/>
        </w:rPr>
        <w:t xml:space="preserve">Λέων Γ΄ </w:t>
      </w:r>
      <w:r>
        <w:t>(717-741) κείροντας μοναχούς τον Θεοδόσιο και το γιό του και θέτοντας τέλος στην πολιτική αστάθεια και εισάγοντας στην κυρίως Μεσοβυζαντινή περίοδο.</w:t>
      </w:r>
    </w:p>
    <w:p w14:paraId="05AB4B68" w14:textId="77777777" w:rsidR="006D2237" w:rsidRDefault="00900CDE">
      <w:pPr>
        <w:spacing w:line="360" w:lineRule="auto"/>
        <w:jc w:val="both"/>
      </w:pPr>
      <w:r>
        <w:br w:type="page"/>
      </w:r>
      <w:r w:rsidR="00750CA6">
        <w:lastRenderedPageBreak/>
        <w:t>Η. Η ΔΥΝΑΣΤΕΙΑ ΤΩΝ ΙΣΑΥΡΩΝ (ΣΥΡΙΑΚΗ) - ΕΙΚΟΝΟΜΑΧΙΑ</w:t>
      </w:r>
    </w:p>
    <w:p w14:paraId="1778838A" w14:textId="77777777" w:rsidR="006D2237" w:rsidRDefault="006D2237">
      <w:pPr>
        <w:spacing w:line="360" w:lineRule="auto"/>
        <w:jc w:val="both"/>
      </w:pPr>
    </w:p>
    <w:p w14:paraId="055B05CD" w14:textId="77777777" w:rsidR="006D2237" w:rsidRDefault="00750CA6">
      <w:pPr>
        <w:spacing w:line="360" w:lineRule="auto"/>
        <w:ind w:firstLine="720"/>
        <w:jc w:val="both"/>
      </w:pPr>
      <w:r>
        <w:t>Ο Λέων Γ΄ είναι γνωστός για τρία κυρίως πράγματα: τη στρατιωτική του ικανότητα που του επέτρεψε να καταγάγει σημαντικές νίκες κατά των Αράβων, το νομοθετικό του έργο με τη δημοσίευση της Εκλογής, και βέβαια την Εικονομαχία. Ήδη με την ανάρρησή του στο θρόνο εξαπολύθηκε μεγάλη επίθεση των Αράβων από στεριά και θάλασσα κατά της Κων/λεως. 15 Αυγούστου 717 κατέφθασαν στρατεύματα υπό τον στρατηγό Μασαλμά, και στις 1 Σεπτεμβρίου 1.800 πλοία υπό τον χαλίφη Σουλεϊμάν. Όμως, η βαρειά οχύρωση της Πόλης, ο βαρύς χειμώνας, οι λοιμώδεις ασθένειες, και η στρατιωτική ανωτερότητα των Βυζαντινών ειδικά στη θάλασσα με το υγρόν πυρ επέφεραν μεγάλες απώλειες στους Άραβες που έλυσαν την πολιορκία και στην επιστροφή χτυπήθηκαν και από φοβερή θύελλα μέσα στο Αιγαίο και αποδεκατίστηκαν. Η ήττα αυτή των Αράβων έχει κοσμοϊστορική σημασία γιατί είναι η δεύτερη και οριστική αποτυχία τους να μπούν στην Ευρώπη από τα ΝΑ. Λίγα χρόνια αργότερα (732) η μάχη του Πουατιέ θα ολοκληρώσει την αναχαίτιση της αραβικής προέλασης προς την Ευρώπη. Τα επόμενα χρόνια οι Άραβες έκαναν καταστροφικές επιδρομές στη Μ. Ασία, ώσπου 90.000 απ’ αυτούς νικήθηκαν κατά κράτος σε μεγάλη μάχη στο Ακροηνό (κοντά στο Αφιον Καραχισάρ) το 740.</w:t>
      </w:r>
    </w:p>
    <w:p w14:paraId="0FFA3396" w14:textId="77777777" w:rsidR="002D77DB" w:rsidRDefault="00750CA6">
      <w:pPr>
        <w:spacing w:line="360" w:lineRule="auto"/>
        <w:ind w:firstLine="720"/>
        <w:jc w:val="both"/>
      </w:pPr>
      <w:r>
        <w:t>Ο Λέων εισήγαγε την Εκλογή που ήταν επιλογή ιουστινιάνειων νόμων στα ελληνικά και με επίδραση των χριστιανικών ηθών στο οικογενειακό και κληρονομικό δίκαιο, αλλά και εισαγωγή ανατολίτικων στοιχείων (σωματικές ποινές κλπ.).</w:t>
      </w:r>
    </w:p>
    <w:p w14:paraId="0C99B81E" w14:textId="77777777" w:rsidR="002D77DB" w:rsidRDefault="002D77DB">
      <w:pPr>
        <w:spacing w:line="360" w:lineRule="auto"/>
        <w:ind w:firstLine="720"/>
        <w:jc w:val="both"/>
      </w:pPr>
      <w:r w:rsidRPr="002D77DB">
        <w:rPr>
          <w:u w:val="single"/>
        </w:rPr>
        <w:t>Βιβλιογραφία:</w:t>
      </w:r>
      <w:r>
        <w:t xml:space="preserve"> Σπύρος Ν. Τρωιάνος, </w:t>
      </w:r>
      <w:r w:rsidRPr="002D77DB">
        <w:t>O "Ποινάλιος" του Εκλογαδίου: συμβολή εις την ιστορίαν της εξελίξεως του ποινικού δικαίου από το Corpus Iuris Civilis μέχρι των Βασιλικών, Φραγκφούρτη 1980</w:t>
      </w:r>
    </w:p>
    <w:p w14:paraId="00391A57" w14:textId="77777777" w:rsidR="006D2237" w:rsidRDefault="00750CA6">
      <w:pPr>
        <w:spacing w:line="360" w:lineRule="auto"/>
        <w:ind w:firstLine="720"/>
        <w:jc w:val="both"/>
      </w:pPr>
      <w:r>
        <w:t xml:space="preserve">Τέλος, η Εικονομαχία ήταν μια πολλαπλή προσπάθεια επέμβασης στα ήθη, από την απλή ανατολίτικη ευσέβεια του Αυτοκράτορα που συνάντησε όμως ευρύτερα ρεύματα (διάφορα αίτια κλπ.). Από το 726 προσπάθησε να απομακρύνει την εικόνα του Χριστού στη Χαλκή Πύλη, ενώ το θέμα Ελλαδικών υπό τον Αγαλλιανό στασίασε το 727 και κατέπλευσε στόλος τους στη Βασιλεύουσα, όπου όμως κατακάηκε. Σ’ αυτή τη στάση έπαιξαν ρόλο και εικονοφιλικά αισθήματα. Τελικά το 730 εκδόθηκε το πρώτο διάταγμα κατά των εικόνων, ενώ σε απάντηση στις διαμαρτυρίες του πάπα Ρώμης Γρηγορίου Β΄ (715-731) αφαίρεσε από την εκκλησιαστική της δικαιοδοσία το Ανατολικό Ιλλυρικό και την Κ. Ιταλία (732). </w:t>
      </w:r>
    </w:p>
    <w:p w14:paraId="29B41B01" w14:textId="77777777" w:rsidR="006D2237" w:rsidRDefault="00750CA6">
      <w:pPr>
        <w:spacing w:line="360" w:lineRule="auto"/>
        <w:ind w:firstLine="720"/>
        <w:jc w:val="both"/>
      </w:pPr>
      <w:r>
        <w:t xml:space="preserve">Το 741 πέθανε και ανέλαβε ο ήδη εστεμμένος από το 720 συναυτοκράτορας γιός του </w:t>
      </w:r>
      <w:r>
        <w:rPr>
          <w:b/>
          <w:bCs/>
        </w:rPr>
        <w:t>Κωνσταντίνος Ε΄</w:t>
      </w:r>
      <w:r>
        <w:t xml:space="preserve"> (741-775, Καββαλίνος, Κοπρώνυμος) που είναι, επίσης, γνωστός για τη μεγάλη στρατιωτική του ικανότητα και τη μεθοδική και επίμονη προσπάθειά του να </w:t>
      </w:r>
      <w:r>
        <w:lastRenderedPageBreak/>
        <w:t>ξερριζωθεί η τιμή των εικόνων. Παρά την εξέγερση του στρατηγού του Οψικίου Αρτάβασδο, ο οποίος με την υποστήριξη και του θέματος των Αρμενιάκων κατάφερε να φτάσει και να ελέγξει την Κων/πολη το διάστημα 742/3 ο Κων/νος κατέστειλε την εξέγερση (με την υποστήριξη των θεμάτων Ανατολικών και Θρακησίων) και τιμώρησε σκληρά τους πρωταιτίους. Κατάλαβε ότι η Εικονομαχία έπρεπε να ριζώσει και γι’ αυτό να προετοιμαστεί προσεκτικά. Προώθησε σε καίριες θέσεις εικονομάχους επισκόπους και συγκάλεσε αργότερα τη Σύνοδο της Ιερείας το 754, όπου καταδικάστηκε ο Ιωάννης Δαμασκηνός, ενώ διακρίθηκε και για τα μέτρα που πήρε κατά των μοναστηριών.</w:t>
      </w:r>
    </w:p>
    <w:p w14:paraId="7D7CACF5" w14:textId="77777777" w:rsidR="006D2237" w:rsidRDefault="00750CA6">
      <w:pPr>
        <w:spacing w:line="360" w:lineRule="auto"/>
        <w:ind w:firstLine="720"/>
        <w:jc w:val="both"/>
      </w:pPr>
      <w:r>
        <w:t>Στην εξωτερική του πολιτική διακρίθηκε από μεγάλες στρατιωτικές επιτυχίες κατά των εχθρών. Εκμεταλλευόμενος τις εσωτερικές αντιθέσεις του Χαλιφάτου και την τελική ανατροπή των Ομμεϋαδών από τους Αββασίδες και τη μεταφορά της πρωτεύουσας από τη Δαμασκό στη Βαγδάτη το 750 εξεστράτευσε στη Μ. Ασία και κατέλαβε πόλεις το 746 και 752 μεταφέροντας πληθυσμούς τους στη Θράκη για να τη δυναμώσει απέναντι στους Βουλγάρους ενώ το 747 κατέκαυσε τον αραβικό στόλο που ναυλοχούσε στην Κύπρο. Έκτοτε στράφηκε προς τα Βαλκάνια και προσπάθησε να αποκρούσει τους Βουλγάρους που γίνονταν όλο και πιο επιθετικότεροι. Διείσδυσε ακόμη και στην αυλή τους, ενώ προφανώς υπήρχε μερίδα μεταξύ των Σλάβων και των Βουλγάρων που τον υποστήριζε. Αφού ατύχησε σε μια πρώτη εκστρατεία το 760 προσέγγισε την περιοχή δια θαλάσσης και παραλιακά μέσω Αγχιάλου και κατήγαγε σημαντικές νίκες το 763, το 765 και το 773 στη Βεζιτεία. Πέθανε κατά τη διάρκεια νέας εκστρατείας το 775.</w:t>
      </w:r>
    </w:p>
    <w:p w14:paraId="3304390D" w14:textId="77777777" w:rsidR="006D2237" w:rsidRDefault="00750CA6">
      <w:pPr>
        <w:spacing w:line="360" w:lineRule="auto"/>
        <w:ind w:firstLine="720"/>
        <w:jc w:val="both"/>
      </w:pPr>
      <w:r>
        <w:t xml:space="preserve">Ο γιός του </w:t>
      </w:r>
      <w:r>
        <w:rPr>
          <w:b/>
          <w:bCs/>
        </w:rPr>
        <w:t>Λέων Δ</w:t>
      </w:r>
      <w:r>
        <w:t xml:space="preserve">΄ (775-780) δεν έκανε πολλά πράγματα παρά μόνο κατάφερε να επιβάλει το μικρό γιό του ως διάδοχο και να χαλαρώσει λίγο τα εικονομαχικά μέτρα. Όταν ανέλαβε αυτοκράτορας ο γιός </w:t>
      </w:r>
      <w:r>
        <w:rPr>
          <w:b/>
          <w:bCs/>
        </w:rPr>
        <w:t>Κων/νος ΣΤ΄</w:t>
      </w:r>
      <w:r>
        <w:t xml:space="preserve"> (780-797)</w:t>
      </w:r>
      <w:r w:rsidR="00502BE4">
        <w:t>,</w:t>
      </w:r>
      <w:r>
        <w:t xml:space="preserve"> τελούσε υπό την κηδεμονία της μητέρας του Ειρήνης της Αθηναίας, που ήταν εικονόφιλη, αλλά φίλαρχη και εγωίστρια ευεπίφορη σε κολακείες που τις εκμεταλλευόταν ο Λογοθέτης του Δρόμου Σταυράκιος. Εσωτερικά, το μόνο σημαντικό που έκανε ήταν να οργανώσει την Ζ΄ Οικ. Σύνοδο στη Νίκαια το 787, όπου ορίσθηκε η τιμή των εικόνων, ενώ στα εξωτερικά εκτός από μια σχετικά ασήμαντη εκστρατεία κατά των Σλάβων το 783 υπό τον Σταυράκιο, στράφηκε κυρίως στη διπλωματική αντιμετώπιση των εχθρών (φόρος στους Άραβες). Όταν ανέλαβε μονοκράτορας ο Κων/νος το 790 επεχείρησε να την απομακρύνει, αλλά τελικά την ξαναδέχθηκε ως συμβασιλέα το 792. Ο αδύναμος αλλά εμπαθής και εκδικητικός του χαρακτήρας, η στρατιωτική του ανικανότητα (σε μάχη με τους Βουλγάρους σκοτώθηκε ο ικανότατος και πολύπειρος εικονομάχος στρατηγός Μιχαήλ Λαχανοδράκων) τον έκαναν αντιπαθή και αυτό μαζί με άλλα παραπτώματα επεχείρησε να το εκμεταλλευθεί η μητέρα του και τον ανέτρεψε </w:t>
      </w:r>
      <w:r>
        <w:lastRenderedPageBreak/>
        <w:t xml:space="preserve">με συνωμοσία το 797, όπου οι συνωμότες τον τύφλωσαν. Όμως, ούτε και η </w:t>
      </w:r>
      <w:r>
        <w:rPr>
          <w:b/>
          <w:bCs/>
        </w:rPr>
        <w:t>Ειρήνη</w:t>
      </w:r>
      <w:r>
        <w:t xml:space="preserve"> (797-802) ως «πιστός βασιλεύς» ήταν ιδιαίτερα ικανή. Όταν άρχισαν διαπραγματεύσεις να παντρευτεί τον Καρλομάγνο</w:t>
      </w:r>
      <w:r w:rsidR="00502BE4">
        <w:t xml:space="preserve"> (σύμφωνα με τον χρονικογράφο Θεοφάνη)</w:t>
      </w:r>
      <w:r>
        <w:t xml:space="preserve">, αποφασίσθηκε ότι έπρεπε να ανατραπεί, όπως και έγινε το 802, οπότε στη θέση της επευφημήθηκε ο μέχρι τότε υπουργός οικονομικών Νικηφόρος και η ίδια πέθανε στην εξορία το 803. </w:t>
      </w:r>
    </w:p>
    <w:p w14:paraId="440D7FEA" w14:textId="77777777" w:rsidR="006D2237" w:rsidRDefault="006D2237">
      <w:pPr>
        <w:spacing w:line="360" w:lineRule="auto"/>
        <w:ind w:firstLine="720"/>
        <w:jc w:val="both"/>
      </w:pPr>
    </w:p>
    <w:p w14:paraId="54F105D4" w14:textId="77777777" w:rsidR="006D2237" w:rsidRDefault="00750CA6">
      <w:pPr>
        <w:spacing w:line="360" w:lineRule="auto"/>
        <w:ind w:firstLine="720"/>
        <w:jc w:val="both"/>
      </w:pPr>
      <w:r>
        <w:t>Θ. ΝΙΚΗΦΟΡΟΣ-ΔΥΝΑΣΤΕΙΑ ΑΜΟΡΙΟΥ.</w:t>
      </w:r>
    </w:p>
    <w:p w14:paraId="3D797D58" w14:textId="77777777" w:rsidR="006D2237" w:rsidRDefault="00750CA6">
      <w:pPr>
        <w:spacing w:line="360" w:lineRule="auto"/>
        <w:jc w:val="both"/>
      </w:pPr>
      <w:r>
        <w:tab/>
      </w:r>
    </w:p>
    <w:p w14:paraId="78CA5EF3" w14:textId="77777777" w:rsidR="006D2237" w:rsidRDefault="00750CA6">
      <w:pPr>
        <w:spacing w:line="360" w:lineRule="auto"/>
        <w:ind w:firstLine="720"/>
        <w:jc w:val="both"/>
      </w:pPr>
      <w:r>
        <w:t xml:space="preserve">Ο </w:t>
      </w:r>
      <w:r>
        <w:rPr>
          <w:b/>
          <w:bCs/>
        </w:rPr>
        <w:t>Νικηφόρος Α</w:t>
      </w:r>
      <w:r w:rsidR="00502BE4">
        <w:rPr>
          <w:b/>
          <w:bCs/>
        </w:rPr>
        <w:t>΄</w:t>
      </w:r>
      <w:r>
        <w:t xml:space="preserve"> (802-811) ήταν ικανός και γενναίος άνθρωπος και προσπάθησε να φέρει οικονομική αναδιοργάνωση, μειώνοντας φόρους για τους πολλούς και επιβάλλοντας φόρους σε πλούσιους και σε γαίες της Εκκλησίας, γι’ αυτό ήταν ιδιαίτερα αντιδημοτικός στις άρχουσες τάξεις. Αντιμετώπισε αποφασιστικά τους Άραβες και ηγήθηκε εκστρατείας κατά των Βουλγάρων που όμως υπό τον βασιλέα Κρούμο τον νίκησαν και τον σκότωσαν το 811, ενώ και ο γιός του </w:t>
      </w:r>
      <w:r>
        <w:rPr>
          <w:b/>
          <w:bCs/>
        </w:rPr>
        <w:t>Σταυράκιος</w:t>
      </w:r>
      <w:r>
        <w:t xml:space="preserve">, τραυματισμένος, μπόρεσε να βασιλέψει μόνο λίγους μήνες, και κατόπιν να ανατραπεί από τον </w:t>
      </w:r>
      <w:r>
        <w:rPr>
          <w:b/>
          <w:bCs/>
        </w:rPr>
        <w:t>Μιχαήλ Α΄ Ραγκαβέ</w:t>
      </w:r>
      <w:r>
        <w:t xml:space="preserve"> (811-813) που </w:t>
      </w:r>
      <w:r w:rsidR="00502BE4">
        <w:t xml:space="preserve">εκτός από τόν διωγμό των Παυλικιανών και των Αθιγγάνων, </w:t>
      </w:r>
      <w:r>
        <w:t>δεν έκανε τίποτε σπουδαίο και</w:t>
      </w:r>
      <w:r w:rsidR="00502BE4">
        <w:t>,</w:t>
      </w:r>
      <w:r>
        <w:t xml:space="preserve"> με αφορμή την ήττα του στη μάχη από τους Βουλγάρους</w:t>
      </w:r>
      <w:r w:rsidR="00502BE4">
        <w:t>,</w:t>
      </w:r>
      <w:r>
        <w:t xml:space="preserve"> τον ανέτρεψε ο ικανότατος στρατηγός των Ανατολικών Λέων, που αναγορεύθηκε αυτοκράτορας ως </w:t>
      </w:r>
      <w:r>
        <w:rPr>
          <w:b/>
          <w:bCs/>
        </w:rPr>
        <w:t>Λέων Ε΄</w:t>
      </w:r>
      <w:r>
        <w:t xml:space="preserve"> (813-820). </w:t>
      </w:r>
      <w:r w:rsidR="00502BE4">
        <w:t>Ο Λέων νίκησε τον αρχηγό τον Βουλγάρων Κρούμο (814) και π</w:t>
      </w:r>
      <w:r>
        <w:t>ρόλαβε το 815 να επαναφέρει την Εικονομαχία</w:t>
      </w:r>
      <w:r w:rsidR="00502BE4">
        <w:t>,</w:t>
      </w:r>
      <w:r>
        <w:t xml:space="preserve"> προτού ανατραπεί και δολοφονηθεί </w:t>
      </w:r>
      <w:r w:rsidR="00502BE4">
        <w:t xml:space="preserve">κατά τη θεία Λειτουργία των Χριστουγέννων του 820 </w:t>
      </w:r>
      <w:r>
        <w:t xml:space="preserve">από </w:t>
      </w:r>
      <w:r w:rsidR="00502BE4">
        <w:t xml:space="preserve">ομάδα συνωμοτών υπό </w:t>
      </w:r>
      <w:r>
        <w:t xml:space="preserve">τον παλαιό του σύντροφο </w:t>
      </w:r>
      <w:r>
        <w:rPr>
          <w:b/>
          <w:bCs/>
        </w:rPr>
        <w:t>Μιχαήλ Β΄</w:t>
      </w:r>
      <w:r>
        <w:t xml:space="preserve"> (Τραυλό 820-829), που ανέδειξε την δυναστεία του Αμορίου.</w:t>
      </w:r>
    </w:p>
    <w:p w14:paraId="06A98325" w14:textId="77777777" w:rsidR="006D2237" w:rsidRDefault="00750CA6">
      <w:pPr>
        <w:spacing w:line="360" w:lineRule="auto"/>
        <w:ind w:firstLine="720"/>
        <w:jc w:val="both"/>
      </w:pPr>
      <w:r>
        <w:t>Ο Μιχαήλ Β΄ ήταν αγράμματος και άξεστος στρατιώτης διακατεχόταν όμως από πολιτικό ρεαλισμό. Στα πρώτα χρόνια (821-822) κατάφερε να καταστείλει την (κοινωνική;) επανάσταστη του Θωμά Σλάβου που κινητοποίησε υπέρ του σχεδόν όλη τη Μ. Ασία με τη βοήθεια και των Αράβων και νικήθηκε λόγω της στρατιωτικής ανωτερότητας του αυτοκράτορα και της βοήθειας των Βουλγάρων του Ομουρτάγ που ήθελε ειρήνη με το Βυζάντιο. Στους εξωτερικούς εχθρούς την εποχή αυτή προστέθηκαν οι πρόσφυγες Άραβες από την Ισπανία που επιτέθηκαν και άρχισαν να κυριεύουν τη Σικελία από το 827 (το 831 την Πάνορμο/Παλέρμο) και την Κρήτη με ορμητήριο την Αίγυπτο. Ο γιός το</w:t>
      </w:r>
      <w:r w:rsidR="007169CB">
        <w:t>ύ</w:t>
      </w:r>
      <w:r>
        <w:t xml:space="preserve"> Μιχαήλ</w:t>
      </w:r>
      <w:r w:rsidR="007169CB">
        <w:t>,</w:t>
      </w:r>
      <w:r>
        <w:t xml:space="preserve"> </w:t>
      </w:r>
      <w:r>
        <w:rPr>
          <w:b/>
          <w:bCs/>
        </w:rPr>
        <w:t>Θεόφιλος</w:t>
      </w:r>
      <w:r>
        <w:t xml:space="preserve"> (829-842)</w:t>
      </w:r>
      <w:r w:rsidR="007169CB">
        <w:t>,</w:t>
      </w:r>
      <w:r>
        <w:t xml:space="preserve"> είχε εκπαιδευτεί από τον εικονομάχο (μετέπειτα) Πατριάρχη Ιωάννη Γραμματικό, ήταν ρομαντικός και ήθελε να είναι δίκαιος ηγεμόνας, αλλά αυτό το επεδίωκε με τους λαϊκιστικούς τρόπους του χαλιφάτου (ανακατευόταν με τον κόσμο</w:t>
      </w:r>
      <w:r w:rsidR="007169CB">
        <w:t xml:space="preserve"> για να ακούει τι λένε γι’αυτόν</w:t>
      </w:r>
      <w:r>
        <w:t xml:space="preserve">, δίκαζε ο ίδιος </w:t>
      </w:r>
      <w:r w:rsidR="007169CB">
        <w:t xml:space="preserve">ως «προστάτης των αδυνάτων» </w:t>
      </w:r>
      <w:r>
        <w:t xml:space="preserve">κλπ.). Στα χρόνια του άρχισαν </w:t>
      </w:r>
      <w:r>
        <w:lastRenderedPageBreak/>
        <w:t xml:space="preserve">σκληροί πόλεμοι με τους χαλίφες Μαμούν και Μουτασίμ ιδίως μετά το 838, οπότε είχαμε όχι μόνο επιδρομές αλλά κανονικές κατακτήσεις </w:t>
      </w:r>
      <w:r w:rsidR="007169CB">
        <w:t xml:space="preserve">από τους Άραβες </w:t>
      </w:r>
      <w:r>
        <w:t xml:space="preserve">σημαντικών πόλεων της Μ. Ασίας, μεταξύ άλλων και του Αμορίου, γενέτειρας της δυναστείας, που ήταν μεγάλο πλήγμα για το βυζαντινό γόητρο. Ο Θεόφιλος έκανε, επίσης, αντεπιθέσεις με άλλοτε σημαντικώτερα και άλλοτε μικρότερα στρατιωτικά αποτελέσματα. Επί βασιλείας του, επίσης, ανανεώθηκε ο διωγμός των εικόνων, αλλά χωρίς τη βιαιότητα της εποχής του Κων/νου Ε΄, ενώ ήταν πλέον φανερό ότι αυτή δεν είχε το αρχικό λαϊκό έρεισμα. Μετά το θάνατο του Θεοφίλου βασίλεψε ο γιος του </w:t>
      </w:r>
      <w:r>
        <w:rPr>
          <w:b/>
          <w:bCs/>
        </w:rPr>
        <w:t>Μιχαήλ Γ΄</w:t>
      </w:r>
      <w:r>
        <w:t xml:space="preserve"> (842-867) που επιτροπευόταν από τη μητέρα του Θεοδώρα, η οποία φρόντισε να συγκαλέσει σύνοδο το 843 και να καταστήσει Πατριάρχη την εικονόφιλο Μεθόδιο, ώστε να αποκατασταθούν οριστικά οι εικόνες. Με τη μητέρα του κυβερνούσε </w:t>
      </w:r>
      <w:r w:rsidR="007169CB">
        <w:t>και</w:t>
      </w:r>
      <w:r>
        <w:t xml:space="preserve"> </w:t>
      </w:r>
      <w:r w:rsidR="007169CB">
        <w:t>ο</w:t>
      </w:r>
      <w:r>
        <w:t xml:space="preserve"> μορφωμένο</w:t>
      </w:r>
      <w:r w:rsidR="007169CB">
        <w:t>ς</w:t>
      </w:r>
      <w:r>
        <w:t xml:space="preserve"> και συνετό</w:t>
      </w:r>
      <w:r w:rsidR="007169CB">
        <w:t>ς</w:t>
      </w:r>
      <w:r>
        <w:t xml:space="preserve"> Λογοθέτη</w:t>
      </w:r>
      <w:r w:rsidR="007169CB">
        <w:t>ς</w:t>
      </w:r>
      <w:r>
        <w:t xml:space="preserve"> Θεόκτιστο</w:t>
      </w:r>
      <w:r w:rsidR="007169CB">
        <w:t>ς</w:t>
      </w:r>
      <w:r>
        <w:t>, ο οποίος απομάκρυνε τον αντίπαλό του, θείο του Μιχαήλ</w:t>
      </w:r>
      <w:r w:rsidR="007169CB">
        <w:t>,</w:t>
      </w:r>
      <w:r>
        <w:t xml:space="preserve"> Βάρδα Σκληρό (οργάνωσε και μερικές στρατιωτικές επιχειρήσεις, όπως την πρόσκαιρη ανακατάληψη της Κρήτης το 843/4, αλλά είχε και ήττες στη Μ. Ασία) μέχρι το 856, οπότε ο Μιχαήλ με το Βάρδα αιφνιδιαστικά ανέλαβαν την εξουσία, δολοφονώντας τον Θεόκτιστο και στέλνοντας τη Θεοδώρα σε μοναστήρι. Στο θρόνο είχε προωθηθεί ο ζηλωτής γιός του </w:t>
      </w:r>
      <w:r w:rsidR="007169CB">
        <w:t xml:space="preserve">παλαιού αυτοκράτορα </w:t>
      </w:r>
      <w:r>
        <w:t>Μιχαήλ Ραγκαβέ</w:t>
      </w:r>
      <w:r w:rsidR="007169CB">
        <w:t>,</w:t>
      </w:r>
      <w:r>
        <w:t xml:space="preserve"> Ιγνάτιος, που όμως δεν άρεσε στον Βάρδα που τον αντικατέστησε με τον Φώτιο. Η εποχή αυτή είναι μια εποχή ανόδου (Φώτειος Αναγέννηση), ισχυροποίησης της πολιτιστικής επιρροής (ο </w:t>
      </w:r>
      <w:r w:rsidR="007169CB">
        <w:t xml:space="preserve">ηγεμόνας των Φράγκων της Μεγάλης Μοραβίας </w:t>
      </w:r>
      <w:r>
        <w:t xml:space="preserve">Ραστισλάβος </w:t>
      </w:r>
      <w:r w:rsidR="007169CB">
        <w:t>ζητά από τον βυζαντινό αυτοκράτορα να του στείλει</w:t>
      </w:r>
      <w:r>
        <w:t xml:space="preserve"> ιεραποστόλους το 862</w:t>
      </w:r>
      <w:r w:rsidR="007169CB">
        <w:t>,</w:t>
      </w:r>
      <w:r>
        <w:t xml:space="preserve"> και το επόμενο έτος φθάνουν εκεί οι Κων/νος/Κύριλλος και Μεθόδιος</w:t>
      </w:r>
      <w:r w:rsidR="007169CB">
        <w:t xml:space="preserve"> που κατασκευάζουν γραφή για την παλαιοσλαβική γλώσσα ώστε σε αυτή να μεταφρασθούν τα εκκλησιαστικά κείμενα</w:t>
      </w:r>
      <w:r>
        <w:t>)</w:t>
      </w:r>
      <w:r w:rsidR="007169CB">
        <w:t xml:space="preserve">, </w:t>
      </w:r>
      <w:r>
        <w:t xml:space="preserve">και στρατιωτικών επιχειρήσεων εναντίον των Αράβων, αλλά και </w:t>
      </w:r>
      <w:r w:rsidR="007169CB">
        <w:t xml:space="preserve">νέων διωγμών κατά </w:t>
      </w:r>
      <w:r>
        <w:t>της αυτόνομης αιρετικής κοινότητας των Παυλικιανών. Μετά από διάφορες επιθέσεις και αντεπιθέσεις, οι Άραβες υπέστησαν μια συντριπτική νίκη στον (αλλαχόθεν άγνωστο) ποταμό Λαλακάοντα (κάπου στο κέντρο της Μ. Ασίας) το 863 και από τότε χρονολογείται η αντιστροφή στον πόλεμο με τους Άραβες, ενώ ανοικοδομήθηκαν πολλά κάστρα και πόλεις στη Μ. Ασία. Στο μεταξύ το 860 επιτίθενται εναντίον της Κων/λεως οι Ρώς και μ’ αυτό τον τρόπο εισέρχονται ως λαός στο ιστορικό προσκήνιο. Γενικά, με την ανύψωση του γοήτρου του Βυζαντίου γίνεται και ιεραποστολική διείσδυση: εκτός από τους Σλάβους της Μεγάλης Μοραβίας (εκεί δεν υπήρξε συνέχεια), έγιναν θεολογικές συζητήσεις με τους Χαζάρους, ιεραποστολικές προσπάθειες στους Ρώς και το 864 ο βούλγαρος ηγεμόνας Βόρις βαπτίσθηκε Χριστιανός ως Μιχαήλ και μαζί ο λαός του. Αυτό δημιούργησε ένα επιπλέον πρόβλημα στις σχέσεις με τη Ρώμη, που περιέπλεξε την κατάσταση με το έκκλητο</w:t>
      </w:r>
      <w:r w:rsidR="007169CB">
        <w:t xml:space="preserve"> (προσφυγή)</w:t>
      </w:r>
      <w:r>
        <w:t xml:space="preserve"> </w:t>
      </w:r>
      <w:r w:rsidR="007169CB">
        <w:t xml:space="preserve">σ΄ αυτήν </w:t>
      </w:r>
      <w:r>
        <w:t>των Ιγνατιανών</w:t>
      </w:r>
      <w:r w:rsidR="007169CB">
        <w:t xml:space="preserve"> κατά της εκλογής του Φωτίου</w:t>
      </w:r>
      <w:r>
        <w:t xml:space="preserve">. </w:t>
      </w:r>
      <w:r w:rsidR="007169CB">
        <w:t xml:space="preserve">Εκτός από την αξίωση </w:t>
      </w:r>
      <w:r w:rsidR="007169CB">
        <w:lastRenderedPageBreak/>
        <w:t xml:space="preserve">να κρίνει την εκλογή Φωτίου, η Ρώμη τώρα διεκδικούσε και την οργάνωση της νεοσύστατης Εκκλησίας της Βουλγαρίας, ως ανήκουσα στην άλλοτε Διοίκηση του Ανατολικού Ιλλυρικού, στην οποία κάποτε είχε (ή διακήρυττε ότι είχε) εκκλησιαστική δικαιοδοσία. </w:t>
      </w:r>
      <w:r>
        <w:t xml:space="preserve">Ο Φώτιος στη σύνοδο του 867 καταδίκαζε τις παπικές επεμβάσεις, αλλά το Σεπτέμβριο του ιδίου έτους, ο </w:t>
      </w:r>
      <w:r w:rsidR="007169CB">
        <w:t xml:space="preserve">σωματοφύλακας και </w:t>
      </w:r>
      <w:r>
        <w:t xml:space="preserve">από το 866 συναυτοκράτορας και φίλος του Μιχαήλ (για χάρη του οποίου εκείνος είχε παραγκωνίσει </w:t>
      </w:r>
      <w:r w:rsidR="007169CB">
        <w:t xml:space="preserve">ακόμη και </w:t>
      </w:r>
      <w:r>
        <w:t>το θείο του Βάρδα το 865) Βασίλειος</w:t>
      </w:r>
      <w:r w:rsidR="007169CB">
        <w:t>,</w:t>
      </w:r>
      <w:r>
        <w:t xml:space="preserve"> δολοφόνησε τον Μιχαήλ και έγινε αυτοκράτορας ιδρύοντας τη δυναστεία των Μακεδόνων.</w:t>
      </w:r>
    </w:p>
    <w:p w14:paraId="3018E774" w14:textId="77777777" w:rsidR="006D2237" w:rsidRDefault="006D2237">
      <w:pPr>
        <w:spacing w:line="360" w:lineRule="auto"/>
        <w:ind w:firstLine="720"/>
        <w:jc w:val="both"/>
      </w:pPr>
    </w:p>
    <w:p w14:paraId="46740BC8" w14:textId="77777777" w:rsidR="006D2237" w:rsidRDefault="00750CA6">
      <w:pPr>
        <w:spacing w:line="360" w:lineRule="auto"/>
        <w:ind w:firstLine="720"/>
        <w:jc w:val="both"/>
      </w:pPr>
      <w:r>
        <w:t>Ι. ΟΙ ΜΑΚΕΔΟΝΕΣ ΑΥΤΟΚΡΑΤΟΡΕΣ</w:t>
      </w:r>
    </w:p>
    <w:p w14:paraId="6CF4CBCC" w14:textId="77777777" w:rsidR="006D2237" w:rsidRDefault="006D2237">
      <w:pPr>
        <w:spacing w:line="360" w:lineRule="auto"/>
        <w:ind w:firstLine="720"/>
        <w:jc w:val="both"/>
      </w:pPr>
    </w:p>
    <w:p w14:paraId="063B50A4" w14:textId="77777777" w:rsidR="006D2237" w:rsidRDefault="00750CA6">
      <w:pPr>
        <w:spacing w:line="360" w:lineRule="auto"/>
        <w:ind w:firstLine="720"/>
        <w:jc w:val="both"/>
      </w:pPr>
      <w:r>
        <w:t xml:space="preserve">Ο </w:t>
      </w:r>
      <w:r>
        <w:rPr>
          <w:b/>
          <w:bCs/>
        </w:rPr>
        <w:t>Βασίλειος Α΄</w:t>
      </w:r>
      <w:r>
        <w:t xml:space="preserve"> (867-886) που καταγόταν από ένα άσημο χωριό της Θράκης (παρά τις προσπάθειες των ιστορικών της δυναστείας να εξωραϊσουν την καταγωγή του) εγκαθίδρυσε τη μακροβιότερη και ενδοξώτερη δυναστεία των Μακεδόνων, που μεγαλούργησε σε πολλούς τομείς. Ο Βασίλειος διακρίθηκε για τις προσπάθειές του να ανορθώσει τη στρατιωτική παρουσία του βυζαντινού κράτους: στη Δαλματία, στη Ν. Ιταλία, (όπου το Μπάρι παραδόθηκε εκούσια στους βυζαντινούς το 876) στο ανατολικό σύνορο εναντίον των Αράβων και σ’ ένα συντριπτικό χτύπημα κατά του αυτόνομου κράτους των Παυλικιανών στα ανατολικά σύνορα, στην Τεφρική το 872. Σε πολλές περιπτώσεις οι επιτυχίες του έμειναν μισές (οι Άραβες κατέλαβαν και το βυζαντινό οχυρό στη Σικελία, τις Συρακούσες το 878), αλλά κατόρθωσε να φέρει μια επικυριαρχία στη Δαλματία, που θα φέρει αργότερα τους Σέρβους στο βυζαντινό ορθόδοξο πολιτισμό, την ανάπτυξη της Αρμενίας και την οριστική υπαγωγή των Βουλγάρων στην Κων/πολη, παρά την αρχική προσπάθεια να συνεννοηθεί με τη Ρώμη (που οδήγησε στην απομάκρυνση του Φωτίου το 869). Ο δεύτερος σημαντικός τομέας είναι το νομοθετικό έργο, όπου επιχειρήθηκε ανακάθαρσις των νόμων και επιστροφή στην παλαιά κλασική ρωμαϊκή και ιουστινιάνεια παράδοση και απομάκρυνση από την «Εκλογή» των Ισαύρων, μολονότι αυτή σε θέματα π.χ. κληρονομικού δικαίου διατήρησε την επίδρασή της.</w:t>
      </w:r>
    </w:p>
    <w:p w14:paraId="2C915D0D" w14:textId="77777777" w:rsidR="006D2237" w:rsidRDefault="00750CA6">
      <w:pPr>
        <w:spacing w:line="360" w:lineRule="auto"/>
        <w:jc w:val="both"/>
      </w:pPr>
      <w:r>
        <w:tab/>
        <w:t>Με το θάνατο του Βασιλείου από τραυματισμό του σε κυνήγι</w:t>
      </w:r>
      <w:r w:rsidR="004C5E08">
        <w:t>,</w:t>
      </w:r>
      <w:r>
        <w:t xml:space="preserve"> ανέλαβε ο δευτερότοκος γιος του </w:t>
      </w:r>
      <w:r>
        <w:rPr>
          <w:b/>
          <w:bCs/>
        </w:rPr>
        <w:t>Λέων ΣΤ΄</w:t>
      </w:r>
      <w:r>
        <w:t xml:space="preserve"> (886-912) ο Σοφός, διότι τα περισσότερα ενδιαφέροντά του ήταν θεολογικά και φιλολογικά καθώς είχε εκπαιδευθεί από τον Φώτιο, </w:t>
      </w:r>
      <w:r w:rsidR="004C5E08">
        <w:t xml:space="preserve">τον οποίο </w:t>
      </w:r>
      <w:r>
        <w:t xml:space="preserve">όμως αντιπαθούσε και τελικά εξόρισε. Συνέχισε και συμπλήρωσε το νομοθετικό έργο του πατέρα του με τα Βασιλικά. Πολύ σημαντικά είναι τα δικά του νομοθετήματα (113 Νεαρές) που περιλαμβάνουν μεταξύ άλλων και την πλήρη κατάργηση των (σκιωδών πλέον) δικαιωμάτων και πολιτικών λειτουργιών των πόλεων και των βουλευτηρίων. Στα χρόνια του </w:t>
      </w:r>
      <w:r>
        <w:lastRenderedPageBreak/>
        <w:t>ολοκληρώνεται και ενοποιείται το διοικητικό σύστημα των θεμάτων (που σε έκταση αντιστοιχούν πια στις παλιές Επαρχίες/</w:t>
      </w:r>
      <w:r>
        <w:rPr>
          <w:lang w:val="de-DE"/>
        </w:rPr>
        <w:t>provinciae</w:t>
      </w:r>
      <w:r>
        <w:t xml:space="preserve">). Όμως, η εξωτερική πολιτική ήταν άτυχη: ξέσπασε κρίση το 894 για εμπορικούς αρχικά λόγους με τη Βουλγαρία του Συμεών (893-927), που εξελίχθηκε σε καταστροφικό πόλεμο, που με τη σειρά του επέτρεψε σε άλλους εχθρούς, τους Άραβες της Δύσης να εδραιωθούν στη Σικελία (902 πτώση Ταορμίνας) και στο Αιγαίο, με ορμητήριο την Κρήτη, όπου έκαναν καταστροφικές επιδρομές σε μεγάλες πόλεις (902 Δημητριάδα, 904 Θεσσαλονίκη) και παρά τα συντονισμένα μέτρα, κάποιες νίκες, και την καλή στρατιωτική ηγεσία του στρατηγού Νικηφόρου Φωκά, η κατάσταση δεν βελτιωνόταν. Σ’ αυτά προστέθηκε και η σύγκρουση με την Εκκλησία λόγω του τέταρτου γάμου του που </w:t>
      </w:r>
      <w:r w:rsidR="004C5E08">
        <w:t xml:space="preserve">ήθελε να κάνει για </w:t>
      </w:r>
      <w:r>
        <w:t>να εξασφαλίσει το διάδοχό του</w:t>
      </w:r>
      <w:r w:rsidR="004C5E08">
        <w:t>, ο οποίος όμως δεν επιτρέπεται από τους κανόνες της Εκκλησίας και το αποτέλεσμα ήταν η εκθρόνιση του Πατριάρχη Νικολάου Α΄ Μυστικού</w:t>
      </w:r>
      <w:r>
        <w:t>. Η σύγκρουση έληξε προσωρινά το 907, χρονιά που επιτέθηκαν και οι Ρως για να ανακτήσουν τα εμπορικά τους προνόμια.</w:t>
      </w:r>
    </w:p>
    <w:p w14:paraId="5FAB7B69" w14:textId="77777777" w:rsidR="006D2237" w:rsidRDefault="00750CA6">
      <w:pPr>
        <w:spacing w:line="360" w:lineRule="auto"/>
        <w:jc w:val="both"/>
      </w:pPr>
      <w:r>
        <w:tab/>
        <w:t xml:space="preserve">Μετά το θάνατό του ανέλαβε ο ανεύθυνος </w:t>
      </w:r>
      <w:r>
        <w:rPr>
          <w:b/>
          <w:bCs/>
        </w:rPr>
        <w:t xml:space="preserve">Αλέξανδρος </w:t>
      </w:r>
      <w:r>
        <w:t xml:space="preserve">(912-913), που επανέφερε ως Πατριάρχη το Νικόλαο Α΄ Μυστικό, και εξαιτίας του ξεκίνησε πόλεμος με τους Βουλγάρους. Πέθανε σύντομα. Τυπικά, αυτοκράτορας ανακηρύχθηκε ο </w:t>
      </w:r>
      <w:r>
        <w:rPr>
          <w:b/>
          <w:bCs/>
        </w:rPr>
        <w:t>Κωνσταντίνος Ζ’</w:t>
      </w:r>
      <w:r>
        <w:t xml:space="preserve"> Πορφυρογέννητος (913-959), που αρχικά ήταν υπό επιτροπεία με την μητέρα του Ζωή και τον Πατριάρχη Νικόλαο Μυστικό. Το 919 λόγω στρατιωτικών αποτυχιών απέναντι στους Βουλγάρους του Συμεών, ανέλαβε την εξουσία ο δρουγγάριος του Στόλου </w:t>
      </w:r>
      <w:r>
        <w:rPr>
          <w:b/>
          <w:bCs/>
        </w:rPr>
        <w:t>Ρωμανός Α΄</w:t>
      </w:r>
      <w:r>
        <w:t xml:space="preserve"> (920-944) Λακαπηνός, που πάντρεψε την κόρη του με τον Κων/νο και στέφθηκε συναυτοκράτορας </w:t>
      </w:r>
      <w:r w:rsidR="004C5E08">
        <w:t xml:space="preserve">(με το από αυτόν εφευρεθέν αξίωμα του «βασιλεοπάτορα», πεθερού δηλαδή του βασιλέα) </w:t>
      </w:r>
      <w:r>
        <w:t>και κατόπιν έστεψε και τους γιούς του (924). Υπήρξε μεγάλος αυτοκράτορας, κυρίως, διότι αντιμετώπισε με διπλωματικές κινήσεις τη θανάσιμη για το Βυζάντιο απειλή του τσάρου των Βουλγάρων Συμεών που ήθελε πρακτικά να γίνει ο ίδιος αυτοκράτορας</w:t>
      </w:r>
      <w:r w:rsidR="004C5E08">
        <w:t xml:space="preserve"> (τσάρος)</w:t>
      </w:r>
      <w:r>
        <w:t xml:space="preserve"> ενός ελληνοβουλγαρικού κράτους με έδρα την Κων/πολη. Με διπλωματικούς ελιγμούς και τα απόρθητα τείχη της Κων/λης περίμενε υπομονετικά, να ξεφουσκώσει το κύμα επιθέσεων και καταστροφών που είχε εγκαινιάσει ο Συμεών στη Βαλκανική, ώσπου νικήθηκε από τους Κροάτες. Μετά το 924 δυναμώνουν οι στρατιωτικές δυνάμεις και σημειώνονται διάφορες επιτυχίες στον αγώνα εναντίον των Αράβων (κατακτήθηκε η Έδεσσα και ήλθε στην Πόλη το «Άγιον Μανδήλιον»), στη νέα επίθεση των Ρώς το 941 κλπ. Ο Ρωμανός πάλεψε ενάντια στη συγκέντρωση γης από τους μεγαλοκτηματίες (Δυνατούς) θεσπίζοντας την «Νεαρά περί προτιμήσεως» το 925. Τελικά, οι γιοι του οργάνωσαν πραξικόπημα για να τον ανατρέψουν το 944, αλλά ο λαός </w:t>
      </w:r>
      <w:r w:rsidR="004C5E08">
        <w:t xml:space="preserve">της Κωνσταντινούπολης αγανάκτησε από το όργιο αυτό σφετερισμού και </w:t>
      </w:r>
      <w:r>
        <w:lastRenderedPageBreak/>
        <w:t>υποστήριξε τον νόμιμο αυτοκράτορα, και τελικά επωφελήθηκε ο Κων/νος που άρχισε τότε τη μονοκρατορία του.</w:t>
      </w:r>
    </w:p>
    <w:p w14:paraId="50AA541E" w14:textId="77777777" w:rsidR="006D2237" w:rsidRDefault="00750CA6">
      <w:pPr>
        <w:spacing w:line="360" w:lineRule="auto"/>
        <w:ind w:firstLine="720"/>
        <w:jc w:val="both"/>
      </w:pPr>
      <w:r>
        <w:t xml:space="preserve">Ο Κων/νος βασίσθηκε στη συμπαράσταση των μεγάλων οικογενειών της Μ. Ασίας, ιδίως των Φωκάδων και υποστήριξε ιδιαίτερα τα γράμματα, </w:t>
      </w:r>
      <w:r w:rsidR="004C5E08">
        <w:t xml:space="preserve">καθώς </w:t>
      </w:r>
      <w:r>
        <w:t>τα χρόνια παραγκωνισμού του είχε επιδοθεί σ’ ένα σπουδαίο συγγραφικό έργο, που αποτελεί το αποκορύφωμα της εποχής του Εγκυκλοπαιδισμού του 10</w:t>
      </w:r>
      <w:r>
        <w:rPr>
          <w:vertAlign w:val="superscript"/>
        </w:rPr>
        <w:t>ου</w:t>
      </w:r>
      <w:r>
        <w:t xml:space="preserve"> αιώνα. Έγραψε ένα ιδιαίτερο εγχειρίδιο εξουσίας για το γιό του Ρωμανό</w:t>
      </w:r>
      <w:r w:rsidR="004C5E08">
        <w:t xml:space="preserve"> (Προς τόν ίδιον υιόν Ρωμανόν, πιο γνωστό ως </w:t>
      </w:r>
      <w:r w:rsidR="004C5E08">
        <w:rPr>
          <w:lang w:val="en-US"/>
        </w:rPr>
        <w:t>De</w:t>
      </w:r>
      <w:r w:rsidR="004C5E08" w:rsidRPr="004C5E08">
        <w:t xml:space="preserve"> </w:t>
      </w:r>
      <w:r w:rsidR="004C5E08">
        <w:rPr>
          <w:lang w:val="en-US"/>
        </w:rPr>
        <w:t>administrando</w:t>
      </w:r>
      <w:r w:rsidR="004C5E08" w:rsidRPr="004C5E08">
        <w:t xml:space="preserve"> </w:t>
      </w:r>
      <w:r w:rsidR="004C5E08">
        <w:rPr>
          <w:lang w:val="en-US"/>
        </w:rPr>
        <w:t>imperio</w:t>
      </w:r>
      <w:r w:rsidR="004C5E08">
        <w:t>, ένα απόρρητο εγχειρίδιο άσκησης εξουσίας, με πολύτιμο για μας σήμερα πλούτο ποικίλων πληροφοριών)</w:t>
      </w:r>
      <w:r>
        <w:t xml:space="preserve">. Παρατηρήθηκε ιδιαίτερα τακτική διπλωματική επικοινωνία με πολλές και μακρινές εξωτερικές αυλές (Χαλίφη της Κόρδοβας, Όθωνα Α΄, Όλγα). Πέθανε το 959, και ήλθε στην εξουσία ο γιός του </w:t>
      </w:r>
      <w:r>
        <w:rPr>
          <w:b/>
          <w:bCs/>
        </w:rPr>
        <w:t>Ρωμανός Β΄</w:t>
      </w:r>
      <w:r>
        <w:t xml:space="preserve"> (959-963) που αφέθηκε στη διακυβέρνηση του παρακοιμώμενου Ιωσήφ Βρίγγα και στις ιδιαίτερες στρατιωτικές ικανότητες του στρατηγού Νικηφόρου Φωκά, αφού παντρεύτηκε τη διαβόητη (κόρη ταβερνιάρη) Θεοφανώ. Ο Νικηφόρος κατάφερε αυτό που δεν είχαν πετύχει πολλοί προηγούμενοι: να ανακαταλάβει την Κρήτη το 961. Μετά το 963 και το θάνατο του Ρωμανού, ο ήρωας εναντίον των Αράβων και ταυτόχρονα πρωτοκλασσάτος εκπρόσωπος της τάξης των «Δυνατών» μεγαλογαιοκτημόνων </w:t>
      </w:r>
      <w:r>
        <w:rPr>
          <w:b/>
          <w:bCs/>
        </w:rPr>
        <w:t>Νικηφόρος Φωκάς</w:t>
      </w:r>
      <w:r>
        <w:t xml:space="preserve"> στηριζόμενος στα ανατολικά θέματα, όπου είχε και τη μεγαλύτερη περιουσία, παντρεύτηκε τη χήρα και στέφθηκε αυτοκράτορας (963-969) και ο Ιωσήφ Βρίγγας παραμερίσθηκε, αλλά δεν εθίγησαν τα δικαίωματα της νόμιμης δυναστείας. Παρά τις μεγάλες του στρατιωτικές επιτυχίες η υπερβολική στρατιωτικοποίηση της κωνσταντινουπολίτικης ζωής</w:t>
      </w:r>
      <w:r w:rsidR="004C5E08">
        <w:t>, το προσωπικό του ασκητικό προφίλ</w:t>
      </w:r>
      <w:r>
        <w:t xml:space="preserve"> και οι μεγάλες </w:t>
      </w:r>
      <w:r w:rsidR="004C5E08">
        <w:t xml:space="preserve">στρατιωτικές </w:t>
      </w:r>
      <w:r>
        <w:t xml:space="preserve">δαπάνες που επιβάρυναν δυσβάστακτα τους φόρους δημιούργησαν αντιπάθειες. Μετά από πραξικόπημα και δολοφονία του ανέλαβε ο </w:t>
      </w:r>
      <w:r w:rsidR="004C5E08">
        <w:t xml:space="preserve">περισσότερο εξωστρεφής, λαϊκιστής και ελκυστικός </w:t>
      </w:r>
      <w:r>
        <w:rPr>
          <w:b/>
          <w:bCs/>
        </w:rPr>
        <w:t>Ιωάννης Τζιμισκής</w:t>
      </w:r>
      <w:r>
        <w:t xml:space="preserve"> (969-976) που, όμως, έπρεπε να υπακούσει σε ορισμένους όρους από τον αυστηρό Πατριάρχη Πολύευκτο για να στεφθεί αυτοκράτορας στην Αγία Σοφία. Αρχικά, μέχρι το 971, αντιμετώπισε στασιαστικά κινήματα από τους Φωκάδες και τους Σκληρούς, αλλά αφού τα κατανίκησε, κυβέρνησε αδιατάρακτα μέχρι το 976, νικώντας τους Ρώς το 971 και άλλους εχθρούς. Οι Τζιμισκής και Φωκάς με συνεχείς στρατιωτικές επιχειρήσεις κατάφεραν να απωθήσουν τελείως τους Άραβες και να ανακαταλάβουν τις ανατολικές περιοχές, τη Βόρεια Συρία και μέρος της Παλαιστίνης. Για πρώτη φορά μετά από αιώνες η Αντιόχεια ανακαταλαμβανόταν και αποτελούσε έδρα στρατιωτικής διοίκησης («δούκας», ή «κατεπάνω»). Ταυτόχρονα επέβαλαν μια ανάσχεση στην επέκταση των Γερμανών στη Ν. Ιταλία, που βαθμιαία εξελίχθηκε και σε συμφωνία με συνοικέσιο το 972.</w:t>
      </w:r>
    </w:p>
    <w:p w14:paraId="3169EF19" w14:textId="77777777" w:rsidR="006D2237" w:rsidRDefault="00750CA6">
      <w:pPr>
        <w:spacing w:line="360" w:lineRule="auto"/>
        <w:ind w:firstLine="720"/>
        <w:jc w:val="both"/>
      </w:pPr>
      <w:r>
        <w:lastRenderedPageBreak/>
        <w:t xml:space="preserve">Όταν ανέλαβε, επιτέλους, ο νόμιμος αυτοκράτορας </w:t>
      </w:r>
      <w:r>
        <w:rPr>
          <w:b/>
          <w:bCs/>
        </w:rPr>
        <w:t>Βασίλειος Β΄</w:t>
      </w:r>
      <w:r>
        <w:t xml:space="preserve"> (976-1025), ήταν αρχικά υπό την απόλυτη επιτροπεία του </w:t>
      </w:r>
      <w:r w:rsidR="00F06AA0">
        <w:t>«</w:t>
      </w:r>
      <w:r>
        <w:t>προέδρου</w:t>
      </w:r>
      <w:r w:rsidR="00F06AA0">
        <w:t>»</w:t>
      </w:r>
      <w:r>
        <w:t xml:space="preserve"> ευνούχου Βασιλείου, νόθου γιου του Ρωμανού Λεκαπηνού. Μέχρι το 985 </w:t>
      </w:r>
      <w:r w:rsidR="00F06AA0">
        <w:t xml:space="preserve">εκείνος </w:t>
      </w:r>
      <w:r>
        <w:t xml:space="preserve">ήταν ο πραγματικός κυβερνήτης της Αυτοκρατορίας. Μετά το 985 ανέλαβε ο ίδιος </w:t>
      </w:r>
      <w:r w:rsidR="00F06AA0">
        <w:t xml:space="preserve">ο Βασίλειος </w:t>
      </w:r>
      <w:r>
        <w:t xml:space="preserve">τα ηνία εξορίζοντας τον </w:t>
      </w:r>
      <w:r w:rsidR="00F06AA0">
        <w:t xml:space="preserve">«πρόεδρο» </w:t>
      </w:r>
      <w:r>
        <w:t>Βασίλειο, ενώ έπρεπε να αντιμετωπίσει και επικίνδυνες επαναστάσεις των Βάρδα Σκληρού και Βάρδα Φωκά το 976. Όταν κατάφερε να αναλάβει πραγματικά τα ηνία, προετοιμάσθηκε για μια οριστική εκστρατεία εναντίον των Βουλγάρων, η οποία όμως έληξε άδοξα το 986, κι αυτό οδήγησε σε νέο κίνημα των Βάρδα Φωκά και Βάρδα Σκληρού (στην αρχή έστειλε τον πρώτο εναντίον του δεύτερου, αλλά αυτοί τα βρήκανε</w:t>
      </w:r>
      <w:r w:rsidR="00F06AA0">
        <w:t xml:space="preserve"> μεταξύ τους</w:t>
      </w:r>
      <w:r>
        <w:t>). Αναγκάστηκε να χρησιμοποιήσει επίλεκτο τάγμα 6.000 Ρώσων (βάσει συνθήκης) και στη μάχη (989) ο Φωκάς πέθανε από καρδιακή προσβολή, ενώ ο Σκληρός παραδόθηκε και έζησε σε «σύνταξη» στο Διδυμότειχο μέχρι το 991.</w:t>
      </w:r>
    </w:p>
    <w:p w14:paraId="480650A6" w14:textId="77777777" w:rsidR="006D2237" w:rsidRDefault="00750CA6">
      <w:pPr>
        <w:spacing w:line="360" w:lineRule="auto"/>
        <w:ind w:firstLine="720"/>
        <w:jc w:val="both"/>
      </w:pPr>
      <w:r>
        <w:t>Ο Βασίλειος είναι ο τελευταίος αυτοκράτορας που πάλεψε τόσο πολύ να περιορίσει την ισχύ των μεγαλογαιοκτημόνων, συνήθως ενεργώντας προσωπικά, αλλά και με νόμους. Έχοντας εξασφαλίσει σιδερένια πειθαρχία ξεκίνησε τις περίφημες νέες εκστρατείες του εναντίον των Βουλγάρων του ανακηρυγμένου το 991 τσάρου Σαμουήλ, που είχε διαμορφώσει ένα καινούριο κράτος με έδρα την Αχρίδα (βλ. και τη Βασιλική του Αγίου Αχιλλείου στις Πρέσπες), μετά από την επανάσταση των τεσσάρων υποτελών αδελφών «κομητόπουλων», από τους οποίους ήταν ο μόνος που επέζησε</w:t>
      </w:r>
      <w:r w:rsidR="00F06AA0">
        <w:t>. Πρέπει να θυμόμαστε ότι ο Σαμουήλ δεν ήταν διάδοχος του γνωστού μας από τα προηγούμενα κράτους των Βουλγάρων καθώς</w:t>
      </w:r>
      <w:r>
        <w:t xml:space="preserve">το </w:t>
      </w:r>
      <w:r w:rsidR="00F06AA0">
        <w:t xml:space="preserve">«κανονικό» </w:t>
      </w:r>
      <w:r>
        <w:t xml:space="preserve">κράτος των Βουλγάρων </w:t>
      </w:r>
      <w:r w:rsidR="00F06AA0">
        <w:t xml:space="preserve">(το α΄ βουλγαρικό κράτος) </w:t>
      </w:r>
      <w:r>
        <w:t xml:space="preserve">είχε κατακτηθεί από τους Ρώσους από το 969, και το απελευθέρωσε </w:t>
      </w:r>
      <w:r w:rsidR="00F06AA0">
        <w:t xml:space="preserve">(!) </w:t>
      </w:r>
      <w:r>
        <w:t xml:space="preserve">ο Τζιμισκής νικώντας τους Ρώσους το 971, </w:t>
      </w:r>
      <w:r w:rsidR="00F06AA0">
        <w:t xml:space="preserve">κι </w:t>
      </w:r>
      <w:r>
        <w:t>έτσι περιήλθε υπό τον έλεγχό του). Καθώς ο Σαμουήλ λεηλατούσε και κυρίευε ανεξέλεγκτος τη Μακεδονία και την Κ. Ελλάδα, νικήθηκε το 997 στο Σπερχειό. Ακολούθησε μια σκληρή εκστρατεία του Βασιλείου από την Ανατολική Βουλγαρία μέχρι τη Δυτική Μακεδονία με αποκορύφωμα τη μάχη του Κλειδίου το 1014, όπου τυφλώθηκαν χιλιάδες Βούλγαροι αιχμάλωτοι. Το 1019 ολοκληρώθηκε η κατάκτηση όλης της Βαλκανικής μέχρι το Σίρμιο, και οι περιοχές αυτές οργανώθηκαν σε θέματα.</w:t>
      </w:r>
    </w:p>
    <w:p w14:paraId="3550BD7B" w14:textId="77777777" w:rsidR="006D2237" w:rsidRDefault="00750CA6">
      <w:pPr>
        <w:spacing w:line="360" w:lineRule="auto"/>
        <w:ind w:firstLine="720"/>
        <w:jc w:val="both"/>
      </w:pPr>
      <w:r>
        <w:t xml:space="preserve">Με το θάνατο του Βασιλείου </w:t>
      </w:r>
      <w:r w:rsidR="00796A03">
        <w:t xml:space="preserve">το 1025 </w:t>
      </w:r>
      <w:r>
        <w:t>θεωρείται γενικά ότι αρχίζει η παρακμή</w:t>
      </w:r>
      <w:r w:rsidR="00796A03">
        <w:t xml:space="preserve"> στό Βυζάντιο</w:t>
      </w:r>
      <w:r>
        <w:t xml:space="preserve">. Οι μεγάλες αριστοκρατικές οικογένειες αναδιοργανώνονται και ανταγωνίζονται την παλατιανή γραφειοκρατία, ενώ επέρχεται αποστράτευση των θεματικών στρατών και αντικατάστασή τους από μισθοφόρους. </w:t>
      </w:r>
      <w:r w:rsidR="0031405C">
        <w:t xml:space="preserve">Ωστόσο, όπως θα δούμε στο κεφάλαιο για την κοινωνία και την οικονομία, οι απόψεις αυτές αναθεωρούνται. </w:t>
      </w:r>
      <w:r>
        <w:t xml:space="preserve">Ο αδελφός του </w:t>
      </w:r>
      <w:r>
        <w:rPr>
          <w:b/>
          <w:bCs/>
        </w:rPr>
        <w:t xml:space="preserve">Κωνσταντίνος Η΄ </w:t>
      </w:r>
      <w:r>
        <w:t xml:space="preserve">(1025-1028) ενδιαφερόταν μόνο για διασκεδάσεις. Προτού πεθάνει, επειδή δεν είχε γιο </w:t>
      </w:r>
      <w:r>
        <w:lastRenderedPageBreak/>
        <w:t xml:space="preserve">πάντρεψε την κόρη του Ζωή με τον έπαρχο της Κων/λεως </w:t>
      </w:r>
      <w:r>
        <w:rPr>
          <w:b/>
          <w:bCs/>
        </w:rPr>
        <w:t>Ρωμανό Γ΄ Αργυρό</w:t>
      </w:r>
      <w:r>
        <w:t xml:space="preserve"> (1028-1034) που ήταν ικανός και μορφωμένος άν</w:t>
      </w:r>
      <w:r w:rsidR="00796A03">
        <w:t>θρωπος. Έκανε τα χατί</w:t>
      </w:r>
      <w:r>
        <w:t>ρια των Δυνατών και της Εκκλησίας (επιχορηγήσεις κλπ.) αλλά σημειώθηκε κίνημα εναντίον του μέσα στην Πόλη που όμως καταπνίγηκε. Καθώς γερνούσε και αρρώσταινε</w:t>
      </w:r>
      <w:r w:rsidR="00796A03">
        <w:t>,</w:t>
      </w:r>
      <w:r>
        <w:t xml:space="preserve"> η γυναίκα του Ζωή συνδέθηκε με τον αδελφό του κατά βάσιν κυβερνήτη της αυτοκρατορίας Πραιπόσιτου Ιωάννη, τον </w:t>
      </w:r>
      <w:r>
        <w:rPr>
          <w:b/>
          <w:bCs/>
        </w:rPr>
        <w:t>Μιχαήλ Δ’ Παφλαγόνα</w:t>
      </w:r>
      <w:r>
        <w:t xml:space="preserve"> (1034-1041), που ήταν αργυραμοιβός και αγαπητός στην Κων/πολη, αλλά όχι στους Δυνατούς που προσπάθησαν να τον ανατρέψουν, αλλά τους πρόλαβαν οι υπηρεσίες πληροφοριών του αδελφού του και τους εξουδετέρωσαν. Το 1040 επαναστάτησαν πάλι οι Βούλγαροι υπό τον Δελεάνο, αλλά τελικά νικήθηκαν με διαιρετικές κινήσεις και χρήματα από το Βυζάντιο. Το 1041 ανέλαβε ο ανεψιός του Μιχαήλ, </w:t>
      </w:r>
      <w:r>
        <w:rPr>
          <w:b/>
          <w:bCs/>
        </w:rPr>
        <w:t>Μιχαήλ Ε΄ Καλαφάτης</w:t>
      </w:r>
      <w:r>
        <w:t xml:space="preserve"> (1041-1042), ο οποίος όταν προσπάθησε να </w:t>
      </w:r>
      <w:r w:rsidR="00796A03">
        <w:t>παραμερίσει</w:t>
      </w:r>
      <w:r>
        <w:t xml:space="preserve"> τη Ζωή ανατράπηκε με αιματηρή εξέγερση. Για λίγους μήνες το 1042 η Ζωή και η Θεοδώρα έμειναν μόνες στην αρχή, αλλά η πρώτη παντρεύτηκε για τρίτη φορά τον </w:t>
      </w:r>
      <w:r>
        <w:rPr>
          <w:b/>
          <w:bCs/>
        </w:rPr>
        <w:t>Κων/νο Θ΄ Μονομάχο</w:t>
      </w:r>
      <w:r>
        <w:t xml:space="preserve"> (1042-1055). Στα χρόνια του έχουμε πολιτική παροχών, ανάπτυξη της οικονομίας, ίδρυση νομικής σχολής στην Κων/πολη το 1047, αλλά και κάποιες εξεγέρσεις Δυνατών που καταπνίγηκαν. Αφού η </w:t>
      </w:r>
      <w:r>
        <w:rPr>
          <w:b/>
          <w:bCs/>
        </w:rPr>
        <w:t>Θεοδώρα</w:t>
      </w:r>
      <w:r>
        <w:t xml:space="preserve"> βασίλεψε μόνη της (1055-1056) τελικά έστεψε διάδοχό της τον </w:t>
      </w:r>
      <w:r>
        <w:rPr>
          <w:b/>
          <w:bCs/>
        </w:rPr>
        <w:t>Μιχαήλ ΣΤ΄ τον Στρατιωτικό</w:t>
      </w:r>
      <w:r>
        <w:t xml:space="preserve"> (1056-1057) που ήταν υπάλληλος, προϊστάμενος των στρατολογικών υπηρεσιών και πολύ γραφειοκράτης και στενοκέφαλος. Δεν άργησε πάλι να αμφισβητηθεί από την επαρχιακή αριστοκρατία που εκδήλωσε πραξικόπημα και με την έμμεση βοήθεια του Πατριάρχη Μιχαήλ Κηρουλαρίου να επικρατήσει ο </w:t>
      </w:r>
      <w:r>
        <w:rPr>
          <w:b/>
          <w:bCs/>
        </w:rPr>
        <w:t>Ισαάκιος Κομνηνός</w:t>
      </w:r>
      <w:r>
        <w:t xml:space="preserve"> (1057-1059) ένας στρατιωτικός αυτοκράτορας που δημιούργησε όμως δυσαρέσκειες τόσο στον πληθυσμό της Πόλης, όσο και σε καθεστωτικούς παράγοντες όπως τον πανίσχυρο Πατριάρχη. Τελικά αποσύρθηκε μόνος του το 1059 παραδίδοντας την εξουσία στον </w:t>
      </w:r>
      <w:r>
        <w:rPr>
          <w:b/>
          <w:bCs/>
        </w:rPr>
        <w:t>Κωνσταντίνο Ι΄ Δούκα</w:t>
      </w:r>
      <w:r>
        <w:t xml:space="preserve"> (1059-1067), που προσπάθησε να φέρει περισσότερα χρήματα με την πώληση αξιωμάτων και με την εκμίσθωση φορολογικών εισπράξεων, καθώς και καλύτερη διοίκηση με την ανάμειξη και της Εκκλησίας. Καθώς ο γιός του ήταν ανήλικος, υποχρέωσε, αισθανόμενος το τέλος του, τη γυναίκα του Ευδοκία Μακρεμβολίτισσα ότι θα ορκιστεί να μείνει ανύπανδρη για να προστατέψει τα δικαιώματα του διαδόχου Μιχαήλ. Κατόπιν πέθανε. Η </w:t>
      </w:r>
      <w:r>
        <w:rPr>
          <w:b/>
          <w:bCs/>
        </w:rPr>
        <w:t>Ευδοκία</w:t>
      </w:r>
      <w:r>
        <w:t xml:space="preserve"> (1067) συνειδητοποίησε ότι γενικό αίτημα ήταν η αναγόρευση ενός στρατιωτικού αυτοκράτορα γι’ αυτό με τη συγκατάθεση του Πατριάρχη Ιωάννη Ξιφιλίνου και του γιού της Μιχαήλ (αλλά όχι με του παραδυναστεύοντος καίσαρος Ιωάννη Δούκα και του Μιχαήλ Ψελλού) παντρεύτηκε τον εκ Καππαδοκίας ευγενή, νικητή τον Πατζινακών, </w:t>
      </w:r>
      <w:r>
        <w:rPr>
          <w:b/>
          <w:bCs/>
        </w:rPr>
        <w:t>Ρωμανό Δ΄ Διογένη</w:t>
      </w:r>
      <w:r>
        <w:t xml:space="preserve"> (1068-1071). Σ’ αυτόν </w:t>
      </w:r>
      <w:r w:rsidR="00210333">
        <w:t xml:space="preserve">τον ικανό στρατηλάτη αυτοκράτορα </w:t>
      </w:r>
      <w:r>
        <w:t xml:space="preserve">έλαχε να ζήσει την καταστροφικότερη ήττα και παραβίαση από το ανατολικό Σύνορο από τους Σελτζούκους </w:t>
      </w:r>
      <w:r>
        <w:lastRenderedPageBreak/>
        <w:t xml:space="preserve">Τούρκους στο Μαντζικέρτ το 1071, ενώ την ίδια χρονιά η τελευταία βυζαντινή κτήση στην Κ. Ιταλία η Βάρις </w:t>
      </w:r>
      <w:r w:rsidR="00F06AA0">
        <w:t xml:space="preserve">(Μπάρι) </w:t>
      </w:r>
      <w:r>
        <w:t>έπεφτε στους Νορμανδούς, που είχαν έρθει από τη Νορμανδία της Γαλλίας από το 1016</w:t>
      </w:r>
      <w:r w:rsidR="00F06AA0">
        <w:t>.</w:t>
      </w:r>
      <w:r>
        <w:t xml:space="preserve"> </w:t>
      </w:r>
      <w:r w:rsidR="00F06AA0">
        <w:t xml:space="preserve">Αυτοί ήταν μια ομάδα επαγγελματιών πολεμιστών που έχοντας ικανό αριθμό και μεγάλη στρατιωτική ικανότητα </w:t>
      </w:r>
      <w:r>
        <w:t xml:space="preserve">, επιβλήθηκαν </w:t>
      </w:r>
      <w:r w:rsidR="00F06AA0">
        <w:t xml:space="preserve">μετά από μακρά σειρά μαχών </w:t>
      </w:r>
      <w:r>
        <w:t>στη Ν. Ιταλία και τη Σικελία</w:t>
      </w:r>
      <w:r w:rsidR="00F06AA0">
        <w:t xml:space="preserve"> και αργότερα στράφηκαν εναντίον του Βυζαντίου</w:t>
      </w:r>
      <w:r>
        <w:t xml:space="preserve">. </w:t>
      </w:r>
      <w:r w:rsidR="00F06AA0">
        <w:t xml:space="preserve">Στο μεταξύ </w:t>
      </w:r>
      <w:r>
        <w:t>αρά τις προσπάθειες να ανασυγκροτήσει και να εκπαιδεύσει το στρατό, μετά από μερικές πρόσκαιρες επιτυχίες ο Ρωμανός ηττήθηκε κατά κράτος από τους Σελτζούκους Τούρκους του Άλπ-Αρσλάν στη μάχη του Μαντζικέρτ</w:t>
      </w:r>
      <w:r w:rsidR="00F06AA0">
        <w:t>, όπως είπαμε,</w:t>
      </w:r>
      <w:r>
        <w:t xml:space="preserve"> και πιάστηκε αιχμάλωτος. Παρά ταύτα</w:t>
      </w:r>
      <w:r w:rsidR="00210333">
        <w:t>,</w:t>
      </w:r>
      <w:r>
        <w:t xml:space="preserve"> κατάφερε να διαπραγματευθεί με τους Τούρκους και να απελευθερωθεί, αλλά τον συνέλαβαν οι περί τον Ιωάννη Δούκα και τον τύφλωσαν </w:t>
      </w:r>
      <w:r w:rsidR="00F06AA0">
        <w:t xml:space="preserve">ως προδότη </w:t>
      </w:r>
      <w:r>
        <w:t xml:space="preserve">κι αυτό </w:t>
      </w:r>
      <w:r w:rsidR="00F06AA0">
        <w:t>έδωσε το πρόσχημα για</w:t>
      </w:r>
      <w:r>
        <w:t xml:space="preserve"> την επίθεση των Τούρκων</w:t>
      </w:r>
      <w:r w:rsidR="00F06AA0">
        <w:t xml:space="preserve"> που κατάλαβαν το πολιτικό κενό που είχε δημιουργηθεί</w:t>
      </w:r>
      <w:r>
        <w:t xml:space="preserve">. </w:t>
      </w:r>
      <w:r w:rsidR="0091626D">
        <w:t>Οι Τούρκοι δεν ήταν άγνωστοι στην ιστορία του Βυζαντίου, πότε ως γείτονες, πότε ως μισθοφόροι, ενώ ένα μέρος τους στην Κεντρική Ασία είχε γνωρίσει και τον Χριστιανισμό από Νεστοριανούς ιεραποστόλους εκ Περσίας. Οι συγκεκριμένοι ως νομάδες κ</w:t>
      </w:r>
      <w:r w:rsidR="00210333">
        <w:t>ατέλαβαν το μεγαλύτερο μέρος της Μ. Ασίας ιδρύοντας το Σουλτανάτο του Ρουμ (</w:t>
      </w:r>
      <w:r w:rsidR="0091626D">
        <w:t xml:space="preserve">μ’ αυτό το όνομα </w:t>
      </w:r>
      <w:r w:rsidR="00210333">
        <w:t>επειδή κατ</w:t>
      </w:r>
      <w:r w:rsidR="0091626D">
        <w:t>έκτησαν και εγκαταστάθηκαν σε</w:t>
      </w:r>
      <w:r w:rsidR="00210333">
        <w:t xml:space="preserve"> ρωμαϊκές περιοχές) και κατάφεραν αβάστακτο πλήγμα στη βασική ενδοχώρα και την κυριότερη πηγή φορολογικών εσόδων του βυζαντινού κράτους. </w:t>
      </w:r>
      <w:r>
        <w:t>Ανέλαβε τελικά</w:t>
      </w:r>
      <w:r w:rsidR="00210333">
        <w:t>, μετά τον παραμερισμό του Ρωμανού,</w:t>
      </w:r>
      <w:r>
        <w:t xml:space="preserve"> ο </w:t>
      </w:r>
      <w:r w:rsidR="00796A03">
        <w:t xml:space="preserve">μέχρι τότε ἀνήλικος γιός τοῦ Κων/νου Δούκα καί τῆς </w:t>
      </w:r>
      <w:r w:rsidR="00796A03" w:rsidRPr="00796A03">
        <w:rPr>
          <w:color w:val="000000"/>
        </w:rPr>
        <w:t xml:space="preserve">Εὐδοκίας </w:t>
      </w:r>
      <w:r>
        <w:rPr>
          <w:b/>
          <w:bCs/>
        </w:rPr>
        <w:t>Μιχαήλ Ζ΄ Δούκας</w:t>
      </w:r>
      <w:r>
        <w:t xml:space="preserve"> (1071-1078) μαθητής του Ψελλού, με μόνο εφόδιο τη</w:t>
      </w:r>
      <w:r w:rsidR="00210333">
        <w:t>ν (άχρηστη για τις περιστάσεις, όπως λένε οι ίδιοι οι σύγχρονοί του)</w:t>
      </w:r>
      <w:r>
        <w:t xml:space="preserve"> φιλολογική του κατάρτιση. Στο επιτελείο υπό τον Δούκα, Ψελλό κλπ. προστέθηκε ο λογοθέτης Νικηφορίτζης που κατάφερε να παραγκωνίσει τους υπολοίπους, εγκαινιάζοντας μεταρρυθμίσεις στην οικονομία με αυστηρή μονοπώληση του σιταριού και υποχρεωτική φορολόγησή του (ένα πινάκιν, δηλ. ¼) για κάθε μόδιο (γι’ αυτό κι ο </w:t>
      </w:r>
      <w:r w:rsidR="00796A03">
        <w:t xml:space="preserve">αὐτοκράτορας </w:t>
      </w:r>
      <w:r>
        <w:t xml:space="preserve">Μιχαήλ ονομάσθηκε Παραπινάκις), στρατολόγηση εθνικού στρατού από πρόσφυγες της Μ. Ασίας, κρατικοποιήσεις περιουσιών κλπ. Του έλειπε όμως κοινωνική υποστήριξη και (σε συνδυασμό με τις αλλεπάλληλες αυτονομήσεις στα Βαλκάνια, και ανταρσίες) ανατράπηκε τελικά από τον γηραιό στρατηγό </w:t>
      </w:r>
      <w:r>
        <w:rPr>
          <w:b/>
          <w:bCs/>
        </w:rPr>
        <w:t>Νικηφόρο Γ΄ Βοτανειάτη</w:t>
      </w:r>
      <w:r>
        <w:t xml:space="preserve"> (1078-1081). Η βασιλεία του </w:t>
      </w:r>
      <w:r w:rsidR="00210333">
        <w:t xml:space="preserve">Νικηφόρου </w:t>
      </w:r>
      <w:r>
        <w:t>χαρακτηρίζεται από συνεχείς ανταρσίες, σπατάλες (για να εξαγορασθεί η εύνοια διαφόρων φορέων) και τελικά υποτίμηση του νομίσματος</w:t>
      </w:r>
      <w:r w:rsidR="00210333">
        <w:t>, που απετέλεσε την αρχή της κατρακύλας για την οικονομία.</w:t>
      </w:r>
      <w:r>
        <w:t xml:space="preserve">. Μετά από πολλαπλές </w:t>
      </w:r>
      <w:r w:rsidR="00210333">
        <w:t xml:space="preserve">αποτυχημένες </w:t>
      </w:r>
      <w:r>
        <w:t xml:space="preserve">ανταρσίες επικράτησε τελικά ο νεαρός ικανότατος στρατηγός Αλέξιος Κομνηνός, της ισχυρής οικογένειας, που κατάφερε να πείσει τους υπόλοιπους (Δούκες κλπ.) να τον υποστηρίξουν και στέφθηκε τελικά ως </w:t>
      </w:r>
      <w:r>
        <w:rPr>
          <w:b/>
          <w:bCs/>
        </w:rPr>
        <w:t>Αλέξιος Α΄</w:t>
      </w:r>
      <w:r>
        <w:t xml:space="preserve"> (1081-1118) Κομνηνός</w:t>
      </w:r>
      <w:r w:rsidR="00210333">
        <w:t>, ιδρύοντας τη δυναστεία των Κομνηνών</w:t>
      </w:r>
      <w:r>
        <w:t>.</w:t>
      </w:r>
    </w:p>
    <w:p w14:paraId="7581F4F7" w14:textId="77777777" w:rsidR="006D2237" w:rsidRDefault="006D2237">
      <w:pPr>
        <w:spacing w:line="360" w:lineRule="auto"/>
        <w:jc w:val="both"/>
      </w:pPr>
    </w:p>
    <w:p w14:paraId="159FAD68" w14:textId="77777777" w:rsidR="006D2237" w:rsidRDefault="00750CA6">
      <w:pPr>
        <w:spacing w:line="360" w:lineRule="auto"/>
        <w:jc w:val="both"/>
      </w:pPr>
      <w:r>
        <w:t>ΙΑ. ΟΙ ΚΟΜΝΗΝΟΙ ΚΑΙ ΑΓΓΕΛΟΙ.</w:t>
      </w:r>
    </w:p>
    <w:p w14:paraId="29CC240F" w14:textId="77777777" w:rsidR="006D2237" w:rsidRDefault="006D2237">
      <w:pPr>
        <w:spacing w:line="360" w:lineRule="auto"/>
        <w:jc w:val="both"/>
      </w:pPr>
    </w:p>
    <w:p w14:paraId="17900C8C" w14:textId="77777777" w:rsidR="006D2237" w:rsidRDefault="00750CA6">
      <w:pPr>
        <w:spacing w:line="360" w:lineRule="auto"/>
        <w:ind w:firstLine="720"/>
        <w:jc w:val="both"/>
      </w:pPr>
      <w:r>
        <w:t>Ο Αλέξιος Α΄ κατάφερε να σταθεροποιήσει την κατάρρευση, να επεκτείνει τα σύνορα και να καταστήσει το Βυζάντιο και πάλι αξιόπιστο. Όμως, είναι σαφώς ένα διαφορετικό στυλ εξουσίας. Χειρίζεται πολύ τα χρήματα και τη διπλωματία, ενώ στο εσωτερικό έχει σχεδόν ολοκληρωθεί μια ημιφεουδαρχοποίηση, που φαίνεται στην παραχώρηση γαιών με φορολογικές απαλλαγές αντί στρατιωτικοπολιτικών υπηρεσιών (πρόνοιες). Με τα μέσα πο</w:t>
      </w:r>
      <w:r w:rsidR="003B01A2">
        <w:t xml:space="preserve">υ είχε α) αντιμετώπισε τις πρώτες καίριες επιθέσεις των Νορμανδών από την Ιταλία υπό το Ροβέρτο Γυισκάρδο, που είχαν αποφασίσει να καταστρέψουν το ίδιο το Βυζάντιο (όχι απλώς να το ακρωτηριάσουν) </w:t>
      </w:r>
      <w:r w:rsidR="0031405C">
        <w:t>αξιοποιώντας έναν</w:t>
      </w:r>
      <w:r w:rsidR="003B01A2">
        <w:t xml:space="preserve"> συνδυασμό στρατιωτικών και διπλωματικών μέσων (1081-1085), β) </w:t>
      </w:r>
      <w:r>
        <w:t xml:space="preserve">χειρίσθηκε τους Σταυροφόρους, τους οποίους εν μέρει είχε </w:t>
      </w:r>
      <w:r w:rsidR="0031405C">
        <w:t xml:space="preserve">(αρχικά τουλάχιστον ) ο ίδιος </w:t>
      </w:r>
      <w:r>
        <w:t xml:space="preserve">προσκαλέσει </w:t>
      </w:r>
      <w:r w:rsidR="0031405C">
        <w:t xml:space="preserve">για βοήθεια εναντίον των Σελτζούκων </w:t>
      </w:r>
      <w:r>
        <w:t xml:space="preserve">και που έσπευσαν </w:t>
      </w:r>
      <w:r w:rsidR="0031405C">
        <w:t xml:space="preserve">(σε απροσδόκητους αριθμούς και διαφορετικές προθέσεις) </w:t>
      </w:r>
      <w:r w:rsidR="003B01A2">
        <w:t xml:space="preserve">μετά το κάλεσμα του πάπα Ουρβανού </w:t>
      </w:r>
      <w:r>
        <w:t>το 1096 στην Κων/πολη</w:t>
      </w:r>
      <w:r w:rsidR="003B01A2">
        <w:t xml:space="preserve"> για να διαπεραιωθούν στη Μ. Ασία και κατόπιν στην Παλαιστίνη για να απελευθερώσουν τους Αγίους Τόπους. Ο Αλέξιος κ</w:t>
      </w:r>
      <w:r>
        <w:t xml:space="preserve">ατάφερε να ανακαταλάβει πολλές πόλεις τις Μ. Ασίας με τη βοήθειά τους, και να </w:t>
      </w:r>
      <w:r w:rsidR="003B01A2">
        <w:t>αποκαταστήσει την κυριαρχία του</w:t>
      </w:r>
      <w:r>
        <w:t xml:space="preserve"> περιφερειακά στη Μ. Ασία, Για να αντεπεξέλθει οικονομικά δήμευσε περιουσία της Εκκλησίας</w:t>
      </w:r>
      <w:r w:rsidR="003B01A2">
        <w:t xml:space="preserve"> και για να αντικρούσει τους εχθρούς (κυρίως Νορμανδούς αρχικά) χρησιμοποίησε τον πολεμικό στόλο της τυπικά </w:t>
      </w:r>
      <w:r w:rsidR="0031405C">
        <w:t xml:space="preserve">ακόμη τότε </w:t>
      </w:r>
      <w:r w:rsidR="003B01A2">
        <w:t xml:space="preserve">υπηκόου </w:t>
      </w:r>
      <w:r w:rsidR="0031405C">
        <w:t xml:space="preserve">στο Βυζάντιο </w:t>
      </w:r>
      <w:r w:rsidR="003B01A2">
        <w:t>πόλεως Βενετίας με αντάλλαγμα εμπορικά προνόμια (χαμηλούς δασμούς στους εμπόρους της)</w:t>
      </w:r>
      <w:r>
        <w:t>.</w:t>
      </w:r>
      <w:r w:rsidR="003B01A2">
        <w:t xml:space="preserve"> Αυτό έφερε την οικονομική αφαίμαξη και συνέβαλε αργότερα στην παρακμή του Βυζαντίου.</w:t>
      </w:r>
    </w:p>
    <w:p w14:paraId="0C3E1A13" w14:textId="77777777" w:rsidR="006D2237" w:rsidRDefault="00750CA6">
      <w:pPr>
        <w:spacing w:line="360" w:lineRule="auto"/>
        <w:ind w:firstLine="720"/>
        <w:jc w:val="both"/>
      </w:pPr>
      <w:r>
        <w:t xml:space="preserve">Ο γιός του </w:t>
      </w:r>
      <w:r>
        <w:rPr>
          <w:b/>
          <w:bCs/>
        </w:rPr>
        <w:t>Ιωάννης Β΄</w:t>
      </w:r>
      <w:r>
        <w:t xml:space="preserve"> (1118-1143) αντιμετώπισε με αποφασιστικότητα και σωφροσύνη τους εχθρούς (Σέρβους, Ούγγρους, Τούρκους, Πατζινάκες). Τους τελευταίους διέλυσε τελείως, ενώ νίκησε και έκανε ξανά φόρου υποτελείς τους Σέρβους, και νίκησε τους Ούγγρους, κάνοντας κατόπιν ειρήνη μαζί τους. Συνέχισε πολιτική συμμαχίας με τους Γερμανούς και αποκατέστησε τον έλεγχο </w:t>
      </w:r>
      <w:r w:rsidR="0031405C">
        <w:t xml:space="preserve">στο μεγαλύτερο μέρος </w:t>
      </w:r>
      <w:r>
        <w:t>της Μ. Ασίας το 1130. Μετά το θάνατό του σε κυνήγι</w:t>
      </w:r>
      <w:r w:rsidR="003B01A2">
        <w:t>,</w:t>
      </w:r>
      <w:r>
        <w:t xml:space="preserve"> ανέλαβε ο τέταρτος γιός του </w:t>
      </w:r>
      <w:r>
        <w:rPr>
          <w:b/>
          <w:bCs/>
        </w:rPr>
        <w:t>Μανουήλ Α΄</w:t>
      </w:r>
      <w:r>
        <w:t xml:space="preserve"> (1143-1180) που είχε νυμφευθεί τη γυναικαδέλφη του αυτοκράτορα της Γερμανίας Κορράδου Γ΄ (1138-1152) Βέρθα (Ειρήνη) του Σούλτζμπαχ σε μια αντινορμανδική συμμαχία. Ο Μανουήλ προσπάθησε να αντιμετωπίσει τη Β΄ Σταυροφορία (1146-1148) η οποία μολονότι πιο οργανωμένη με αρχηγούς βασιλείς κλπ. είχε καταστροφικά αποτελέσματα για τα λατινικά βασίλεια της Εγγύς Ανατολής, αλλά και παγίωσε το ψυχικό χάσμα με τους Βυζαντινούς. Ο Μανουήλ, πάντως, προσπάθησε με σκληρούς αγώνες να απωθήσει τους Νορμανδούς του (βασιλέα πλέον της </w:t>
      </w:r>
      <w:r>
        <w:lastRenderedPageBreak/>
        <w:t xml:space="preserve">Σικελίας) Ρογήρου Β΄, να παρέμβει ως ευρωπαϊκός παράγων με συμμαχίες με τους Γερμανούς και ενωτικές προτάσεις στον πάπα, να νικήσει τους Σέρβους και τους Ούγγρους. Με όλους αυτούς εφάρμοσε μια χωρίς προηγούμενο φιλόδοξη διπλωματική επίθεση με εκτεταμένη πολιτική «συνοικεσίων». Στην αντιτουρκική του όμως πολιτική υπέστη την καταστροφική ήττα στη μάχη του Μυριοκέφαλου (1176) που άφησε πλέον μόνιμα τους Τούρκους εγκατεστημένους στη Μ. Ασία. Ο ορισμένος απ’ αυτόν διάδοχος, ο γιός του από τη δεύτερη γυναίκα του Μαρία της Γαλλίας, </w:t>
      </w:r>
      <w:r>
        <w:rPr>
          <w:b/>
          <w:bCs/>
        </w:rPr>
        <w:t>Αλέξιος Β΄</w:t>
      </w:r>
      <w:r>
        <w:t xml:space="preserve"> (1180-1183), ήταν ανήλικος και ανίκανος να κυβερνήσει. Ο πρωτοσεβαστός  Αλέξιος με την αντιπαθή του πολιτική οδήγησε σε ανταρσία που έφερε στην εξουσία τον γηραιό εξάδελφο του Μανουήλ </w:t>
      </w:r>
      <w:r>
        <w:rPr>
          <w:b/>
          <w:bCs/>
        </w:rPr>
        <w:t>Ανδρόνικο Α΄</w:t>
      </w:r>
      <w:r>
        <w:t xml:space="preserve"> Κομνηνό (1183-1185) και μαζί ένα άνευ προηγουμένου αντιλατινικό πογκρόμ (σφαγή των Φράγκων στην πρωτεύουσα, Μάιος 1182). Μολονότι, ο Ανδρόνικος είχε ικανότητες και φρόντισε τη φορολογική ανισότητα και τον περιορισμό των αριστοκρατών, το εμπαθές φρόνημά του και η εκδικητικότητά του τον έκαναν μισητό, ενώ είχε χάσει και τα όποια κοινωνικά ερείσματα, αλλά και από το εξωτερικό, καθώς όλοι οι παλιοί σύμμαχοι είχαν αποστατήσει και οι Νορμανδοί ξαναεπετέθηκαν και κατέσφαξαν τη Θεσσαλονίκη (Αύγουστος 1185) σαν αντίποινα για τη σφαγή της Κων/πολης, προχωρώντας και εναντίον της Βασιλεύουσας (με την υποκίνηση του ανεψιού του Μανουήλ Αλεξίου Κομνηνού). Ο Ανδρόνικος ανατράπηκε και λυντσαρίστηκε από το μαινόμενο πλήθος.</w:t>
      </w:r>
    </w:p>
    <w:p w14:paraId="457AFBC1" w14:textId="77777777" w:rsidR="006D2237" w:rsidRDefault="00750CA6">
      <w:pPr>
        <w:spacing w:line="360" w:lineRule="auto"/>
        <w:ind w:firstLine="720"/>
        <w:jc w:val="both"/>
      </w:pPr>
      <w:r>
        <w:t xml:space="preserve">Ο συγγενής των Κομνηνών </w:t>
      </w:r>
      <w:r>
        <w:rPr>
          <w:b/>
          <w:bCs/>
        </w:rPr>
        <w:t>Ισαάκιος Β΄ Άγγελος</w:t>
      </w:r>
      <w:r>
        <w:t xml:space="preserve"> (1185-1195) αρχικά πέτυχε μια συντριπτική νίκη κατά των υποχωρούντων Νορμανδών κοντά στις Σέρρες, αλλά η συνέχεια δεν ήταν τόσο λαμπρή. Στα χρόνια του ξαναεπαναστάτησαν οι Βούλγαροι, ενώ έπρεπε να αντιμετωπισθεί η Γ΄ Σταυροφορία (που θα ανακαταλάμβανε την χαμένη το 1187 Ιερουσαλήμ στον σουλτάνο της Αιγύπτου Σαλαδίνο, 1188-1192) και συγκεκριμένα η διέλευση του Φρειδερίκου Βαρβαρόσσα, ο οποίος με πολλές οικονομικές θυσίες </w:t>
      </w:r>
      <w:r w:rsidR="003B01A2">
        <w:t xml:space="preserve">των βυζαντινών </w:t>
      </w:r>
      <w:r>
        <w:t xml:space="preserve">πέρασε προς τη Μ. Ασία αφήνοντας αλώβητη τη βασιλεύουσα, παρά τους κακούς σκοπούς που είχε. Τελικά πνίγηκε κολυμπώντας στον Καλύκανδο ποταμό, και οι άλλοι ηγεμόνες ήρθαν σε μια ταπεινωτική συμφωνία με τους Άραβες το 1192. Όμως ο βασιλιάς της Αγγλίας Ριχάρδος Α΄ περνώντας από την Κύπρο την απέσπασε από την αυτοκρατορία και την παρέδωσε στον Γκυ ντε Λουζινιάν της Ιερουσαλήμ, μια κατοχή που θα κρατήσει περίπου τρεις αιώνες. Τον Ισαάκιο ανέτρεψε και τύφλωσε ο μεγαλύτερος αδελφός του </w:t>
      </w:r>
      <w:r>
        <w:rPr>
          <w:b/>
          <w:bCs/>
        </w:rPr>
        <w:t xml:space="preserve">Αλέξιος Γ΄ </w:t>
      </w:r>
      <w:r>
        <w:t xml:space="preserve">(1195-1203), πράγμα που έδωσε την πρόφαση για να κινηθεί εναντίον του ο Ερρίκος ΣΤ΄ της Γερμανίας (που είχε πρόσφατα νικήσει τους Νορμανδούς και κληρονομήσει το θρόνο του Ταγκρέδου </w:t>
      </w:r>
      <w:r w:rsidR="003B01A2">
        <w:t xml:space="preserve">βασιλιά της Σικελίας, </w:t>
      </w:r>
      <w:r>
        <w:t xml:space="preserve">1190-1194). Για να τον αποφύγει ο Αλέξιος κατέβαλε βαρύτατο φόρο που προήλθε από φορολόγηση και έδωσε έναυσμα για δυσαρέσκειες. Πρόκειται για μια εποχή, κατά την </w:t>
      </w:r>
      <w:r>
        <w:lastRenderedPageBreak/>
        <w:t xml:space="preserve">οποία πλειάδα ηγεμόνων-διοικητών της αυτοκρατορίας διακηρύττουν την ανεξαρτησία τους, ενώ στο κέντρο της Μ. Ασίας το εμιράτο των Δανισμεντιδών έχει εκδιώξει τα υπολείμματα της βυζαντινής εξουσίας. Υπ’ αυτές τις συνθήκες δεν είναι ανεξήγητη η ευκολία με την οποία καταλύθηκε το βυζαντινό κράτος από τους Σταυροφόρους της Δ΄ Σταυροφορίας που ενώ επρόκειτο να ξεκινήσουν για την Αίγυπτο προσκλήθηκαν </w:t>
      </w:r>
      <w:r w:rsidR="0031405C">
        <w:t xml:space="preserve">στη Ζάρα της Δαλματίας, όπου είχαν συγκεντρωθεί </w:t>
      </w:r>
      <w:r>
        <w:t>από το γιό του Ισαακίου Β΄ Αλέξιο Άγγελο να τον βοηθήσουν να καταλάβει το θρόνο υποσχόμενος στους πάντες τα πάντα</w:t>
      </w:r>
      <w:r w:rsidR="0031405C">
        <w:t>: στους ηγεμόνες απίστευτες αμοιβές, στους Βενετούς απεριόριστα εμπορικά προνόμια, στους παπικούς αντιπροσώπους ένωση των Εκκλησιών</w:t>
      </w:r>
      <w:r>
        <w:t xml:space="preserve">. Παρά τη θριαμβευτική υποδοχή σε άλλα μέρη, στην Βασιλεύουσα του έκλεισαν την πόρτα. Μετά από πολλές συγκρούσεις και αψιμαχίες ο </w:t>
      </w:r>
      <w:r w:rsidR="0031405C">
        <w:t xml:space="preserve">αυτοκράτορας </w:t>
      </w:r>
      <w:r>
        <w:t xml:space="preserve">Αλέξιος Γ΄ εγκατέλειψε την Πόλη (Ιούλιος 1203) και αναγορεύθηκε και πάλι ο </w:t>
      </w:r>
      <w:r w:rsidR="003B01A2">
        <w:t xml:space="preserve">μισότυφλος </w:t>
      </w:r>
      <w:r>
        <w:t xml:space="preserve">Ισαάκιος μαζί με το γιό του </w:t>
      </w:r>
      <w:r>
        <w:rPr>
          <w:b/>
          <w:bCs/>
        </w:rPr>
        <w:t>Αλέξιο Δ΄</w:t>
      </w:r>
      <w:r>
        <w:t xml:space="preserve"> (1203-1204) αυτοκράτορας, ενώ η αυτοκρατορία διαλύεται από τα χωριστικά κινήματα. Καθώς οι Σταυροφόροι δεν έφευγαν και ο Αλέξιος δεν μπορούσε να βρει χρήματα για να τους δώσει τα υπεσχημένα κι επέβαλε φόρους, ο λαός υπό τον Αλέξιο Μούρτζουφλο, που τον ανακήρυξε αυτοκράτορα ως </w:t>
      </w:r>
      <w:r>
        <w:rPr>
          <w:b/>
          <w:bCs/>
        </w:rPr>
        <w:t xml:space="preserve">Αλέξιο Ε΄ </w:t>
      </w:r>
      <w:r>
        <w:t>(1204) καθήρεσε τον Αλέξιο Δ΄. Τότε, οι Σταυροφόροι μαζί με τους Βενετούς κατάλαβαν ότι δεν πρόκειται να πάρουν χρήματα και σχεδίασαν την κατάληψη της Πόλης και το μοιρασμό της αυτοκρατορίας με κάθε λεπτομέρεια σε σχετικό έγγραφο (</w:t>
      </w:r>
      <w:r>
        <w:rPr>
          <w:lang w:val="de-DE"/>
        </w:rPr>
        <w:t>Partitio</w:t>
      </w:r>
      <w:r>
        <w:t xml:space="preserve"> </w:t>
      </w:r>
      <w:r>
        <w:rPr>
          <w:lang w:val="de-DE"/>
        </w:rPr>
        <w:t>Romaniae</w:t>
      </w:r>
      <w:r>
        <w:t xml:space="preserve">). Κατέλαβαν την Πόλη κυρίως από τη θάλασσα, </w:t>
      </w:r>
      <w:r w:rsidR="0030747A">
        <w:t xml:space="preserve">αφού η οχυρωματική της δύναμη είχε αδυνατίσει από μια καταστροφική πυρκαγιά στα σπίτια που ήταν χτισμένα σύρριζα στα τείχη, </w:t>
      </w:r>
      <w:r>
        <w:t>ενώ οι υπερασπιστές έφευγαν δια ξηράς (12/4/1204). Έτσι η Πόλη καταλήφθηκε για πρώτη φορά στην ιστορία της. Ακολούθησε όργιο λεηλασίας, βιαιοπραγιών κλπ.</w:t>
      </w:r>
      <w:r w:rsidR="00796A03">
        <w:t xml:space="preserve"> </w:t>
      </w:r>
      <w:r w:rsidR="003B01A2">
        <w:t>που περιγράφει μεταξύ άλλων ο ιστορικός Νικήτας Χωνιάτης.</w:t>
      </w:r>
    </w:p>
    <w:p w14:paraId="1A190570" w14:textId="77777777" w:rsidR="006D2237" w:rsidRDefault="00750CA6">
      <w:pPr>
        <w:spacing w:line="360" w:lineRule="auto"/>
        <w:ind w:firstLine="720"/>
        <w:jc w:val="both"/>
      </w:pPr>
      <w:r>
        <w:t>Στη ΒΔ. Μ. Ασία είχε καταφύγει ως «διοικητής» ο γαμπρός του Αλεξίου Γ΄ Θεόδωρος Λάσκαρις, που ίδρυσε ανεξάρτητη ηγεμονία.</w:t>
      </w:r>
    </w:p>
    <w:p w14:paraId="4CF269DC" w14:textId="77777777" w:rsidR="006D2237" w:rsidRDefault="006D2237">
      <w:pPr>
        <w:spacing w:line="360" w:lineRule="auto"/>
        <w:jc w:val="both"/>
      </w:pPr>
    </w:p>
    <w:p w14:paraId="0AD40467" w14:textId="77777777" w:rsidR="006D2237" w:rsidRDefault="00750CA6">
      <w:pPr>
        <w:spacing w:line="360" w:lineRule="auto"/>
        <w:jc w:val="both"/>
      </w:pPr>
      <w:r>
        <w:t>2. 4. ΥΣΤΕΡΟΒΥΖΑΝΤΙΝΗ ΠΕΡΙΟΔΟΣ 1204-1453 (4 δ.ω.)</w:t>
      </w:r>
    </w:p>
    <w:p w14:paraId="02B990FA" w14:textId="77777777" w:rsidR="006D2237" w:rsidRDefault="006D2237">
      <w:pPr>
        <w:spacing w:line="360" w:lineRule="auto"/>
        <w:jc w:val="both"/>
      </w:pPr>
    </w:p>
    <w:p w14:paraId="23FB8B15" w14:textId="77777777" w:rsidR="006D2237" w:rsidRDefault="00750CA6">
      <w:pPr>
        <w:spacing w:line="360" w:lineRule="auto"/>
        <w:ind w:firstLine="720"/>
        <w:jc w:val="both"/>
      </w:pPr>
      <w:r>
        <w:t>ΙΒ. Η ΕΠΟΧΗ ΤΗΣ ΕΞΟΡΙΑΣ (1204-1261)</w:t>
      </w:r>
    </w:p>
    <w:p w14:paraId="04136A52" w14:textId="77777777" w:rsidR="006D2237" w:rsidRDefault="006D2237">
      <w:pPr>
        <w:spacing w:line="360" w:lineRule="auto"/>
        <w:ind w:firstLine="720"/>
        <w:jc w:val="both"/>
      </w:pPr>
    </w:p>
    <w:p w14:paraId="77E26D0E" w14:textId="35B0D97D" w:rsidR="006D2237" w:rsidRDefault="00750CA6">
      <w:pPr>
        <w:spacing w:line="360" w:lineRule="auto"/>
        <w:ind w:firstLine="720"/>
        <w:jc w:val="both"/>
      </w:pPr>
      <w:r>
        <w:t xml:space="preserve">Με την πτώση της Κων/λης στους Σταυροφόρους ξεκινά μια εποχή που κατά βάσιν εισάγει στη νέα ελληνική ιστορία. Ο ελληνόφωνος ορθόδοξος χώρος της μέχρι τότε υφιστάμενης Ρωμαϊκής αυτοκρατορίας χωρίζεται σε μικρές ηγεμονίες, είτε δυτικών ηγεμόνων (Φραγκοκρατία-Λατινοκρατία) κυρίως στα νησιά και μέρη της σημερινής </w:t>
      </w:r>
      <w:r>
        <w:lastRenderedPageBreak/>
        <w:t>Κεντρικής και Νότιας Ελλάδας, υπό τη Λατινική αυτοκρατορία της Κων/λεως</w:t>
      </w:r>
      <w:r w:rsidR="0030747A">
        <w:t>, το κράτος της Θεσσαλονίκης,</w:t>
      </w:r>
      <w:r>
        <w:t xml:space="preserve">ή τη Βενετία, είτε Τούρκων ηγεμόνων (Μ. Ασία) είτε παλαιών βυζαντινών αριστοκρατών και αξιωματούχων. Τα </w:t>
      </w:r>
      <w:r w:rsidR="00B46935">
        <w:t>κυριότερα</w:t>
      </w:r>
      <w:r>
        <w:t xml:space="preserve"> από τα τελευταία ήταν το κράτος της Ηπείρου (το λεγόμενο παλαιότερα Δεσποτάτο), η αυτοκρατορία της Τραπεζούντος και το κράτος της ΒΔ. Μ. Ασίας υπό τον Θεόδωρο Λάσκαρι με πρωτεύουσα τη Νίκαια. Στο μωσαϊκό αυτό σημαντικό ρόλο έπαιζε και ο βασιλιάς του νέου βουλγαρικού κράτους Ιωάννης (Ιωαννίτζης).</w:t>
      </w:r>
    </w:p>
    <w:p w14:paraId="447EA4CD" w14:textId="77777777" w:rsidR="006D2237" w:rsidRDefault="00750CA6">
      <w:pPr>
        <w:spacing w:line="360" w:lineRule="auto"/>
        <w:ind w:firstLine="720"/>
        <w:jc w:val="both"/>
      </w:pPr>
      <w:r>
        <w:t>Καθώς η λατινική αυτοκρατορία κατακτούσε μέρος της Κ. Ελλάδας, το κράτος της Ηπείρου ήταν το πρώτο που προσπάθησε να σταματήσει τους Λατίνους, οι οποίοι ήδη είχαν νικηθεί από τους Βουλγάρους και ανακόψει την προέλασή τους στη Μ. Ασία. Ο Μιχαήλ Δούκας νίκησε και σταδιακά απώθησε τους Λατίνους από τη Θεσσαλία και απέκοψε τη Θεσσαλονίκη από τη Στερεά Ελλάδα. Μετά το θάνατό το</w:t>
      </w:r>
      <w:r w:rsidR="0030747A">
        <w:t>υ το</w:t>
      </w:r>
      <w:r>
        <w:t xml:space="preserve"> 1215, ανέλαβε ο Θεόδωρος Κομνηνός Δούκας που σε σειρά νικηφόρων στρατιωτικών επιχειρήσεων κατάφερε να επεκτείνει το κράτος του σ’ όλη τη Δυτική Μακεδονία, τη Θεσσαλία και τη Στερεά (μέχρι την Υπάτη) και τελικά το 1224 κατέλαβε και τη Θεσσαλονίκη εμφανιζόμενος </w:t>
      </w:r>
      <w:r w:rsidR="0030747A">
        <w:t xml:space="preserve">ως </w:t>
      </w:r>
      <w:r>
        <w:t>ο σημαντικότερος υποψήφιος για την επανακατάληψη της Κων/λης.</w:t>
      </w:r>
    </w:p>
    <w:p w14:paraId="498529E8" w14:textId="5C946740" w:rsidR="006D2237" w:rsidRDefault="00750CA6">
      <w:pPr>
        <w:spacing w:line="360" w:lineRule="auto"/>
        <w:ind w:firstLine="720"/>
        <w:jc w:val="both"/>
      </w:pPr>
      <w:r>
        <w:t xml:space="preserve">Την ίδια εποχή ο </w:t>
      </w:r>
      <w:r>
        <w:rPr>
          <w:b/>
          <w:bCs/>
        </w:rPr>
        <w:t>Θεόδωρος Α΄ Λάσκαρις</w:t>
      </w:r>
      <w:r>
        <w:t xml:space="preserve"> (1204-1222) είχε </w:t>
      </w:r>
      <w:r w:rsidR="00B46935">
        <w:t>λιγότερο</w:t>
      </w:r>
      <w:r>
        <w:t xml:space="preserve"> εντυπωσιακές επιτυχίες, αλλά υπέταξε τις αυτόνομες ηγεμονίες στα νότιά του, σταμάτησε τον Δαβίδ Κομνηνό της Τραπεζούντας, εγκαθίδρυσε ένα κράτος με λαϊκή βάση και χρηστή διοίκηση (με προνοιακό βέβαια σύστημα, αλλά λιγώτερο δαπανηρή αυλή) και μέσα από σύνοδο επισκόπων εξέλεξε το 1208 νέο Πατριάρχη τον Μιχαήλ Δ΄ Αυτωρειανό. Παρά τις ήττες του από τους Λατίνους υπέγραψε μια ευνοϊκη συνθήκη μαζί τους το 1214 που του επέτρεψε να οργανώσει περαιτέρω το κράτος του μέχρι το θάνατό του το 1222. Τον διαδέχθηκε ο γαμπρός του </w:t>
      </w:r>
      <w:r>
        <w:rPr>
          <w:b/>
          <w:bCs/>
        </w:rPr>
        <w:t>Ιωάννης Γ΄ Βατάτζης</w:t>
      </w:r>
      <w:r>
        <w:t xml:space="preserve"> (1222-1254) που νίκησε τους Λατίνους μαζί με θείους του ανταπαιτητές </w:t>
      </w:r>
      <w:r w:rsidR="0030747A">
        <w:t xml:space="preserve">της εξουσίας του </w:t>
      </w:r>
      <w:r>
        <w:t>στο Ποιμανηνόν το 1225 και άρχισε να συγκρούεται με το κράτος της Ηπείρου</w:t>
      </w:r>
      <w:r w:rsidR="0030747A">
        <w:t>,</w:t>
      </w:r>
      <w:r>
        <w:t xml:space="preserve"> καθώς πέρασε απέναντι στην ευρωπαϊκή ακτή</w:t>
      </w:r>
      <w:r w:rsidR="0030747A">
        <w:t xml:space="preserve"> και έφτασε να γειτνιάζει πια με αυτό</w:t>
      </w:r>
      <w:r>
        <w:t xml:space="preserve">. Η Κωνσταντινούπολη είχε ουσιαστικά περικυκλωθεί. Όμως, η σύγκρουση Θεοδώρου Δούκα και Ιβάν Β΄ Ασέν της Βουλγαρίας στη μάχη της Κλοκοτινίτσας το 1230 οδήγησε σε ήττα του Θεοδώρου και επανακατάληψη της Δυτικής Μακεδονίας από τους Βουλγάρους. Βούλγαροι και Νίκαια συντονίσθηκαν εναντίον των Λατίνων και ο επιδέξιος πολιτικός και διπλωμάτης Ιωάννης πότε με ενωτικές διαπραγματεύσεις και πότε με συνοικέσια κατάφερνε να αποφεύγει διμέτωπες συγκρούσεις, ενώ μέσα από προσεκτικούς χειρισμούς άρχισε να ελέγχει την αυτόνομη ηγεμονία της Θεσσαλονίκης που είχε απομείνει στον αδελφό του Θεοδώρου της Ηπείρου Μανουήλ. Όταν πέθανε το 1254 είχε επεκτείνει το </w:t>
      </w:r>
      <w:r>
        <w:lastRenderedPageBreak/>
        <w:t xml:space="preserve">κράτος σε μεγάλο μέρος της Θράκης και της ανατολικής Μακεδονίας, είχε κρατήσει αλώβητη την αυτοκρατορία από το πέρασμα των Μογγόλων του Τζέγκις Χαν, και είχε διατηρήσει ήπιο κλίμα με τους Σελτζούκους. Ήταν τίμιος και αγαπητός στους υπηκόους του. Ο </w:t>
      </w:r>
      <w:r>
        <w:rPr>
          <w:b/>
          <w:bCs/>
        </w:rPr>
        <w:t>Θεόδωρος Β΄ Λάσκαρις</w:t>
      </w:r>
      <w:r>
        <w:t xml:space="preserve"> (1254-1258) ήταν ένας λόγιος και ευσεβής άνθρωπος με αρκετές στρατιωτικές ικανότητες αλλά πάθαινε κρίσεις επιληψίας και είχε πιθανόν νευρώσεις. Κατάφερε το 1256 να πετύχει μια αρκετά μειωτική για την Ήπειρο συνθήκη με την οποία αποκτούσε τον έλεγχο σε κάστρα και πόλεις της Β. Ηπείρου και Δυτ. Μακεδονίας, κι αυτό τελικά έφερε ανανέωση της διαμάχης με το αναγεννημένο κράτος της Ηπείρου. Μετά το θάνατό του, ο γιός του </w:t>
      </w:r>
      <w:r>
        <w:rPr>
          <w:b/>
          <w:bCs/>
        </w:rPr>
        <w:t>Ιωάννης Δ΄</w:t>
      </w:r>
      <w:r>
        <w:t xml:space="preserve"> ήταν ανήλικος και με αιματηρό πραξικόπημα ανέλαβε την επιτροπεία του ο στρατηγός (και αρκετές φορές συνωμοτών στο παρελθόν) Μιχαήλ Παλαιολόγος, αφού ορκίστηκε ότι θα σεβαστεί τα δικαιώματα του ανηλίκου αυτοκράτορα. Το 1259 όμως στέφθηκε συναυτοκράτωρ, αλλά στην πραγματικότητα αυτοκράτωρ ως </w:t>
      </w:r>
      <w:r>
        <w:rPr>
          <w:b/>
          <w:bCs/>
        </w:rPr>
        <w:t>Μιχαήλ Η΄</w:t>
      </w:r>
      <w:r>
        <w:t xml:space="preserve"> (1259-1282). Στο μεταξύ ο δεσπότης της Ηπείρου Μιχαήλ Β΄ συνέπηξε συμμαχίες με Σικελούς υπό τον Μαμφρέδο, το πρίγκιπα της Αχαϊας Γουλιέλμο Βιλλεαρδουίνο για να πολεμήσει τη Νίκαια, αλλά τελικά ηττήθηκε στη μεγάλη μάχη της Πελαγονίας το έτος εκείνο. Η αυτοκρατορία της Νίκαιας είχε καταλάβει πλέον τα σημαντικότερα κάστρα Μακεδονίας και Ηπείρου και είχε ανασυγκροτήσει ένα μεγάλο μέρος του παλαιου βυζαντινού κράτους. Την άνοιξη του 1261 ένα μικρό σχετικά απόσπασμα υπό τον Αλέξιο Στρατηγόπουλο κατάφερε να διεισδύσει και να καταλάβει την </w:t>
      </w:r>
      <w:r w:rsidR="0030747A">
        <w:t xml:space="preserve">ανυπεράσπιστη </w:t>
      </w:r>
      <w:r>
        <w:t>Κων/πολη θέτοντας τέρμα στην προ πολλού χρεωκοπημένη λατινική αυτοκρατορία της Κων/πολης.</w:t>
      </w:r>
    </w:p>
    <w:p w14:paraId="14A59688" w14:textId="77777777" w:rsidR="006D2237" w:rsidRDefault="006D2237">
      <w:pPr>
        <w:spacing w:line="360" w:lineRule="auto"/>
        <w:ind w:firstLine="720"/>
        <w:jc w:val="both"/>
      </w:pPr>
    </w:p>
    <w:p w14:paraId="2F8C8C71" w14:textId="77777777" w:rsidR="006D2237" w:rsidRDefault="00750CA6">
      <w:pPr>
        <w:spacing w:line="360" w:lineRule="auto"/>
        <w:ind w:firstLine="720"/>
        <w:jc w:val="both"/>
      </w:pPr>
      <w:r>
        <w:t>ΙΓ. ΟΙ ΠΑΛΑΙΟΛΟΓΟΙ ΚΑΙ Η ΤΕΛΙΚΗ ΠΤΩΣΗ (1261-1453)</w:t>
      </w:r>
    </w:p>
    <w:p w14:paraId="3DF484E5" w14:textId="77777777" w:rsidR="006D2237" w:rsidRDefault="006D2237">
      <w:pPr>
        <w:spacing w:line="360" w:lineRule="auto"/>
        <w:jc w:val="both"/>
      </w:pPr>
    </w:p>
    <w:p w14:paraId="689B27B8" w14:textId="4449F018" w:rsidR="00AC459B" w:rsidRPr="00AC459B" w:rsidRDefault="00750CA6" w:rsidP="00AC459B">
      <w:pPr>
        <w:spacing w:line="360" w:lineRule="auto"/>
        <w:ind w:firstLine="720"/>
        <w:jc w:val="both"/>
      </w:pPr>
      <w:r>
        <w:t>Η ανακατάληψη έφερε αφ’ ενός ψυχική ανάταση και ένα νέο δυναμικό πολιτικό παίκτη στην ευρύτερη περιοχή, αλλά και προβλήματα, διότι αποξένωσε και πάλι τη διοίκηση από τις νευραλγικές περιοχές της Μ. Ασίας, που αισθάνονταν να γίνονται αντικείμενο εκμετάλλευσης</w:t>
      </w:r>
      <w:r w:rsidR="0030747A">
        <w:t xml:space="preserve"> από τις αριστοκρατικές οικογένειες στις οποίες ανήκαν οι Παλαιολόγοι</w:t>
      </w:r>
      <w:r>
        <w:t xml:space="preserve">. Όταν ο Μιχαήλ τύφλωσε το νόμιμο διάδοχο Ιωάννη το 1262, ξέσπασαν ταραχές και σχίσμα, διότι ο Πατριάρχης Αρσένιος τον απέρριψε και εκθρονίσθηκε, με αποτέλεσμα να ακολουθηθεί από μερίδα οπαδών του, των Αρσενιατών. Η μεγαλύτερη συνεισφορά του Μιχαήλ ήταν η απαράμιλλη ενεργητικότητα και διπλωματική τέχνη που έδειξε για να αποσοβήσει τον πελώριο προδιαγραφόμενο κίνδυνο ενός ισχυρού αντιβυζαντινού μετώπου από τον πάπα Κλήμη Δ΄, τον Κάρολο Ανδεγαυικό βασιλιά της Σικελίας και τους λατίνους ηγεμόνες της Ελλάδας. Στον αγώνα αυτόν, που θέατρό του υπήρξε χωρίς υπερβολή όλη η Μεσόγειος, </w:t>
      </w:r>
      <w:r>
        <w:lastRenderedPageBreak/>
        <w:t xml:space="preserve">έγιναν πάρα πολλές διπλωματικές κινήσεις. </w:t>
      </w:r>
      <w:r w:rsidR="00B46935">
        <w:t>Σημαντικότερη</w:t>
      </w:r>
      <w:r>
        <w:t xml:space="preserve"> ήταν η παρελκυστική πολιτική του Μιχαήλ να προσεγγίσει τον πάπα με ενωτικές πρωτοβουλίες, που κατέληξαν στην ενωτική σύνοδο της Λυών το 1274. Η «ένωση» του 1274 εξαπέλυσε βέβαια ένα κύμα εσωτερικής αντιπολίτευσης, που λίγο όμως κλόνισε τον Μιχαήλ, αρκεί να υπηρετούσε τους στόχους του. Βρίσκοντας χρόνο, κατάφερε να επιτεθεί στην ηπειρωτική Ελλάδα και την Εύβοια και να καταλάβει ένα μέρος των περιοχών αυτών. Εκστρατεία των Γάλλων από την Αλβανία συντρίφθηκε στο Βεράτι το 1279. Το 1281 ο Κάρολος συνέπηξε συμμαχία με τους Βενετούς για να καταληφθεί η Πόλη, ενώ στον παπικό θρόνο είχε ανέβει ο Γάλλος Μαρτίνος Δ΄. Στην πιο κρίσιμη στιγμή, κι ενώ ο κίνδυνος μιας νέας λατινικής κατοχής φαινόταν σίγουρος ξέσπασε επανάσταση στη Σικελία εναντίον των Γάλλων στις 30/3/1282, ο λεγόμενος Σικελικός Εσπερινός, που κατέστρεψε όλη την προσπάθεια του Καρόλου και απεσόβησε τον κίνδυνο, πιθανότατα με την υποστήριξη του Μιχαήλ.</w:t>
      </w:r>
    </w:p>
    <w:p w14:paraId="234FB894" w14:textId="77777777" w:rsidR="0030747A" w:rsidRPr="00AC459B" w:rsidRDefault="0030747A" w:rsidP="00AC459B">
      <w:pPr>
        <w:spacing w:line="360" w:lineRule="auto"/>
        <w:jc w:val="both"/>
      </w:pPr>
      <w:r w:rsidRPr="00AC459B">
        <w:rPr>
          <w:u w:val="single"/>
        </w:rPr>
        <w:t>Βιβλιογραφία</w:t>
      </w:r>
      <w:r>
        <w:t xml:space="preserve">: </w:t>
      </w:r>
      <w:hyperlink r:id="rId16" w:history="1">
        <w:r w:rsidRPr="00AC459B">
          <w:t>Κωνσταντίνος Ι. Γιαννακόπουλος</w:t>
        </w:r>
      </w:hyperlink>
      <w:r w:rsidRPr="00AC459B">
        <w:t xml:space="preserve">, Ο αυτοκράτωρ Μιχαήλ Παλαιολόγος και η Δύσις 1258-1282: Μελέτη επί των βυζαντινο-λατινικών σχέσεων (μετάφ. </w:t>
      </w:r>
      <w:hyperlink r:id="rId17" w:history="1">
        <w:r w:rsidRPr="00AC459B">
          <w:t>Κοσμάς Πολίτης</w:t>
        </w:r>
      </w:hyperlink>
      <w:r w:rsidRPr="00AC459B">
        <w:t xml:space="preserve">), Αθήνα 2009 (α΄ </w:t>
      </w:r>
      <w:r w:rsidR="00AC459B" w:rsidRPr="00AC459B">
        <w:t>έκδ. Harvard 1959)</w:t>
      </w:r>
    </w:p>
    <w:p w14:paraId="4468CD79" w14:textId="77777777" w:rsidR="006D2237" w:rsidRDefault="00750CA6">
      <w:pPr>
        <w:spacing w:line="360" w:lineRule="auto"/>
        <w:jc w:val="both"/>
      </w:pPr>
      <w:r>
        <w:tab/>
        <w:t xml:space="preserve">Όταν πέθανε ο Μιχαήλ, ανέλαβε ο γιός του </w:t>
      </w:r>
      <w:r>
        <w:rPr>
          <w:b/>
          <w:bCs/>
        </w:rPr>
        <w:t>Ανδρόνικος Β΄</w:t>
      </w:r>
      <w:r>
        <w:t xml:space="preserve"> (1282-1328). Ο Ανδρόνικος ήταν ευσεβής και ακύρωσε αμέσως την Ένωση των Εκκλησιών που τυπικά ίσχυε ακόμα. Προσπάθησε να ολοκληρώσει τις κατακτήσεις του πατέρα του, αλλά κυρίως να σώσει τη Μ. Ασία. Στα πλαίσια μιας εξόρμησής του εκεί, προσπάθησε να ξανασυνδεθεί με τον πληθυσμό εκεί και να ανοικοδομήσει πόλεις (Τράλλεις) και τείχη. Όμως, οι αυξανόμενες πιέσεις των Τουρκομάνων επιδρομέων και η ίδρυση πολλών ανεξάρτητων εμιράτων στο ανατολικό σύνορο, που ήταν πρακτικά ληστρικά ορμητήρια, που κατέστρεφαν την παραγωγή, το εμπόριο και τις επικοινωνίες με τη διοίκηση, οδήγησαν τους πληθυσμούς στην απελπισία. Μετά τις εφήμερες επιτυχίες του στρατηγού Αλεξίου Φιλανθρωπηνού, περί το 1295, ο στρατηγός στασίασε και κατόπιν τυφλώθηκε. Μετά το 1296 η Μ. Ασία ήταν βασικά χαμένη, ενώ μετά τη μάχη του Βαφέως κοντά στη Νικομήδεια το 1302 το εμιράτο του Οσμάν κατέλαβε οριστικά τη ΒΔ. Μ. Ασία. Την ίδια εποχή αναζητείται ειρήνη με τον μεγαλύτερο αντίπαλο στα Βαλκάνια, τους Σέρβους (Τριβαλλούς) του Στεφάνου Ουρός Μιλούτιν, ενώ η εμπλοκή του Βυζαντίου στο Βενετογενουατικό πόλεμο, του στοίχισε πολλές κτήσεις και χρήματα. Παράλληλα, με τον Ανδρόνικο Β΄ βασίλευσε και ο γιός του </w:t>
      </w:r>
      <w:r>
        <w:rPr>
          <w:b/>
          <w:bCs/>
        </w:rPr>
        <w:t>Μιχαήλ Θ΄</w:t>
      </w:r>
      <w:r>
        <w:t xml:space="preserve"> (1294-1320) που διεξήγαγε μερικές πολεμικές επιχειρήσεις στη Μ. Ασία, αλλά τίποτα ιδιαίτερο. Στο μεταξύ σημαντικός εχθρός από το 1303 μέχρι το 1310 ήταν η Καταλανική Κομπανία, που έδειξε τη χρεωκοπία του κράτους. </w:t>
      </w:r>
      <w:r w:rsidR="008D4826">
        <w:t xml:space="preserve">Το μισθοφορικό αυτό σώμα αφού επέτυχε σε κάποιες πρώτες μάχες στη Μ. Ασία να νικήσει τούς Οθωμανούς, στη συνέχεια αφού το κράτος δεν </w:t>
      </w:r>
      <w:r w:rsidR="008D4826">
        <w:lastRenderedPageBreak/>
        <w:t xml:space="preserve">είχε χρήματα για να τους πληρώσει στράφηκε εναντίον του και άρχισε να λεηλατεί τις πόλεις για τον εαυτό τους. Μόλις το 1310 απομακρύνθηκαν από τη βυζαντινή επικράτεια στην περιοχή της Αττικής. </w:t>
      </w:r>
      <w:r>
        <w:t xml:space="preserve">Το 1310 έκλεισε και το σχίσμα των Αρσενιατών. Τελικά, ο ανήσυχος γιός του Μιχαήλ Θ΄ και συμβασιλέας Ανδρόνικος περιστοιχιζόμενος από νέους, δυναμικούς, στρατιωτικούς αριστοκράτες (Ιωάννης Καντακουζηνός, Αλέξιος Απόκαυκος κ.α.) κίνησε πραξικόπημα που οδήγησε σε εμφύλιο πόλεμο, που έληξε με την παραίτηση του παππού Ανδρονίκου το 1328. Ο </w:t>
      </w:r>
      <w:r>
        <w:rPr>
          <w:b/>
          <w:bCs/>
        </w:rPr>
        <w:t>Ανδρόνικος Γ΄</w:t>
      </w:r>
      <w:r>
        <w:t xml:space="preserve"> (1328-1341) αφιερώθηκε στη βελτίωση των σχέσεων με τους βαλκάνιους γείτονες και τους Τούρκους. Στη μάχη του Πελεκάνου το 1329 νικήθηκε από τους Οθωμανούς και χάθηκε οριστικά η Μ. Ασία. Το 1331 έπεσε η άλλοτε πρωτεύουσα των Λασκάρεων Νίκαια στους Οθωμανούς του Ορχάν. Προσπάθησε να επιφέρει μεταρρύθμιση στο δικαστικό σύστημα για να καταπολεμηθεί η διαφθορά, αλλά χωρίς αποτέλεσμα. Με το θάνατό του ξέσπασε ο δεύτερος και σοβαρότερος εμφύλιος πόλεμος ανάμεσα στην Αντιβασιλεία περί τον ανήλικο γιό του </w:t>
      </w:r>
      <w:r>
        <w:rPr>
          <w:b/>
          <w:bCs/>
        </w:rPr>
        <w:t>Ιωάννη Ε΄</w:t>
      </w:r>
      <w:r>
        <w:t xml:space="preserve"> (1341-1391) και τον ανταπαιτητή </w:t>
      </w:r>
      <w:r>
        <w:rPr>
          <w:b/>
          <w:bCs/>
        </w:rPr>
        <w:t>Ιωάννη ΣΤ΄ Καντακουζηνό</w:t>
      </w:r>
      <w:r>
        <w:t xml:space="preserve"> (1347-1354). Παρά τις προσπάθειες να φανεί νομιμόφρων ο Καντακουζηνός αναγνωρίζοντας τον Παλαιολόγο (που τον πάντρεψε και με την κόρη του), οι συνέπειες του πολέμου υπήρξαν καταστροφικές. Σε μια Βαλκανική, βασικά στα χέρια των Σέρβων, τα υπολείμματα του βυζ. κράτους στη Θράκη και την Ανατ. Μακεδονία συγκλονίζονταν από μια διαμάχη πιθανόν μεταξύ αστών και γαιοκτημόνων, ενώ ο Καντακουζηνός δε δίστασε να φέρει για βοήθεια τον Ορχάν και τους Οθωμανούς του, οι οποίοι διέγνωσαν την αδυναμία και τη μορφολογία του Βυζαντίου, και το 1354 κατέλαβαν την Καλλίπολη πατώντας για πρώτη φορά πόδι σε ευρωπαϊκό έδαφος. Φόροι και ενιαία διοίκηση δεν ήταν δυνατόν πλέον να υπάρξουν, ο στόλος είχε παραμεληθεί και το εμπόριο βρισκόταν στα χέρια των ιταλικών πόλεων με το βυζαντινό νόμισμα να υποτιμάται και να χάνει σε αγοραστική αξία μέρα με τη μέρα. Στις μέρες εκείνες ξέσπασε και η ησυχαστική έριδα. Το 1353 προσπάθησε ο Καντακουζηνός να επιβάλει το γιο του Ματθαίο για συμβασιλέα, αλλά το 1354 με την κατάληψη της Καλλίπολης, εμφανίσθηκε ο Ιωάννης Ε΄ σε γενουατικό πλοίο κι ο Καντακουζηνός παραιτήθηκε, κι έγινε μοναχός (Ιωάσαφ).</w:t>
      </w:r>
    </w:p>
    <w:p w14:paraId="039F6E48" w14:textId="638CAD7F" w:rsidR="006D2237" w:rsidRDefault="00750CA6">
      <w:pPr>
        <w:spacing w:line="360" w:lineRule="auto"/>
        <w:jc w:val="both"/>
      </w:pPr>
      <w:r>
        <w:tab/>
        <w:t xml:space="preserve">Ο Ιωάννης Ε΄ προσπάθησε από το 1355 να κινητοποιήσει τους Ευρωπαίους ηγέτες σε μια Σταυροφορία, έπαιξε και το χαρτί της Ένωσης, αλλά με λίγα αποτελέσματα, το </w:t>
      </w:r>
      <w:r w:rsidR="00B46935">
        <w:t>σημαντικότερο</w:t>
      </w:r>
      <w:r>
        <w:t xml:space="preserve"> εκ των οποίων ήταν η ανακατάληψη της Καλλίπολης από τον κόμη της Σαβο</w:t>
      </w:r>
      <w:r w:rsidR="00AC459B">
        <w:t>ΐ</w:t>
      </w:r>
      <w:r>
        <w:t xml:space="preserve">ας Αμεδαίο ΣΤ΄ το 1366. Στο διάστημα όμως αυτό οι Οθωμανοί είναι πλέον πολύ ισχυροί. Το μεγάλο βασίλειο των Σέρβων διαλύθηκε μετά το θάνατο του Στέφανου Δουσάν, οι Γενουάτες και οι Βενετοί άρχισαν να συνομολογούν συμφωνίες με τον Σουλτάνο Μουράτ, ενώ μεγάλες πόλεις της Θράκης, πλέον, (Διδυμότειχο, Αδριανούπολη) άρχισαν να πέφτουν </w:t>
      </w:r>
      <w:r>
        <w:lastRenderedPageBreak/>
        <w:t xml:space="preserve">στα χέρια των Οθωμανών, που τώρα επανελάμβαναν τα ίδια που είχαν γίνει στη Μικρά Ασία 60 χρόνια πρίν. Το 1369 ο Ιωάννης έφθασε στο σημείο να πάει στη Ρώμη και να προσχωρήσει ατομικά στον Καθολικισμό, αλλά με μηδαμινό πολιτικό αποτέλεσμα. Το 1371 οι Τούρκοι νίκησαν συνασπισμό στρατιωτικών δυνάμεων των Νότιων Σλάβων στη Μαρίτσα (Έβρος) και μετά το 1373 επέβαλαν φόρο υποτέλειας στο Βυζάντιο, το οποίο έλεγχε μόνο τις παράλιες περιοχές της Μακεδονίας και κάποιες οχυρές πόλεις. Το 1374 ανατράπηκε από το γιο του </w:t>
      </w:r>
      <w:r>
        <w:rPr>
          <w:b/>
          <w:bCs/>
        </w:rPr>
        <w:t>Ανδρόνικο Δ΄</w:t>
      </w:r>
      <w:r>
        <w:t xml:space="preserve"> που βασίλεψε από το 1374 έως το 1379 και κατάφερε στο διάστημα αυτό να εμπλέξει και πάλι το Βυζάντιο σε βενετογενουατικό πόλεμο που τελείωσε το 1382 και τον εξασφάλιζε ως διάδοχο αλλά έφερνε το Βυζάντιο ακόμη ένα βήμα προς την καταστροφή. Ο άλλος γιός του Μανουήλ Β΄ πήγε στη Θεσσαλονίκη, όπου προσπάθησε να οργανώσει ένα άλλο κράτος με κάποιες επιτυχίες εναντίον των Τούρκων στην Κεντρική και Ανατολική Μακεδονία (1382-1383) και να αναγνωρισθεί και από άλλους. Τελικά, όμως, χωρίς ιδιαίτερη βοήθεια από πουθενά δεν μπόρεσε να αντέξει στην πολιορκία της Θεσσαλονίκης επί 4 χρόνια και το 1387 την εγκατέλειψε. Η πόλη παραδόθηκε και έζησε με κάποιο καθεστώς αυτοδιοίκησης υπό τους Τούρκους μέχρι το 1394. Στο μεταξύ όλη η Βαλκανική κυριεύεται από τους Οθωμανούς με μάχες και επιδρομές. Το 138</w:t>
      </w:r>
      <w:r w:rsidR="008D4826">
        <w:t xml:space="preserve">9 στο Κόσοβο νικώνται οι Σέρβοι </w:t>
      </w:r>
      <w:r>
        <w:t xml:space="preserve">και υπό το νέο (τυραννικό) Σουλτάνο Βαγιαζήτ Α΄ </w:t>
      </w:r>
      <w:r w:rsidR="00AC459B">
        <w:t xml:space="preserve">ο οποίος παραμονή της μάχης ανέλαβε την εξουσία δολοφονώντας επιτόπου τους αδελφούς του, </w:t>
      </w:r>
      <w:r>
        <w:t>όλα τα Βαλκάνια γίνονται τμήμα της Οθωμανικής επικράτειας. Ήδη εποικίζονται με τουρκικούς πληθυσμούς από τη Μ. Ασία και αρχίζει να επιβάλλεται παιδομάζωμα.</w:t>
      </w:r>
    </w:p>
    <w:p w14:paraId="16567309" w14:textId="77777777" w:rsidR="006D2237" w:rsidRDefault="006D2237">
      <w:pPr>
        <w:spacing w:line="360" w:lineRule="auto"/>
        <w:jc w:val="both"/>
      </w:pPr>
    </w:p>
    <w:p w14:paraId="0D87E090" w14:textId="77777777" w:rsidR="006D2237" w:rsidRDefault="00750CA6">
      <w:pPr>
        <w:spacing w:line="360" w:lineRule="auto"/>
        <w:jc w:val="both"/>
      </w:pPr>
      <w:r>
        <w:t>ΙΔ. ΤΟ ΒΥΖΑΝΤΙΟ ΦΟΡΟΥ ΥΠΟΤΕΛΕΣ</w:t>
      </w:r>
    </w:p>
    <w:p w14:paraId="30BEA1F2" w14:textId="77777777" w:rsidR="006D2237" w:rsidRDefault="006D2237">
      <w:pPr>
        <w:spacing w:line="360" w:lineRule="auto"/>
        <w:jc w:val="both"/>
      </w:pPr>
    </w:p>
    <w:p w14:paraId="1C578C25" w14:textId="26E8C6BE" w:rsidR="006D2237" w:rsidRDefault="00750CA6">
      <w:pPr>
        <w:spacing w:line="360" w:lineRule="auto"/>
        <w:jc w:val="both"/>
      </w:pPr>
      <w:r>
        <w:tab/>
        <w:t xml:space="preserve">Το 1391 αναλαμβάνει ο </w:t>
      </w:r>
      <w:r>
        <w:rPr>
          <w:b/>
          <w:bCs/>
        </w:rPr>
        <w:t>Μανουήλ Β΄</w:t>
      </w:r>
      <w:r>
        <w:t xml:space="preserve"> (1391-1425) που είναι πλέον επίσημα υποτελής του Βαγιαζήτ και ενώ συνασπισμός χριστιανών Βασιλέων (Γάλλων, Ιπποτών, Ούγγρων) νικάται κατά κράτος στη μάχη της Νικοπόλεως (1396), η μοίρα της Κων/λεως φαίνεται προδιαγεγραμμένη. </w:t>
      </w:r>
      <w:r w:rsidR="008D4826">
        <w:t xml:space="preserve">Ο Μανουήλ περιοδεύει </w:t>
      </w:r>
      <w:r w:rsidR="00AC459B">
        <w:t xml:space="preserve">στο Παρίσι και φθάνει </w:t>
      </w:r>
      <w:r w:rsidR="008D4826">
        <w:t xml:space="preserve">μέχρι το Λονδίνο (1402) για να βρει βοήθεια κατά των Τούρκων, αλλά </w:t>
      </w:r>
      <w:r w:rsidR="00AC459B">
        <w:t>παρ’όλη την συμπαθητική εικόνα στη Δύση, δεν πέτυχε κάτι συγκεκριμένο</w:t>
      </w:r>
      <w:r w:rsidR="008D4826">
        <w:t xml:space="preserve">. Στό μεταξύ </w:t>
      </w:r>
      <w:r w:rsidR="00B46935">
        <w:t>ό</w:t>
      </w:r>
      <w:r w:rsidR="008D4826">
        <w:t>μως το ίδιο</w:t>
      </w:r>
      <w:r>
        <w:t xml:space="preserve"> </w:t>
      </w:r>
      <w:r w:rsidR="008D4826">
        <w:t>έ</w:t>
      </w:r>
      <w:r>
        <w:t>το</w:t>
      </w:r>
      <w:r w:rsidR="008D4826">
        <w:t>ς</w:t>
      </w:r>
      <w:r>
        <w:t xml:space="preserve"> 1402 ο Ταμερλάνος νικά τον Βαγιαζήτ στην πολύνεκρη μάχη της Άγκυρας και ξαναφέρνει τη Μ. Ασία στο καθεστώς των κατακερμα</w:t>
      </w:r>
      <w:r w:rsidR="008D4826">
        <w:t xml:space="preserve">τισμένων εμιράτων. </w:t>
      </w:r>
      <w:r>
        <w:t xml:space="preserve">Από το 1402 έως το 1422 περίπου το οθωμανικό κράτος εμπλέκεται σ’ έναν εμφύλιο μεταξύ των γιών του Βαγιαζήτ. Το Βυζάντιο </w:t>
      </w:r>
      <w:r w:rsidR="008D4826">
        <w:t xml:space="preserve">παίρνει μια ανάσα, αλλά μακροπρόθεσμα </w:t>
      </w:r>
      <w:r>
        <w:t xml:space="preserve">ελπίζει μόνο </w:t>
      </w:r>
      <w:r w:rsidR="00AC459B">
        <w:t>στην αυτοακύρωση των αντιπάλων του</w:t>
      </w:r>
      <w:r w:rsidR="008D4826">
        <w:t xml:space="preserve"> και</w:t>
      </w:r>
      <w:r>
        <w:t xml:space="preserve"> είναι ανήμπορο να κάνει τίποτε άλλο πέρα από στοιχειώδεις διπλωματικές κινήσεις, </w:t>
      </w:r>
      <w:r w:rsidR="00AC459B">
        <w:t xml:space="preserve">αποτυχημένο </w:t>
      </w:r>
      <w:r>
        <w:lastRenderedPageBreak/>
        <w:t xml:space="preserve">αποτέλεσμα των οποίων είναι το 1422 να γίνει μια πρώτη πολιορκία της Κων/πολης από τους Οθωμανούς. Το 1425 αναλαμβάνει ο </w:t>
      </w:r>
      <w:r>
        <w:rPr>
          <w:b/>
          <w:bCs/>
        </w:rPr>
        <w:t>Ιωάννης Η΄</w:t>
      </w:r>
      <w:r>
        <w:t xml:space="preserve"> (1425-1448), που παίζει για μια φορά ακόμη το χαρτί της Ένωσης και αναχωρεί με εκκλησιαστικούς στη σύνοδο της Φερράρας-Φλωρεντίας το 1439. Δεν καταφέρνει παρά μια ελάχιστη βοήθεια. Η τελευταία και μεγάλη σταυροφορία που έγινε κυρίως υπό τους Ούγγρους οδήγησε σε καταστροφή στη Βάρνα το 1444. Έκτοτε οι ευρωπαϊκές δυνάμεις λαμβάνουν σοβαρά υπ’ όψη τους τη μόνιμη ύπαρξη των Τούρκων</w:t>
      </w:r>
      <w:r w:rsidR="00AC459B">
        <w:t xml:space="preserve">. </w:t>
      </w:r>
      <w:r>
        <w:t xml:space="preserve">Το 1448 αναλαμβάνει ο αδελφός του Ιωάννη Δεσπότης </w:t>
      </w:r>
      <w:r>
        <w:rPr>
          <w:b/>
          <w:bCs/>
        </w:rPr>
        <w:t>Κωνσταντίνος ΙΑ΄</w:t>
      </w:r>
      <w:r>
        <w:t xml:space="preserve"> Παλαιολόγος Δραγάτζης (1448-1453). Η συνέχεια είναι γνωστή…</w:t>
      </w:r>
    </w:p>
    <w:p w14:paraId="65A82900" w14:textId="77777777" w:rsidR="006D2237" w:rsidRDefault="00750CA6">
      <w:pPr>
        <w:spacing w:line="360" w:lineRule="auto"/>
        <w:jc w:val="both"/>
      </w:pPr>
      <w:r>
        <w:br w:type="page"/>
      </w:r>
      <w:r>
        <w:lastRenderedPageBreak/>
        <w:t>3. ΚΟΙΝΩΝΙΚΗ ΕΞΕΛΙΞΗ-ΟΙΚΟΝΟΜΙΑ</w:t>
      </w:r>
    </w:p>
    <w:p w14:paraId="7F39E2BA" w14:textId="77777777" w:rsidR="006D2237" w:rsidRDefault="006D2237">
      <w:pPr>
        <w:spacing w:line="360" w:lineRule="auto"/>
        <w:jc w:val="both"/>
      </w:pPr>
    </w:p>
    <w:p w14:paraId="6ABBF1D4" w14:textId="77777777" w:rsidR="006D2237" w:rsidRDefault="00750CA6">
      <w:pPr>
        <w:spacing w:line="360" w:lineRule="auto"/>
        <w:jc w:val="both"/>
      </w:pPr>
      <w:r>
        <w:t xml:space="preserve">Το θέμα αυτό απαιτεί κανονικά </w:t>
      </w:r>
      <w:r w:rsidR="00AC459B">
        <w:t xml:space="preserve">διδασκαλία επί </w:t>
      </w:r>
      <w:r>
        <w:t>ένα ολόκληρο εξάμηνο, επειδή συνδέεται με σύνθετα προβλήματα και ειδικές γνώσεις (κοινωνιολογίας, οικονομικών κλπ.), ενώ πρέπει να συνδεθεί πλήθος συχνά αποσπασματικών πηγών.</w:t>
      </w:r>
      <w:r w:rsidR="003C722A">
        <w:t xml:space="preserve"> </w:t>
      </w:r>
      <w:r>
        <w:t>Κατ’ αρχάς δεν μπορούμε να μιλάμε για «βυζαντινή κοινωνία» γενικά, επειδή άλλη είναι η πρωτοβυζαντινή κοινωνία, άλλη η μεσοβυζαντινή και άλλη η υστεροβυζαντινή. Έτσι είναι πιο δόκιμο να μιλήσουμε για εξέλιξη.</w:t>
      </w:r>
    </w:p>
    <w:p w14:paraId="47394063" w14:textId="77777777" w:rsidR="006D2237" w:rsidRDefault="006D2237">
      <w:pPr>
        <w:spacing w:line="360" w:lineRule="auto"/>
        <w:jc w:val="both"/>
      </w:pPr>
    </w:p>
    <w:p w14:paraId="7A67DECB" w14:textId="77777777" w:rsidR="006D2237" w:rsidRDefault="00750CA6">
      <w:pPr>
        <w:spacing w:line="360" w:lineRule="auto"/>
        <w:jc w:val="both"/>
      </w:pPr>
      <w:r>
        <w:t>Α. Η ΠΡΩΤΟΒΥΖΑΝΤΙΝΗ ΚΟΙΝΩΝΙΑ</w:t>
      </w:r>
    </w:p>
    <w:p w14:paraId="7DDB00DC" w14:textId="77777777" w:rsidR="006D2237" w:rsidRPr="006D2237" w:rsidRDefault="006D2237">
      <w:pPr>
        <w:spacing w:line="360" w:lineRule="auto"/>
        <w:jc w:val="both"/>
      </w:pPr>
    </w:p>
    <w:p w14:paraId="55BD0682" w14:textId="77777777" w:rsidR="006D2237" w:rsidRDefault="00750CA6">
      <w:pPr>
        <w:spacing w:line="360" w:lineRule="auto"/>
        <w:ind w:firstLine="720"/>
        <w:jc w:val="both"/>
      </w:pPr>
      <w:r>
        <w:t xml:space="preserve">Η κοινωνική δομή της περιόδου αυτής </w:t>
      </w:r>
      <w:r w:rsidR="00D515DB">
        <w:t>συμπίπτει με</w:t>
      </w:r>
      <w:r>
        <w:t xml:space="preserve"> την κοινωνία της λεγόμενης Ύστερης Αρχαιότητας</w:t>
      </w:r>
      <w:r w:rsidR="00D515DB">
        <w:t xml:space="preserve"> και οι παρατηρήσεις που έχουν γίνει σε πλήθος εργασιών τα τελευταία χρόνια γι’ αυτήν ισχύουν για τη λεγόμενη Πρωτοβυζαντινή περίοδο</w:t>
      </w:r>
      <w:r>
        <w:t>.</w:t>
      </w:r>
      <w:r w:rsidR="00D515DB">
        <w:t xml:space="preserve"> </w:t>
      </w:r>
      <w:r>
        <w:t>Όμως οι εργασίες αυτές διαπνέονται πολλές φορές από διάφορες ιδεολογικές παραδοχές που τις επηρεάζουν λίγο ή πολύ. Από πλευράς στρωμάτωσης διακρίνουμε από πάνω προς τα κάτω: την ανώτερη ελίτ, που ήταν από τα κλασσικά χρόνια η τάξη των Συγκλητικών και των Ιππέων («</w:t>
      </w:r>
      <w:r>
        <w:rPr>
          <w:lang w:val="de-DE"/>
        </w:rPr>
        <w:t>senatus</w:t>
      </w:r>
      <w:r>
        <w:t xml:space="preserve"> </w:t>
      </w:r>
      <w:r>
        <w:rPr>
          <w:lang w:val="de-DE"/>
        </w:rPr>
        <w:t>et</w:t>
      </w:r>
      <w:r>
        <w:t xml:space="preserve"> </w:t>
      </w:r>
      <w:r>
        <w:rPr>
          <w:lang w:val="de-DE"/>
        </w:rPr>
        <w:t>equester</w:t>
      </w:r>
      <w:r>
        <w:t xml:space="preserve"> </w:t>
      </w:r>
      <w:r>
        <w:rPr>
          <w:lang w:val="de-DE"/>
        </w:rPr>
        <w:t>ordo</w:t>
      </w:r>
      <w:r>
        <w:t>») που αριθμούσε από την εποχή του Σύλλα περί τα 600 άτομα/οικογένειες και ήταν η δεξαμενή στελεχών για την κεντρική και επαρχιακή διοίκηση. Είχαν μεγάλη, βασικά ακίνητη, περιουσία και παιδεία, και ήταν δικτυωμένοι στην εξουσία και στους μεγάλους πόρους του πλούτου. Από τον 4</w:t>
      </w:r>
      <w:r>
        <w:rPr>
          <w:vertAlign w:val="superscript"/>
        </w:rPr>
        <w:t>ο</w:t>
      </w:r>
      <w:r>
        <w:t xml:space="preserve"> «κατασκευάσθηκε» και μια δεύτερη Σύγκλητος στην Κων/πολη.</w:t>
      </w:r>
    </w:p>
    <w:p w14:paraId="4FAF9C8A" w14:textId="4B1D2630" w:rsidR="006D2237" w:rsidRDefault="00750CA6">
      <w:pPr>
        <w:spacing w:line="360" w:lineRule="auto"/>
        <w:jc w:val="both"/>
        <w:rPr>
          <w:strike/>
          <w:color w:val="000000"/>
        </w:rPr>
      </w:pPr>
      <w:r>
        <w:tab/>
        <w:t>Αμέσως μετά έρχονταν οι τοπικές αριστοκρατίες των πόλεων</w:t>
      </w:r>
      <w:r w:rsidR="00742440">
        <w:t xml:space="preserve"> (που σε αυτή την περίοδ σε όλο το ρωμαϊκό κράτος έφθαναν περίπου τις 1000)</w:t>
      </w:r>
      <w:r w:rsidR="00742440">
        <w:rPr>
          <w:rStyle w:val="a4"/>
        </w:rPr>
        <w:footnoteReference w:id="5"/>
      </w:r>
      <w:r w:rsidR="00742440">
        <w:t>:</w:t>
      </w:r>
      <w:r>
        <w:t xml:space="preserve"> οι </w:t>
      </w:r>
      <w:r>
        <w:rPr>
          <w:lang w:val="de-DE"/>
        </w:rPr>
        <w:t>honestiores</w:t>
      </w:r>
      <w:r>
        <w:t>, που περιλάμβανε παλαιούς γαιοκτήμονες-μέλη των τοπικών βουλών (</w:t>
      </w:r>
      <w:r>
        <w:rPr>
          <w:lang w:val="de-DE"/>
        </w:rPr>
        <w:t>curiales</w:t>
      </w:r>
      <w:r w:rsidR="00742440">
        <w:t xml:space="preserve"> ή </w:t>
      </w:r>
      <w:r w:rsidR="00742440">
        <w:rPr>
          <w:lang w:val="en-US"/>
        </w:rPr>
        <w:t>decuriones</w:t>
      </w:r>
      <w:r>
        <w:t>), αστυνομικούς αξιωματούχους (</w:t>
      </w:r>
      <w:r>
        <w:rPr>
          <w:lang w:val="de-DE"/>
        </w:rPr>
        <w:t>Magistri</w:t>
      </w:r>
      <w:r>
        <w:t>), θρησκευτικούς (</w:t>
      </w:r>
      <w:r>
        <w:rPr>
          <w:lang w:val="de-DE"/>
        </w:rPr>
        <w:t>Augustales</w:t>
      </w:r>
      <w:r>
        <w:t xml:space="preserve">) και συνταξιούχους στρατιωτικούς. Οι τοπικοί βουλευτές ήταν υπεύθυνοι για πολλές και δαπανηρές κοινοτικές λειτουργίες και χορηγίες καθώς και για την καταβολή των φόρων από πλευράς δημοτικής, όλ’ αυτά με εγγύηση την περιουσία τους. Για τους βουλευτές δεν υπάρχει πάντως οικονομική ομοιογένεια, γιατί η οικονομική τους θέση εξαρτάτο από τον πλούτο και τη θέση της πόλης. Σε μια πόλη της Ιταλίας ένας βουλευτής έπρεπε να δηλώνει εισόδημα πάνω από 100.000 </w:t>
      </w:r>
      <w:r>
        <w:lastRenderedPageBreak/>
        <w:t>σεστέρτια</w:t>
      </w:r>
      <w:r w:rsidR="00AC459B">
        <w:t xml:space="preserve"> για να εγγραφεί στον κατάλογο εκλογίμων</w:t>
      </w:r>
      <w:r>
        <w:t xml:space="preserve">, </w:t>
      </w:r>
      <w:r w:rsidR="00AC459B">
        <w:t xml:space="preserve">ενώ </w:t>
      </w:r>
      <w:r>
        <w:t xml:space="preserve">σε μια περιφερειακή πολίχνη της Β. Αφρικής </w:t>
      </w:r>
      <w:r w:rsidRPr="00E54429">
        <w:t>μόνο το 1/5</w:t>
      </w:r>
      <w:r w:rsidR="00AC459B">
        <w:t xml:space="preserve"> απ’ αυτό το ποσό</w:t>
      </w:r>
      <w:r w:rsidRPr="00E54429">
        <w:rPr>
          <w:color w:val="000000"/>
        </w:rPr>
        <w:t>. Ο πλούτος τους προερχόταν κυρίως από τη γη, αλλά υπήρχαν και πολλοί που είχαν βιοτεχνίες, ασχολούνταν με το εμπόριο ή είχαν ή ναύλωναν πλοία. Αυτοί προέρχονταν κυρίως από τους απελεύθερους και είχαν δική τους συντεχνία (</w:t>
      </w:r>
      <w:r w:rsidRPr="00E54429">
        <w:rPr>
          <w:color w:val="000000"/>
          <w:lang w:val="de-DE"/>
        </w:rPr>
        <w:t>navicularii</w:t>
      </w:r>
      <w:r w:rsidRPr="00E54429">
        <w:rPr>
          <w:color w:val="000000"/>
        </w:rPr>
        <w:t xml:space="preserve">). Μ’ αυτούς σε μια πόλη ανήκαν και οι νομικοί (σχολαστικοί), εκπαιδευτικοί, καθηγητές ρητορικής, καλλιτέχνες κλπ. που ενσωματώνονταν στο αστικό πλέγμα σχέσεων και υπηρεσιών. </w:t>
      </w:r>
    </w:p>
    <w:p w14:paraId="1F1548E1" w14:textId="77777777" w:rsidR="006D2237" w:rsidRDefault="00D515DB">
      <w:pPr>
        <w:spacing w:line="360" w:lineRule="auto"/>
        <w:ind w:firstLine="720"/>
        <w:jc w:val="both"/>
        <w:rPr>
          <w:color w:val="000000"/>
        </w:rPr>
      </w:pPr>
      <w:r w:rsidRPr="00E54429">
        <w:rPr>
          <w:color w:val="000000"/>
        </w:rPr>
        <w:t>Από την άλλη μεριά βρίσκονταν</w:t>
      </w:r>
      <w:r w:rsidR="00750CA6" w:rsidRPr="00E54429">
        <w:rPr>
          <w:color w:val="000000"/>
        </w:rPr>
        <w:t xml:space="preserve"> οι λαϊκές τάξεις (</w:t>
      </w:r>
      <w:r w:rsidR="00750CA6" w:rsidRPr="00E54429">
        <w:rPr>
          <w:color w:val="000000"/>
          <w:lang w:val="de-DE"/>
        </w:rPr>
        <w:t>plebs</w:t>
      </w:r>
      <w:r w:rsidR="00750CA6" w:rsidRPr="00E54429">
        <w:rPr>
          <w:color w:val="000000"/>
        </w:rPr>
        <w:t>), οι οποίες στον γεωργικό κατά βάσιν κόσμο της αρχαιότητας χαρακτηρίζονταν από το χαρακτήρα της γεωργικής τους εργασίας: σε αντίθεση με τους προηγούμενους αυτοί δούλευαν στη γη</w:t>
      </w:r>
      <w:r w:rsidR="00FC5CF2" w:rsidRPr="00E54429">
        <w:rPr>
          <w:color w:val="000000"/>
        </w:rPr>
        <w:t>,</w:t>
      </w:r>
      <w:r w:rsidR="00750CA6" w:rsidRPr="00E54429">
        <w:rPr>
          <w:color w:val="000000"/>
        </w:rPr>
        <w:t xml:space="preserve"> είτε τους ανήκε είτε όχι (</w:t>
      </w:r>
      <w:r w:rsidR="00750CA6" w:rsidRPr="00E54429">
        <w:rPr>
          <w:color w:val="000000"/>
          <w:lang w:val="de-DE"/>
        </w:rPr>
        <w:t>plebs</w:t>
      </w:r>
      <w:r w:rsidR="00750CA6" w:rsidRPr="00E54429">
        <w:rPr>
          <w:color w:val="000000"/>
        </w:rPr>
        <w:t xml:space="preserve"> </w:t>
      </w:r>
      <w:r w:rsidR="00750CA6" w:rsidRPr="00E54429">
        <w:rPr>
          <w:color w:val="000000"/>
          <w:lang w:val="de-DE"/>
        </w:rPr>
        <w:t>rusticana</w:t>
      </w:r>
      <w:r w:rsidR="00750CA6" w:rsidRPr="00E54429">
        <w:rPr>
          <w:color w:val="000000"/>
        </w:rPr>
        <w:t xml:space="preserve">). Ανώτεροι είναι οι ελεύθεροι μικροκαλλιεργητές, που συνέχισαν να υπάρχουν σ’ όλη αυτή την περίοδο (παρά </w:t>
      </w:r>
      <w:r w:rsidR="001F4314">
        <w:rPr>
          <w:color w:val="000000"/>
        </w:rPr>
        <w:t xml:space="preserve">τις </w:t>
      </w:r>
      <w:r w:rsidR="00750CA6" w:rsidRPr="00E54429">
        <w:rPr>
          <w:color w:val="000000"/>
        </w:rPr>
        <w:t xml:space="preserve">περί του αντιθέτου απόψεις) ειδικά σε περιοχές σαν τη Συρία, την Αίγυπτο κ.α. Όμως για να συμπληρώσουν εισόδημα, μίσθωναν («πάκτωναν») κάποιο αγροτεμάχιο και εμφανίζονταν ως </w:t>
      </w:r>
      <w:r w:rsidR="00750CA6" w:rsidRPr="00E54429">
        <w:rPr>
          <w:color w:val="000000"/>
          <w:lang w:val="de-DE"/>
        </w:rPr>
        <w:t>Coloni</w:t>
      </w:r>
      <w:r w:rsidR="00750CA6" w:rsidRPr="00E54429">
        <w:rPr>
          <w:color w:val="000000"/>
        </w:rPr>
        <w:t xml:space="preserve">/κολωνοί. </w:t>
      </w:r>
      <w:r w:rsidR="00E54429">
        <w:rPr>
          <w:color w:val="000000"/>
        </w:rPr>
        <w:t>Αυτή η πολύ βασική τάξη μίσθωνε</w:t>
      </w:r>
      <w:r w:rsidR="00750CA6" w:rsidRPr="00E54429">
        <w:rPr>
          <w:color w:val="000000"/>
        </w:rPr>
        <w:t xml:space="preserve"> αγροτεμάχια σε μακρόχρονες συμβάσεις, και πλήρων</w:t>
      </w:r>
      <w:r w:rsidR="001F4314">
        <w:rPr>
          <w:color w:val="000000"/>
        </w:rPr>
        <w:t>ε</w:t>
      </w:r>
      <w:r w:rsidR="00750CA6" w:rsidRPr="00E54429">
        <w:rPr>
          <w:color w:val="000000"/>
        </w:rPr>
        <w:t xml:space="preserve"> την πρόσοδο στον ιδιοκτήτη. Αν ήταν χέρσο έδαφος που το καλλιεργούσ</w:t>
      </w:r>
      <w:r w:rsidR="00E54429">
        <w:rPr>
          <w:color w:val="000000"/>
        </w:rPr>
        <w:t>αν με δικά τους έξοδα</w:t>
      </w:r>
      <w:r w:rsidR="001F4314">
        <w:rPr>
          <w:color w:val="000000"/>
        </w:rPr>
        <w:t>, «επένδυαν», δηλαδή σ’ αυτό</w:t>
      </w:r>
      <w:r w:rsidR="00E54429">
        <w:rPr>
          <w:color w:val="000000"/>
        </w:rPr>
        <w:t xml:space="preserve"> («εμφύτευσις»</w:t>
      </w:r>
      <w:r w:rsidR="00750CA6" w:rsidRPr="00E54429">
        <w:rPr>
          <w:color w:val="000000"/>
        </w:rPr>
        <w:t>) είχαν εκπτώσεις από φόρους και ενοίκιο. Με το πέρασμα του χρόνου, όμως, καθώς το κράτος ευνοούσε το δέσιμο με τη γη και τους φόρους (για να τους εισπράττει απρόσκοπτα), τους οποίους επιπλέον επέβαλε και άδικα, ενώ υπήρχαν και περίοδοι κακής σοδειάς, υπανάπτυκτου δανεισμού κλπ. οι κολωνοί κατέληγαν να χάνουν τη γη τους, που πήγαινε είτε ακούσια είτε εκούσια στον μεγαλογαιοκτήμονα, που όμως δεν μπορούσε να τους απολύσει. Αυτή η δουλοπαροικία έφθασε να εξισωθεί με τη δουλεία</w:t>
      </w:r>
      <w:r w:rsidR="001F4314">
        <w:rPr>
          <w:color w:val="000000"/>
        </w:rPr>
        <w:t>, που όμως ήταν δουλεία «στη γη» κι όχι στον αφέντη</w:t>
      </w:r>
      <w:r w:rsidR="00750CA6" w:rsidRPr="00E54429">
        <w:rPr>
          <w:color w:val="000000"/>
        </w:rPr>
        <w:t>. Πιο κάτω, πάντως, βρίσκονταν οι (εποχιακοί) ακτήμονες εργάτες γης και, τέλος, οι σκλάβοι, ο αριθμός των οποίων εποίκιλλε, ανάλογα με την περιοχή και το είδος της αγροτικής εργασίας (εκτατική). Στην Ιταλία π.χ. και Ισπανία ήταν οι περισσότεροι, στην Αίγυπτο ελάχιστοι. Με το πέρασμα του χρόνου, όμως μειώθηκαν</w:t>
      </w:r>
      <w:r w:rsidR="001F4314">
        <w:rPr>
          <w:color w:val="000000"/>
        </w:rPr>
        <w:t xml:space="preserve"> γενικά</w:t>
      </w:r>
      <w:r w:rsidR="00750CA6" w:rsidRPr="00E54429">
        <w:rPr>
          <w:color w:val="000000"/>
        </w:rPr>
        <w:t>, επειδή δεν συνέφεραν. Βέβαια, υπήρχε και λαός των πόλεων (</w:t>
      </w:r>
      <w:r w:rsidR="00750CA6" w:rsidRPr="00E54429">
        <w:rPr>
          <w:color w:val="000000"/>
          <w:lang w:val="de-DE"/>
        </w:rPr>
        <w:t>plebs</w:t>
      </w:r>
      <w:r w:rsidR="00750CA6" w:rsidRPr="00E54429">
        <w:rPr>
          <w:color w:val="000000"/>
        </w:rPr>
        <w:t xml:space="preserve"> </w:t>
      </w:r>
      <w:r w:rsidR="00750CA6" w:rsidRPr="00E54429">
        <w:rPr>
          <w:color w:val="000000"/>
          <w:lang w:val="de-DE"/>
        </w:rPr>
        <w:t>urbana</w:t>
      </w:r>
      <w:r w:rsidR="00750CA6" w:rsidRPr="00E54429">
        <w:rPr>
          <w:color w:val="000000"/>
        </w:rPr>
        <w:t xml:space="preserve">) από μικροεπαγγελματίες, εργάτες, οικιακούς σκλάβους κλπ. που όμως ως τάξη είναι πολύ ανομοιογενής. </w:t>
      </w:r>
      <w:r w:rsidR="00E54429">
        <w:rPr>
          <w:color w:val="000000"/>
        </w:rPr>
        <w:t xml:space="preserve">Πολλοί δηλαδή ήταν πολύ ευκατάστατοι και εξελίσσονταν με αγορά γης σε γαιοκτήμονες, άλλοι έκαναν εξωτερικό μακρινό εμπόριο, ενώ υπήρχαν και μεσαία στελέχη, που ασχολούνταν με τη διοίκηση, τις δημοτικές λειτουργίες, ήταν δάσκαλοι κλπ. </w:t>
      </w:r>
      <w:r w:rsidR="00750CA6" w:rsidRPr="00E54429">
        <w:rPr>
          <w:color w:val="000000"/>
        </w:rPr>
        <w:t xml:space="preserve">Τέλος, υπήρχαν και οι περιθωριακοί, ληστές κλπ., καθώς και οι νομάδες (Μαυριτανοί, Βλέμμυες, Μάζικοι, Άραβες κλπ.) στα όρια της Αυτοκρατορίας. </w:t>
      </w:r>
    </w:p>
    <w:p w14:paraId="0E99A50D" w14:textId="77777777" w:rsidR="006D2237" w:rsidRDefault="00750CA6">
      <w:pPr>
        <w:spacing w:after="120" w:line="360" w:lineRule="auto"/>
        <w:ind w:firstLine="720"/>
        <w:jc w:val="both"/>
        <w:rPr>
          <w:color w:val="000000"/>
        </w:rPr>
      </w:pPr>
      <w:r w:rsidRPr="00E54429">
        <w:rPr>
          <w:color w:val="000000"/>
        </w:rPr>
        <w:lastRenderedPageBreak/>
        <w:t xml:space="preserve">Από πλευράς συστημικής μπορούμε να πούμε ότι η κοινωνία αυτή χαρακτηριζόταν από μια ισορροπία και αμοιβαίες σχέσεις κυριαρχίας ανάμεσα στην ύπαιθρο και την πόλη και ανάμεσα στους ανώτερους και την </w:t>
      </w:r>
      <w:r w:rsidRPr="00E54429">
        <w:rPr>
          <w:color w:val="000000"/>
          <w:lang w:val="de-DE"/>
        </w:rPr>
        <w:t>plebs</w:t>
      </w:r>
      <w:r w:rsidRPr="00E54429">
        <w:rPr>
          <w:color w:val="000000"/>
        </w:rPr>
        <w:t>. Όμως στην πόλη οι βουλευτές επιβαρύνονταν</w:t>
      </w:r>
      <w:r w:rsidR="009B2A2B" w:rsidRPr="00E54429">
        <w:rPr>
          <w:color w:val="000000"/>
        </w:rPr>
        <w:t xml:space="preserve"> με μεγάλα οικονομι</w:t>
      </w:r>
      <w:r w:rsidR="003C722A" w:rsidRPr="00E54429">
        <w:rPr>
          <w:color w:val="000000"/>
        </w:rPr>
        <w:t>κά βάρη πού προέκυπταν από την υπόσχεσή τους να εγγυηθούν την εκτέλεση των δημόσιων έργων με την προσωπική τους περιουσία (</w:t>
      </w:r>
      <w:r w:rsidR="003C722A" w:rsidRPr="00E54429">
        <w:rPr>
          <w:color w:val="000000"/>
          <w:lang w:val="en-US"/>
        </w:rPr>
        <w:t>pollicitatio</w:t>
      </w:r>
      <w:r w:rsidR="003C722A" w:rsidRPr="00E54429">
        <w:rPr>
          <w:color w:val="000000"/>
        </w:rPr>
        <w:t xml:space="preserve"> </w:t>
      </w:r>
      <w:r w:rsidR="003C722A" w:rsidRPr="00E54429">
        <w:rPr>
          <w:color w:val="000000"/>
          <w:lang w:val="en-US"/>
        </w:rPr>
        <w:t>ob</w:t>
      </w:r>
      <w:r w:rsidR="003C722A" w:rsidRPr="00E54429">
        <w:rPr>
          <w:color w:val="000000"/>
        </w:rPr>
        <w:t xml:space="preserve"> </w:t>
      </w:r>
      <w:r w:rsidR="003C722A" w:rsidRPr="00E54429">
        <w:rPr>
          <w:color w:val="000000"/>
          <w:lang w:val="en-US"/>
        </w:rPr>
        <w:t>honorem</w:t>
      </w:r>
      <w:r w:rsidR="003C722A" w:rsidRPr="00E54429">
        <w:rPr>
          <w:color w:val="000000"/>
        </w:rPr>
        <w:t>). Μετά τόν 4</w:t>
      </w:r>
      <w:r w:rsidR="003C722A" w:rsidRPr="00E54429">
        <w:rPr>
          <w:color w:val="000000"/>
          <w:vertAlign w:val="superscript"/>
        </w:rPr>
        <w:t>ο</w:t>
      </w:r>
      <w:r w:rsidR="003C722A" w:rsidRPr="00E54429">
        <w:rPr>
          <w:color w:val="000000"/>
        </w:rPr>
        <w:t xml:space="preserve"> αί. </w:t>
      </w:r>
      <w:r w:rsidR="00E54429">
        <w:rPr>
          <w:color w:val="000000"/>
        </w:rPr>
        <w:t>κ</w:t>
      </w:r>
      <w:r w:rsidR="003C722A" w:rsidRPr="00E54429">
        <w:rPr>
          <w:color w:val="000000"/>
        </w:rPr>
        <w:t xml:space="preserve">αί τή σχετική κρίση δέν μπορούσαν πλέον να τηρήσουν τις υποσχέσεις τους και πολλοί καταστρέφονταν οικονομικά καί εξέπιπταν κοινωνικά, ενώ το κράτος εγκαθιστούσε έναν </w:t>
      </w:r>
      <w:r w:rsidR="003C722A" w:rsidRPr="00E54429">
        <w:rPr>
          <w:color w:val="000000"/>
          <w:lang w:val="en-US"/>
        </w:rPr>
        <w:t>curator</w:t>
      </w:r>
      <w:r w:rsidR="003C722A" w:rsidRPr="00E54429">
        <w:rPr>
          <w:color w:val="000000"/>
        </w:rPr>
        <w:t xml:space="preserve"> (επιλογιστήν στην Αίγυπτο) ως εκκαθαριστή, πού φρόντιζε και για τήν ασφάλεια και την τροφοδοσία της πόλης. Σε</w:t>
      </w:r>
      <w:r w:rsidR="003C722A" w:rsidRPr="007F2B83">
        <w:rPr>
          <w:color w:val="000000"/>
        </w:rPr>
        <w:t xml:space="preserve"> </w:t>
      </w:r>
      <w:r w:rsidR="003C722A" w:rsidRPr="00E54429">
        <w:rPr>
          <w:color w:val="000000"/>
        </w:rPr>
        <w:t>άλλες</w:t>
      </w:r>
      <w:r w:rsidR="003C722A" w:rsidRPr="007F2B83">
        <w:rPr>
          <w:color w:val="000000"/>
        </w:rPr>
        <w:t xml:space="preserve"> </w:t>
      </w:r>
      <w:r w:rsidR="003C722A" w:rsidRPr="00E54429">
        <w:rPr>
          <w:color w:val="000000"/>
        </w:rPr>
        <w:t>περιπτώσεις</w:t>
      </w:r>
      <w:r w:rsidR="003C722A" w:rsidRPr="007F2B83">
        <w:rPr>
          <w:color w:val="000000"/>
        </w:rPr>
        <w:t xml:space="preserve"> </w:t>
      </w:r>
      <w:r w:rsidR="003C722A" w:rsidRPr="00E54429">
        <w:rPr>
          <w:color w:val="000000"/>
        </w:rPr>
        <w:t>ονομαζόταν</w:t>
      </w:r>
      <w:r w:rsidR="003C722A" w:rsidRPr="007F2B83">
        <w:rPr>
          <w:color w:val="000000"/>
        </w:rPr>
        <w:t xml:space="preserve"> «</w:t>
      </w:r>
      <w:r w:rsidR="003C722A" w:rsidRPr="00E54429">
        <w:rPr>
          <w:color w:val="000000"/>
        </w:rPr>
        <w:t>στρατηγός</w:t>
      </w:r>
      <w:r w:rsidR="003C722A" w:rsidRPr="007F2B83">
        <w:rPr>
          <w:color w:val="000000"/>
        </w:rPr>
        <w:t xml:space="preserve">». </w:t>
      </w:r>
      <w:r w:rsidR="003C722A" w:rsidRPr="00E54429">
        <w:rPr>
          <w:color w:val="000000"/>
        </w:rPr>
        <w:t>Σε κάθε περίπτωση μετά τον 5</w:t>
      </w:r>
      <w:r w:rsidR="003C722A" w:rsidRPr="00E54429">
        <w:rPr>
          <w:color w:val="000000"/>
          <w:vertAlign w:val="superscript"/>
        </w:rPr>
        <w:t>ο</w:t>
      </w:r>
      <w:r w:rsidR="003C722A" w:rsidRPr="00E54429">
        <w:rPr>
          <w:color w:val="000000"/>
        </w:rPr>
        <w:t xml:space="preserve"> αι. σ’ όλη την υστερορωμαϊκή περίοδο γινόταν μια μεγαλύτερη γραφειοκρατικοποίηση καί συγκεντροποίηση που εξέθρεψε μια καινούρια τάξη αξιωματούχων, που επένδυαν τους μεγάλους μισθούς τους στην περιοχή με αγορά γαιών και απετέλεσαν μια νέα τάξη μεγαλογαιοκτημόνων</w:t>
      </w:r>
      <w:r w:rsidR="005E0FF8" w:rsidRPr="00E54429">
        <w:rPr>
          <w:color w:val="000000"/>
        </w:rPr>
        <w:t>, πού διαμόρφωσαν καίρια την κοινωνική στρωμ</w:t>
      </w:r>
      <w:r w:rsidR="00E54429">
        <w:rPr>
          <w:color w:val="000000"/>
        </w:rPr>
        <w:t>άτωση, ενώ στήριζαν καί τή νέα πολιτική κοσμοθεωρία της εποχής, το Χριστιανισμό (τουλάχιστον φιλτραρισμένο μέσα από τον Στωϊκισμό καί την αυλική ρητορική).</w:t>
      </w:r>
    </w:p>
    <w:p w14:paraId="375D97E0" w14:textId="77777777" w:rsidR="006D2237" w:rsidRDefault="005E0FF8">
      <w:pPr>
        <w:spacing w:line="360" w:lineRule="auto"/>
        <w:ind w:firstLine="720"/>
        <w:jc w:val="both"/>
      </w:pPr>
      <w:r>
        <w:t>Στο μεταξύ σιγά-σιγά οι θεσμοί αυτοδιοίκησης των πόλεων</w:t>
      </w:r>
      <w:r w:rsidR="00750CA6">
        <w:t xml:space="preserve"> άρχισαν να παρακμάζουν, παρ’ όλο που σε κάποιο βαθμό και για κάποιους αιώνες στηρίχθηκαν ουσιαστικά από την Εκκλησία, που ανέλαβε κάποιες λειτουργίες</w:t>
      </w:r>
      <w:r w:rsidR="00E54429">
        <w:t xml:space="preserve"> (επίσκοπος)</w:t>
      </w:r>
      <w:r w:rsidR="00750CA6">
        <w:t>. Μέσα από μια σύνθετη σειρά αιτίων τον 7</w:t>
      </w:r>
      <w:r w:rsidR="00750CA6">
        <w:rPr>
          <w:vertAlign w:val="superscript"/>
        </w:rPr>
        <w:t>ο</w:t>
      </w:r>
      <w:r w:rsidR="00750CA6">
        <w:t xml:space="preserve"> αι. όλο αυτό το σύστημα καταρρέει και η κοινωνία αποκτά άλλα χαρακτηριστικά.</w:t>
      </w:r>
      <w:r w:rsidR="00584AA7" w:rsidRPr="00584AA7">
        <w:t xml:space="preserve"> </w:t>
      </w:r>
      <w:r w:rsidR="00584AA7">
        <w:t xml:space="preserve">Ὑπάρχει μιά ὁλόκληρη συζήτηση γιατί καταρρέει. Παλαιότερα ἡ κοινωνιστική θεώρηση </w:t>
      </w:r>
      <w:r w:rsidR="00E54429">
        <w:t xml:space="preserve">(μαρξιστικές απόψεις κυρίως) </w:t>
      </w:r>
      <w:r w:rsidR="00584AA7">
        <w:t xml:space="preserve">ἔβλεπε αὔξηση τῆς ἐκμετάλλευσης, σπάνιν σκλάβων </w:t>
      </w:r>
      <w:r w:rsidR="00E54429">
        <w:t xml:space="preserve">(λόγω μη διεξαγωγής πολέμων) </w:t>
      </w:r>
      <w:r w:rsidR="00584AA7">
        <w:t xml:space="preserve">καί αὔξηση τοῦ ἐργατικοῦ κόστους καί αὔξηση τῶν φόρων. Αὐτά </w:t>
      </w:r>
      <w:r w:rsidR="001F4314">
        <w:t xml:space="preserve">(σύμφωνα μ’ αὐτή τήν ἄποψη) </w:t>
      </w:r>
      <w:r w:rsidR="00584AA7">
        <w:t xml:space="preserve">ἐπέφεραν ἐρήμωση καί συγκέντρωση τῆς </w:t>
      </w:r>
      <w:r w:rsidR="00E54429">
        <w:t xml:space="preserve">μεγάλης ακίνητης </w:t>
      </w:r>
      <w:r w:rsidR="00584AA7">
        <w:t xml:space="preserve">περιουσίας σέ λίγους καί ἄρα φεουδαρχοποίηση. Αὐτή ἡ ἑρμηνεία ἄρχισε σταδιακά νά ἀλλάζει μετά τή δεκαετία τοῦ 70, ὅταν ἀναπτύχθηκε αὐτοτελῶς ἡ μελέτη τῆς Ὕστερης Ἀρχαιότητας, καί τό μοντέλο «ἀκμή-παρακμή» ἀντικαταστάθηκε ἀπό τό λειτουργιστικό μοντέλο «μετασχηματισμός». Πολλοί εἶδαν πρόσκαιρη ἄνθηση στίς καλλιέργειες (Συρία) καί τοῦ ἐμπορίου καί, ἑπομένως, ἡ συσσώρευση δέν ἦταν τόσο κακό πρᾶγμα. Ὁ «μετασχηματισμός» </w:t>
      </w:r>
      <w:r w:rsidR="00617063">
        <w:t xml:space="preserve">αὐτός </w:t>
      </w:r>
      <w:r w:rsidR="00584AA7">
        <w:t>πρέπει νά ἀναζητηθεῖ στήν Ἀνατολή (7</w:t>
      </w:r>
      <w:r w:rsidR="00584AA7" w:rsidRPr="00584AA7">
        <w:rPr>
          <w:vertAlign w:val="superscript"/>
        </w:rPr>
        <w:t>ος</w:t>
      </w:r>
      <w:r w:rsidR="00584AA7">
        <w:t xml:space="preserve"> αἰ.) σέ συνδυασμ</w:t>
      </w:r>
      <w:r w:rsidR="00617063">
        <w:t>ό ἄλλων αἰτίων καί κυρίως στη διακοπή του κοινωνικού και οικονομικού συνεχούς στη Μεσόγειο με την προέλαση των μουσουλμάνων Αράβων.</w:t>
      </w:r>
    </w:p>
    <w:p w14:paraId="1C98300A" w14:textId="085D1347" w:rsidR="006D2237" w:rsidRDefault="006D2237">
      <w:pPr>
        <w:spacing w:line="360" w:lineRule="auto"/>
        <w:jc w:val="both"/>
      </w:pPr>
    </w:p>
    <w:p w14:paraId="75B93B7E" w14:textId="77777777" w:rsidR="00742440" w:rsidRDefault="00742440">
      <w:pPr>
        <w:spacing w:line="360" w:lineRule="auto"/>
        <w:jc w:val="both"/>
      </w:pPr>
    </w:p>
    <w:p w14:paraId="1577A3F0" w14:textId="77777777" w:rsidR="006D2237" w:rsidRDefault="00750CA6">
      <w:pPr>
        <w:spacing w:line="360" w:lineRule="auto"/>
        <w:jc w:val="both"/>
      </w:pPr>
      <w:r>
        <w:lastRenderedPageBreak/>
        <w:t>Β. ΜΕΣΟΒΥΖΑΝΤΙΝΗ ΚΟΙΝΩΝΙΑ</w:t>
      </w:r>
    </w:p>
    <w:p w14:paraId="29D8D96C" w14:textId="77777777" w:rsidR="006D2237" w:rsidRDefault="006D2237">
      <w:pPr>
        <w:spacing w:line="360" w:lineRule="auto"/>
        <w:jc w:val="both"/>
      </w:pPr>
    </w:p>
    <w:p w14:paraId="7F19D6A7" w14:textId="77777777" w:rsidR="006D2237" w:rsidRDefault="00750CA6">
      <w:pPr>
        <w:spacing w:line="360" w:lineRule="auto"/>
        <w:ind w:firstLine="720"/>
        <w:jc w:val="both"/>
      </w:pPr>
      <w:r>
        <w:t>Στη μεσοβυζαντινή περίοδο έχουμε μια κατάρρευση των μεγάλων πόλεων και των αστικών λειτουργιών, μεγαλύτερη ισότητα και ελευθερία στην αγροτική ζωή (διότι υποχωρούν οι μεγάλες οικονομικές απαιτήσεις) και επέρχεται στρατοκρα</w:t>
      </w:r>
      <w:r w:rsidR="00617063">
        <w:t>τία μέσα από διοικητικές μεταρρυ</w:t>
      </w:r>
      <w:r>
        <w:t>θμίσεις. Αυτό που είχε ήδη από τον 5</w:t>
      </w:r>
      <w:r>
        <w:rPr>
          <w:vertAlign w:val="superscript"/>
        </w:rPr>
        <w:t>ο</w:t>
      </w:r>
      <w:r>
        <w:t>-6</w:t>
      </w:r>
      <w:r>
        <w:rPr>
          <w:vertAlign w:val="superscript"/>
        </w:rPr>
        <w:t>ο</w:t>
      </w:r>
      <w:r>
        <w:t xml:space="preserve"> αι. ξεκινήσει π.χ. στην Αίγυπτο, </w:t>
      </w:r>
      <w:r w:rsidR="005E0FF8">
        <w:t xml:space="preserve">δηλαδή </w:t>
      </w:r>
      <w:r>
        <w:t>μεγάλοι διοικητές και στρατιωτικοί να επενδύουν τους μεγάλους μισθούς τους στη γη και αυτοί να γίνονται οι νέοι μεγαλοκτηματίες</w:t>
      </w:r>
      <w:r w:rsidR="005E0FF8">
        <w:t xml:space="preserve"> (βλ. παραπάνω) τώρα γενικεύεται</w:t>
      </w:r>
      <w:r>
        <w:t>. Έτσι, δημιουργείται σταδιακά η τάξη των «Δυνατών», πού, όπως τους ορίζουν τα βυζαντινά νομικά κείμενα, είναι αυτοί που με την οικονομική τους δύναμη μπορούν να επηρεάσουν την οικονομική δραστηριότητα άλλων (κυρίως τη χρήση γης).</w:t>
      </w:r>
    </w:p>
    <w:p w14:paraId="1D4CBD61" w14:textId="77777777" w:rsidR="006D2237" w:rsidRDefault="00750CA6">
      <w:pPr>
        <w:spacing w:line="360" w:lineRule="auto"/>
        <w:jc w:val="both"/>
      </w:pPr>
      <w:r>
        <w:tab/>
        <w:t>Απέναντί τους είναι οι ελεύθεροι μικροκαλλιεργητές, που μετά τον 7</w:t>
      </w:r>
      <w:r>
        <w:rPr>
          <w:vertAlign w:val="superscript"/>
        </w:rPr>
        <w:t>ο</w:t>
      </w:r>
      <w:r>
        <w:t xml:space="preserve"> αι. απαρτίζουν τους θεματικούς στρατούς, όπου αντί φόρου για το γεωργικό τους κλήρο υπηρετούν στρατιώτες</w:t>
      </w:r>
      <w:r w:rsidR="00617063">
        <w:t xml:space="preserve"> ή αντίστροφα, ήταν αρχικά στρατιώτες που τους δόθηκε γεωργικός κλήρος αντί μισθού</w:t>
      </w:r>
      <w:r>
        <w:t xml:space="preserve">. Στην Πόλη υπάρχει ακόμη αστική ζωή με υποτυπώδεις «Δήμους» και μικρή τάξη επαγγελματιών οργανωμένη σε «Συστήματα» (συστήματα κρατικά ελεγχόμενα, κάτι σαν επιμελητήρια). Αποτέλεσμα αυτών είναι ο «λαός» (δηλαδή ο ένοπλος θεματικός στρατός) κάθε θέματος να έχει άμεσο λόγο στην αναγόρευση αυτοκράτορα, </w:t>
      </w:r>
      <w:r w:rsidR="005E0FF8">
        <w:t>που συνήθως ήταν ο τοπικός διοικητής («στρατηγός»), που τώρα πια είχε αποκτήσει και μεγάλες γαίες στην περιοχή και επηρέαζε κοινωνικά τους ντόπιους. Αυτό το φαινόμενο</w:t>
      </w:r>
      <w:r>
        <w:t xml:space="preserve"> παρουσιάζεται μετά τα ταραγμένα χρόνια του 695.</w:t>
      </w:r>
    </w:p>
    <w:p w14:paraId="2409FDB1" w14:textId="77777777" w:rsidR="006D2237" w:rsidRDefault="00750CA6">
      <w:pPr>
        <w:spacing w:line="360" w:lineRule="auto"/>
        <w:jc w:val="both"/>
      </w:pPr>
      <w:r>
        <w:tab/>
        <w:t>Το επόμενο διάστημα,</w:t>
      </w:r>
      <w:r w:rsidR="005E0FF8">
        <w:t xml:space="preserve"> </w:t>
      </w:r>
      <w:r>
        <w:t>ειδικά μετά τον 9</w:t>
      </w:r>
      <w:r>
        <w:rPr>
          <w:vertAlign w:val="superscript"/>
        </w:rPr>
        <w:t>ο</w:t>
      </w:r>
      <w:r>
        <w:t xml:space="preserve"> αιώνα δυναμώνει η κόντρα μεταξύ των δύο αυτών πόλων, που ανάλογα με τον αυτοκράτορα, υποστηρίζεται, πότε η μία πλευρά και πότε η άλλη (πρβλ. την τύχη του Νόμου περί Προτιμήσεως).</w:t>
      </w:r>
    </w:p>
    <w:p w14:paraId="2E5645C5" w14:textId="77777777" w:rsidR="001F4314" w:rsidRDefault="00750CA6">
      <w:pPr>
        <w:spacing w:line="360" w:lineRule="auto"/>
        <w:jc w:val="both"/>
      </w:pPr>
      <w:r>
        <w:tab/>
        <w:t>Από τα τέλη του 10</w:t>
      </w:r>
      <w:r>
        <w:rPr>
          <w:vertAlign w:val="superscript"/>
        </w:rPr>
        <w:t>ου</w:t>
      </w:r>
      <w:r>
        <w:t xml:space="preserve"> αι. η αυξανόμενη παιδεία και οι ανάγκες για </w:t>
      </w:r>
      <w:r w:rsidR="005E0FF8">
        <w:t xml:space="preserve">μια πιο σύνθετη </w:t>
      </w:r>
      <w:r>
        <w:t xml:space="preserve">διακυβέρνηση γεννούν την παλατιανή γραφειοκρατία, η οποία παρεμβαίνει ως τρίτος παράγων μεταξύ Δυνατών και μικροκαλλιεργητών. Είναι η εποχή της </w:t>
      </w:r>
      <w:r w:rsidR="005E0FF8">
        <w:t xml:space="preserve">ανάπτυξης εκπαιδευτικών θεσμών (Παν/μιο ιδρυθέν από τον Κων/νο Ι΄ Μονομάχο) που εκτρέφουν το αυλικό στυλ και τους παλατιανούς διανοούμενους (π.χ. Μιχαήλ Ψελλός) αλλά και </w:t>
      </w:r>
      <w:r>
        <w:t>οικονομικής ανάπτυξης της μεγάλης ιδιοκτησίας, που τελικά μετά το 1081 επιβάλλεται με τους Κομνηνούς άμεσα στο στυλ διακυβέρνησης, κι έτσι επεκτείνονται οι «Πρόνοιες» (εκμετάλλευση αγροτικών κτημάτων αντί στρατιωτικής θητείας) και οι «Χαριστικές» (αμοιβές σε γη απαλλαγμένη από φόρους), ώστε να απλοποιηθεί η συλλογή φόρων. Ο στρατός γίνεται πιο επαγγελματικός και η εξωτερική πολιτική πιο περίπλοκη με</w:t>
      </w:r>
      <w:r w:rsidR="005E0FF8">
        <w:t xml:space="preserve"> χρήση </w:t>
      </w:r>
      <w:r w:rsidR="005E0FF8">
        <w:lastRenderedPageBreak/>
        <w:t xml:space="preserve">χρημάτων και προπαγάνδας, που διασπά και εξαγοράζει τους εχθρούς, αντί να κάνει δαπανηρούς πολέμους εναντίον τους. Σύμφωνα με τη γενικά γνωστή θέση </w:t>
      </w:r>
      <w:r w:rsidR="005E0FF8">
        <w:rPr>
          <w:lang w:val="en-US"/>
        </w:rPr>
        <w:t>Ostrogorsky</w:t>
      </w:r>
      <w:r w:rsidR="005E0FF8">
        <w:t xml:space="preserve"> η μεγάλη ανάπτυξη των φεουδαρχών οδήγησε τελικά στην αποσύνθεση του κράτους και την </w:t>
      </w:r>
      <w:r w:rsidR="00692635">
        <w:t xml:space="preserve">κατάμηση και παρακμή. Η θέση αυτή μεταβάλλεται σταδιακά μετά τη δεκαετία του 80, οπότε εργασίες όπως της Αγγελικής Λαΐου και του </w:t>
      </w:r>
      <w:r w:rsidR="00692635">
        <w:rPr>
          <w:lang w:val="de-DE"/>
        </w:rPr>
        <w:t>Alan</w:t>
      </w:r>
      <w:r w:rsidR="00692635" w:rsidRPr="00692635">
        <w:t xml:space="preserve"> </w:t>
      </w:r>
      <w:r w:rsidR="00692635">
        <w:rPr>
          <w:lang w:val="de-DE"/>
        </w:rPr>
        <w:t>Harvey</w:t>
      </w:r>
      <w:r w:rsidR="00692635">
        <w:t xml:space="preserve"> κατέδειξαν ότι η περίοδος αυτή διακρίνεται από αύξηση των φορολογικών εσόδων και άρα ανάπτυξη</w:t>
      </w:r>
    </w:p>
    <w:p w14:paraId="3EBF6192" w14:textId="384EDDFF" w:rsidR="006D2237" w:rsidRDefault="006D2237">
      <w:pPr>
        <w:spacing w:line="360" w:lineRule="auto"/>
        <w:jc w:val="both"/>
      </w:pPr>
    </w:p>
    <w:p w14:paraId="4F0EF10F" w14:textId="77777777" w:rsidR="006D2237" w:rsidRDefault="006D2237">
      <w:pPr>
        <w:spacing w:line="360" w:lineRule="auto"/>
        <w:jc w:val="both"/>
      </w:pPr>
    </w:p>
    <w:p w14:paraId="0B42B02F" w14:textId="77777777" w:rsidR="0074601F" w:rsidRDefault="0074601F">
      <w:pPr>
        <w:spacing w:line="360" w:lineRule="auto"/>
        <w:jc w:val="both"/>
      </w:pPr>
    </w:p>
    <w:p w14:paraId="186DA57D" w14:textId="77777777" w:rsidR="006D2237" w:rsidRDefault="00750CA6">
      <w:pPr>
        <w:spacing w:line="360" w:lineRule="auto"/>
        <w:jc w:val="both"/>
      </w:pPr>
      <w:r>
        <w:t>Γ. ΥΣΤΕΡΟΒΥΖΑΝΤΙΝΗ ΠΕΡΙΟΔΟΣ</w:t>
      </w:r>
    </w:p>
    <w:p w14:paraId="4172588B" w14:textId="77777777" w:rsidR="006D2237" w:rsidRDefault="006D2237">
      <w:pPr>
        <w:spacing w:line="360" w:lineRule="auto"/>
        <w:jc w:val="both"/>
      </w:pPr>
    </w:p>
    <w:p w14:paraId="5ABBA5CF" w14:textId="77777777" w:rsidR="006D2237" w:rsidRDefault="00750CA6">
      <w:pPr>
        <w:spacing w:line="360" w:lineRule="auto"/>
        <w:ind w:firstLine="720"/>
        <w:jc w:val="both"/>
      </w:pPr>
      <w:r>
        <w:t>Η αποσύνθεση στην οποία (υποτίθεται ότι) οδήγησε η φεουδαρχοποίηση αυτή του κράτους φάνηκε ιδιαίτερα στα χωριστικά κινήματα του 12</w:t>
      </w:r>
      <w:r>
        <w:rPr>
          <w:vertAlign w:val="superscript"/>
        </w:rPr>
        <w:t>ου</w:t>
      </w:r>
      <w:r>
        <w:t xml:space="preserve"> και στην χαιρέκακη αντίδραση των επαρχιωτών στα δεινά των προσφύγων λόγω Σταυροφόρων Κωνσταντινουπολιτών. Τα νέα κράτη μετά το 1204 φαίνεται ότι βασίζονται σε μια εύρωστη τάξη αστών (συμβούλια λογάδων, οι λεγόμενοι «μέσοι») και σε εμπορική δραστηριότητα και παραγωγική δραστηριότητα, η οποία δεν είναι μόνο ανταγωνιστική αλλά και συμπληρωματική εκείνης των βορειοϊταλικών πόλεων. Είναι πιθανόν οι υποστηρ</w:t>
      </w:r>
      <w:r w:rsidR="005E0FF8">
        <w:t>ικτές της Αντιβασιλείας στο β΄ Ε</w:t>
      </w:r>
      <w:r>
        <w:t>μφύλιο και οι περίφημοι «Ζηλωτές» να εξέφραζαν τέτοιες τάσεις. Όλ’ αυτά όμως συμβαίνουν κυρίως στο ευρωπαϊκό και νησιωτικό τμήμα, ενώ στη Μ. Ασία παραλύουν οι παραγωγικές δραστηριότητες με τις επιδρομές των Τουρκομάνων και η περιοχή αδειάζει από χριστιανικό πληθυσμό. Στα επόμενα χρόνια οι μεγαλογαιοκτήμονες αντικαθίστανται σταδιακά από μουσουλμάνους «σπαχήδες», με εξαίρεση τα εκκλησιαστικά κτήματα, ενώ όσοι συνεργάζονται και έχουν προνόμια, έχουν κάποια αυτοδιοίκηση και ασυλία (π.χ. Ιωάννινα, Θεσσαλονίκη μεταξύ 1387-1394, Νέα Φώκαια κλπ.). Κάποιοι Έλληνες όπως ο Λουκάς Νοταράς διατηρούν σημαντικούς λογαριασμούς σε βενετικές τράπεζες αρχές του 15</w:t>
      </w:r>
      <w:r>
        <w:rPr>
          <w:vertAlign w:val="superscript"/>
        </w:rPr>
        <w:t>ου</w:t>
      </w:r>
      <w:r>
        <w:t xml:space="preserve"> αιώνα. Αυτά τώρα ερευνά η σύγχρονη έρευνα</w:t>
      </w:r>
      <w:r w:rsidR="00692635">
        <w:t xml:space="preserve"> (εργασίες των Τ. Κιουσοπούλου και </w:t>
      </w:r>
      <w:r w:rsidR="00692635">
        <w:rPr>
          <w:lang w:val="de-DE"/>
        </w:rPr>
        <w:t>Nevra</w:t>
      </w:r>
      <w:r w:rsidR="00692635" w:rsidRPr="000D5CE7">
        <w:t xml:space="preserve"> </w:t>
      </w:r>
      <w:r w:rsidR="00692635">
        <w:rPr>
          <w:lang w:val="de-DE"/>
        </w:rPr>
        <w:t>Necipoglou</w:t>
      </w:r>
      <w:r w:rsidR="00692635" w:rsidRPr="000D5CE7">
        <w:t>).</w:t>
      </w:r>
      <w:r>
        <w:t>.</w:t>
      </w:r>
    </w:p>
    <w:p w14:paraId="6BD4E3D1" w14:textId="77777777" w:rsidR="006D2237" w:rsidRDefault="00750CA6">
      <w:pPr>
        <w:spacing w:line="360" w:lineRule="auto"/>
        <w:ind w:firstLine="720"/>
        <w:jc w:val="both"/>
        <w:rPr>
          <w:color w:val="000000"/>
        </w:rPr>
      </w:pPr>
      <w:r>
        <w:br w:type="page"/>
      </w:r>
    </w:p>
    <w:p w14:paraId="6134BF29" w14:textId="77777777" w:rsidR="006D2237" w:rsidRDefault="00750CA6">
      <w:pPr>
        <w:spacing w:line="360" w:lineRule="auto"/>
        <w:jc w:val="both"/>
        <w:rPr>
          <w:color w:val="000000"/>
        </w:rPr>
      </w:pPr>
      <w:r w:rsidRPr="0078176F">
        <w:rPr>
          <w:color w:val="000000"/>
        </w:rPr>
        <w:lastRenderedPageBreak/>
        <w:t>6. ΔΙΟΙΚΗΣΗ-ΣΤΡΑΤΟΣ-ΔΙΠΛΩΜΑΤΙΑ 2</w:t>
      </w:r>
    </w:p>
    <w:p w14:paraId="3F967A03" w14:textId="77777777" w:rsidR="006D2237" w:rsidRDefault="006D2237">
      <w:pPr>
        <w:spacing w:line="360" w:lineRule="auto"/>
        <w:jc w:val="both"/>
        <w:rPr>
          <w:color w:val="000000"/>
        </w:rPr>
      </w:pPr>
    </w:p>
    <w:p w14:paraId="663693D6" w14:textId="35E2DFBB" w:rsidR="00742440" w:rsidRPr="00E15CFA" w:rsidRDefault="00750CA6">
      <w:pPr>
        <w:spacing w:line="360" w:lineRule="auto"/>
        <w:ind w:firstLine="720"/>
        <w:jc w:val="both"/>
        <w:rPr>
          <w:color w:val="000000"/>
        </w:rPr>
      </w:pPr>
      <w:r w:rsidRPr="0078176F">
        <w:rPr>
          <w:color w:val="000000"/>
        </w:rPr>
        <w:t xml:space="preserve">Η διοίκηση χωρίζεται κι αυτή σε τρεις περιόδους. Στην πρωτοβυζαντινή περίοδο έχουμε τις βάσεις </w:t>
      </w:r>
      <w:r w:rsidR="001D2A4D">
        <w:rPr>
          <w:color w:val="000000"/>
        </w:rPr>
        <w:t xml:space="preserve">της διοίκησης όπως τέθηκαν </w:t>
      </w:r>
      <w:r w:rsidRPr="0078176F">
        <w:rPr>
          <w:color w:val="000000"/>
        </w:rPr>
        <w:t xml:space="preserve">από τον Διοκλητιανό </w:t>
      </w:r>
      <w:r w:rsidR="001D2A4D">
        <w:rPr>
          <w:color w:val="000000"/>
        </w:rPr>
        <w:t>και</w:t>
      </w:r>
      <w:r w:rsidRPr="0078176F">
        <w:rPr>
          <w:color w:val="000000"/>
        </w:rPr>
        <w:t xml:space="preserve"> ολοκληρώθηκαν από τον Μεγάλο Κων/νο: 100 επαρχίες (</w:t>
      </w:r>
      <w:r w:rsidRPr="0078176F">
        <w:rPr>
          <w:color w:val="000000"/>
          <w:lang w:val="de-DE"/>
        </w:rPr>
        <w:t>provinciae</w:t>
      </w:r>
      <w:r w:rsidRPr="0078176F">
        <w:rPr>
          <w:color w:val="000000"/>
        </w:rPr>
        <w:t xml:space="preserve">) υπό τον </w:t>
      </w:r>
      <w:r w:rsidRPr="0078176F">
        <w:rPr>
          <w:color w:val="000000"/>
          <w:lang w:val="de-DE"/>
        </w:rPr>
        <w:t>praeses</w:t>
      </w:r>
      <w:r w:rsidRPr="0078176F">
        <w:rPr>
          <w:color w:val="000000"/>
        </w:rPr>
        <w:t xml:space="preserve"> </w:t>
      </w:r>
      <w:r w:rsidRPr="0078176F">
        <w:rPr>
          <w:color w:val="000000"/>
          <w:lang w:val="de-DE"/>
        </w:rPr>
        <w:t>provinciae</w:t>
      </w:r>
      <w:r w:rsidRPr="0078176F">
        <w:rPr>
          <w:color w:val="000000"/>
        </w:rPr>
        <w:t xml:space="preserve"> υπάγονταν σε 15 Διοικήσεις (</w:t>
      </w:r>
      <w:r w:rsidRPr="0078176F">
        <w:rPr>
          <w:color w:val="000000"/>
          <w:lang w:val="de-DE"/>
        </w:rPr>
        <w:t>dioceses</w:t>
      </w:r>
      <w:r w:rsidRPr="0078176F">
        <w:rPr>
          <w:color w:val="000000"/>
        </w:rPr>
        <w:t xml:space="preserve">) υπό τον </w:t>
      </w:r>
      <w:r w:rsidRPr="0078176F">
        <w:rPr>
          <w:color w:val="000000"/>
          <w:lang w:val="de-DE"/>
        </w:rPr>
        <w:t>vicarius</w:t>
      </w:r>
      <w:r w:rsidRPr="0078176F">
        <w:rPr>
          <w:color w:val="000000"/>
        </w:rPr>
        <w:t xml:space="preserve"> και απ’ αυτές οι Ανατολής, Πόντου, Ασίας, Θράκης στην Υπαρχία Ανατολής (</w:t>
      </w:r>
      <w:r w:rsidRPr="0078176F">
        <w:rPr>
          <w:color w:val="000000"/>
          <w:lang w:val="de-DE"/>
        </w:rPr>
        <w:t>praefectura</w:t>
      </w:r>
      <w:r w:rsidRPr="0078176F">
        <w:rPr>
          <w:color w:val="000000"/>
        </w:rPr>
        <w:t xml:space="preserve"> </w:t>
      </w:r>
      <w:r w:rsidRPr="0078176F">
        <w:rPr>
          <w:color w:val="000000"/>
          <w:lang w:val="de-DE"/>
        </w:rPr>
        <w:t>praetorio</w:t>
      </w:r>
      <w:r w:rsidRPr="0078176F">
        <w:rPr>
          <w:color w:val="000000"/>
        </w:rPr>
        <w:t xml:space="preserve"> </w:t>
      </w:r>
      <w:r w:rsidRPr="0078176F">
        <w:rPr>
          <w:color w:val="000000"/>
          <w:lang w:val="de-DE"/>
        </w:rPr>
        <w:t>per</w:t>
      </w:r>
      <w:r w:rsidRPr="0078176F">
        <w:rPr>
          <w:color w:val="000000"/>
        </w:rPr>
        <w:t xml:space="preserve"> </w:t>
      </w:r>
      <w:r w:rsidRPr="0078176F">
        <w:rPr>
          <w:color w:val="000000"/>
          <w:lang w:val="de-DE"/>
        </w:rPr>
        <w:t>Orientem</w:t>
      </w:r>
      <w:r w:rsidRPr="0078176F">
        <w:rPr>
          <w:color w:val="000000"/>
        </w:rPr>
        <w:t>), Δακιών, Μακεδονίας, Αχα</w:t>
      </w:r>
      <w:r w:rsidR="001D2A4D">
        <w:rPr>
          <w:color w:val="000000"/>
        </w:rPr>
        <w:t>ΐ</w:t>
      </w:r>
      <w:r w:rsidRPr="0078176F">
        <w:rPr>
          <w:color w:val="000000"/>
        </w:rPr>
        <w:t xml:space="preserve">ας στην </w:t>
      </w:r>
      <w:r w:rsidRPr="0078176F">
        <w:rPr>
          <w:color w:val="000000"/>
          <w:lang w:val="de-DE"/>
        </w:rPr>
        <w:t>praefectura</w:t>
      </w:r>
      <w:r w:rsidRPr="0078176F">
        <w:rPr>
          <w:color w:val="000000"/>
        </w:rPr>
        <w:t xml:space="preserve"> </w:t>
      </w:r>
      <w:r w:rsidRPr="0078176F">
        <w:rPr>
          <w:color w:val="000000"/>
          <w:lang w:val="de-DE"/>
        </w:rPr>
        <w:t>praetorio</w:t>
      </w:r>
      <w:r w:rsidRPr="0078176F">
        <w:rPr>
          <w:color w:val="000000"/>
        </w:rPr>
        <w:t xml:space="preserve"> </w:t>
      </w:r>
      <w:r w:rsidRPr="0078176F">
        <w:rPr>
          <w:color w:val="000000"/>
          <w:lang w:val="de-DE"/>
        </w:rPr>
        <w:t>per</w:t>
      </w:r>
      <w:r w:rsidRPr="0078176F">
        <w:rPr>
          <w:color w:val="000000"/>
        </w:rPr>
        <w:t xml:space="preserve"> </w:t>
      </w:r>
      <w:r w:rsidRPr="0078176F">
        <w:rPr>
          <w:color w:val="000000"/>
          <w:lang w:val="de-DE"/>
        </w:rPr>
        <w:t>Illyricum</w:t>
      </w:r>
      <w:r w:rsidR="001D2A4D">
        <w:rPr>
          <w:color w:val="000000"/>
        </w:rPr>
        <w:t xml:space="preserve"> (αυτό που λέμε χονδρικά Ανατολικό Ιλλυρικό)</w:t>
      </w:r>
      <w:r w:rsidRPr="0078176F">
        <w:rPr>
          <w:color w:val="000000"/>
        </w:rPr>
        <w:t xml:space="preserve">, Ιλλυρικού, Ιταλίας, Αφρικής στην </w:t>
      </w:r>
      <w:r w:rsidRPr="0078176F">
        <w:rPr>
          <w:color w:val="000000"/>
          <w:lang w:val="de-DE"/>
        </w:rPr>
        <w:t>praefectura</w:t>
      </w:r>
      <w:r w:rsidRPr="0078176F">
        <w:rPr>
          <w:color w:val="000000"/>
        </w:rPr>
        <w:t xml:space="preserve"> </w:t>
      </w:r>
      <w:r w:rsidRPr="0078176F">
        <w:rPr>
          <w:color w:val="000000"/>
          <w:lang w:val="de-DE"/>
        </w:rPr>
        <w:t>praetorio</w:t>
      </w:r>
      <w:r w:rsidRPr="0078176F">
        <w:rPr>
          <w:color w:val="000000"/>
        </w:rPr>
        <w:t xml:space="preserve"> </w:t>
      </w:r>
      <w:r w:rsidRPr="0078176F">
        <w:rPr>
          <w:color w:val="000000"/>
          <w:lang w:val="de-DE"/>
        </w:rPr>
        <w:t>Illyrici</w:t>
      </w:r>
      <w:r w:rsidRPr="0078176F">
        <w:rPr>
          <w:color w:val="000000"/>
        </w:rPr>
        <w:t xml:space="preserve">, </w:t>
      </w:r>
      <w:r w:rsidRPr="0078176F">
        <w:rPr>
          <w:color w:val="000000"/>
          <w:lang w:val="de-DE"/>
        </w:rPr>
        <w:t>Italiae</w:t>
      </w:r>
      <w:r w:rsidRPr="0078176F">
        <w:rPr>
          <w:color w:val="000000"/>
        </w:rPr>
        <w:t xml:space="preserve">, </w:t>
      </w:r>
      <w:r w:rsidRPr="0078176F">
        <w:rPr>
          <w:color w:val="000000"/>
          <w:lang w:val="de-DE"/>
        </w:rPr>
        <w:t>Africae</w:t>
      </w:r>
      <w:r w:rsidRPr="0078176F">
        <w:rPr>
          <w:color w:val="000000"/>
        </w:rPr>
        <w:t xml:space="preserve">, και Ισπανίας, Βρετανίας, Βιενησίας, Γαλατίας στην </w:t>
      </w:r>
      <w:r w:rsidRPr="0078176F">
        <w:rPr>
          <w:color w:val="000000"/>
          <w:lang w:val="de-DE"/>
        </w:rPr>
        <w:t>praefectura</w:t>
      </w:r>
      <w:r w:rsidRPr="0078176F">
        <w:rPr>
          <w:color w:val="000000"/>
        </w:rPr>
        <w:t xml:space="preserve"> </w:t>
      </w:r>
      <w:r w:rsidRPr="0078176F">
        <w:rPr>
          <w:color w:val="000000"/>
          <w:lang w:val="de-DE"/>
        </w:rPr>
        <w:t>praetorio</w:t>
      </w:r>
      <w:r w:rsidRPr="0078176F">
        <w:rPr>
          <w:color w:val="000000"/>
        </w:rPr>
        <w:t xml:space="preserve"> </w:t>
      </w:r>
      <w:r w:rsidRPr="0078176F">
        <w:rPr>
          <w:color w:val="000000"/>
          <w:lang w:val="de-DE"/>
        </w:rPr>
        <w:t>Galliarum</w:t>
      </w:r>
      <w:r w:rsidRPr="0078176F">
        <w:rPr>
          <w:color w:val="000000"/>
        </w:rPr>
        <w:t xml:space="preserve">. Ο πανίσχυρος διοικητής τους </w:t>
      </w:r>
      <w:r w:rsidRPr="0078176F">
        <w:rPr>
          <w:color w:val="000000"/>
          <w:lang w:val="de-DE"/>
        </w:rPr>
        <w:t>praefectus</w:t>
      </w:r>
      <w:r w:rsidRPr="0078176F">
        <w:rPr>
          <w:color w:val="000000"/>
        </w:rPr>
        <w:t xml:space="preserve"> </w:t>
      </w:r>
      <w:r w:rsidRPr="0078176F">
        <w:rPr>
          <w:color w:val="000000"/>
          <w:lang w:val="de-DE"/>
        </w:rPr>
        <w:t>praetorio</w:t>
      </w:r>
      <w:r w:rsidRPr="0078176F">
        <w:rPr>
          <w:color w:val="000000"/>
        </w:rPr>
        <w:t xml:space="preserve"> </w:t>
      </w:r>
      <w:r w:rsidR="00742440">
        <w:rPr>
          <w:color w:val="000000"/>
        </w:rPr>
        <w:t>(</w:t>
      </w:r>
      <w:r w:rsidR="00742440">
        <w:rPr>
          <w:color w:val="000000"/>
          <w:lang w:val="en-US"/>
        </w:rPr>
        <w:t>PPO</w:t>
      </w:r>
      <w:r w:rsidR="00742440" w:rsidRPr="007A7D16">
        <w:rPr>
          <w:color w:val="000000"/>
        </w:rPr>
        <w:t xml:space="preserve">) </w:t>
      </w:r>
      <w:r w:rsidRPr="0078176F">
        <w:rPr>
          <w:color w:val="000000"/>
        </w:rPr>
        <w:t xml:space="preserve">είχε κυρίως πολιτική εξουσία, ενώ ο πρώτος έδρευε </w:t>
      </w:r>
      <w:r w:rsidR="00742440">
        <w:rPr>
          <w:color w:val="000000"/>
        </w:rPr>
        <w:t xml:space="preserve">πλέον </w:t>
      </w:r>
      <w:r w:rsidRPr="0078176F">
        <w:rPr>
          <w:color w:val="000000"/>
        </w:rPr>
        <w:t>στην Κων/πολη και σύντομα βρέθηκε πρώτος τη τάξει.</w:t>
      </w:r>
      <w:r w:rsidR="00742440">
        <w:rPr>
          <w:color w:val="000000"/>
        </w:rPr>
        <w:t xml:space="preserve"> Η καταγωγή αυτού του αξιώματος προέρχεται από την νευραλγική θέση που είχε ως αρχηγός του προσωπικού επιτελείου του αυτοκράτορα, εγγυόταν την προσωπική του ασφάλεια, την αδιάπτωτη οργανωτική λειτουργία της κυβέρνησης και τον σύνδεσμο του αυτοκράτορα με το υπόλοιπο κράτος, καθώς από τα μέσα του 3</w:t>
      </w:r>
      <w:r w:rsidR="00742440" w:rsidRPr="007A7D16">
        <w:rPr>
          <w:color w:val="000000"/>
          <w:vertAlign w:val="superscript"/>
        </w:rPr>
        <w:t>ου</w:t>
      </w:r>
      <w:r w:rsidR="00742440">
        <w:rPr>
          <w:color w:val="000000"/>
        </w:rPr>
        <w:t xml:space="preserve"> αιώνα και τους συνεχείς πολέμους, ο αυτοκράτορας κινούνταν </w:t>
      </w:r>
      <w:r w:rsidR="00E15CFA">
        <w:rPr>
          <w:color w:val="000000"/>
        </w:rPr>
        <w:t>σ</w:t>
      </w:r>
      <w:r w:rsidR="00742440">
        <w:rPr>
          <w:color w:val="000000"/>
        </w:rPr>
        <w:t>’ ένα</w:t>
      </w:r>
      <w:r w:rsidR="00E15CFA">
        <w:rPr>
          <w:color w:val="000000"/>
        </w:rPr>
        <w:t xml:space="preserve"> κινούμενο στρατόπεδο-παλάτι (</w:t>
      </w:r>
      <w:r w:rsidR="00E15CFA">
        <w:rPr>
          <w:color w:val="000000"/>
          <w:lang w:val="de-DE"/>
        </w:rPr>
        <w:t>comitatus</w:t>
      </w:r>
      <w:r w:rsidR="00E15CFA" w:rsidRPr="007A7D16">
        <w:rPr>
          <w:color w:val="000000"/>
        </w:rPr>
        <w:t xml:space="preserve">) </w:t>
      </w:r>
      <w:r w:rsidR="00E15CFA">
        <w:rPr>
          <w:color w:val="000000"/>
        </w:rPr>
        <w:t>πολλές φορές και για πολύ καιρό μακριά από τη Ρώμη.</w:t>
      </w:r>
    </w:p>
    <w:p w14:paraId="0AD39112" w14:textId="681442E8" w:rsidR="006D2237" w:rsidRDefault="00E15CFA">
      <w:pPr>
        <w:spacing w:line="360" w:lineRule="auto"/>
        <w:ind w:firstLine="720"/>
        <w:jc w:val="both"/>
        <w:rPr>
          <w:color w:val="000000"/>
        </w:rPr>
      </w:pPr>
      <w:r>
        <w:rPr>
          <w:color w:val="000000"/>
        </w:rPr>
        <w:t xml:space="preserve">Ο </w:t>
      </w:r>
      <w:r>
        <w:rPr>
          <w:color w:val="000000"/>
          <w:lang w:val="de-DE"/>
        </w:rPr>
        <w:t>PPO</w:t>
      </w:r>
      <w:r w:rsidRPr="007A7D16">
        <w:rPr>
          <w:color w:val="000000"/>
        </w:rPr>
        <w:t xml:space="preserve"> </w:t>
      </w:r>
      <w:r>
        <w:rPr>
          <w:color w:val="000000"/>
        </w:rPr>
        <w:t>ε</w:t>
      </w:r>
      <w:r w:rsidR="00750CA6" w:rsidRPr="0078176F">
        <w:rPr>
          <w:color w:val="000000"/>
        </w:rPr>
        <w:t xml:space="preserve">πισκίασε σε κάποιες περιπτώσεις, </w:t>
      </w:r>
      <w:r>
        <w:rPr>
          <w:color w:val="000000"/>
        </w:rPr>
        <w:t xml:space="preserve">ακόμη και </w:t>
      </w:r>
      <w:r w:rsidR="00750CA6" w:rsidRPr="0078176F">
        <w:rPr>
          <w:color w:val="000000"/>
        </w:rPr>
        <w:t xml:space="preserve">τον πανίσχυρο </w:t>
      </w:r>
      <w:r w:rsidR="00750CA6" w:rsidRPr="0078176F">
        <w:rPr>
          <w:color w:val="000000"/>
          <w:lang w:val="de-DE"/>
        </w:rPr>
        <w:t>praefectus</w:t>
      </w:r>
      <w:r w:rsidR="00750CA6" w:rsidRPr="0078176F">
        <w:rPr>
          <w:color w:val="000000"/>
        </w:rPr>
        <w:t xml:space="preserve"> </w:t>
      </w:r>
      <w:r w:rsidR="00750CA6" w:rsidRPr="0078176F">
        <w:rPr>
          <w:color w:val="000000"/>
          <w:lang w:val="de-DE"/>
        </w:rPr>
        <w:t>urbi</w:t>
      </w:r>
      <w:r w:rsidR="00750CA6" w:rsidRPr="0078176F">
        <w:rPr>
          <w:color w:val="000000"/>
        </w:rPr>
        <w:t xml:space="preserve"> </w:t>
      </w:r>
      <w:r>
        <w:rPr>
          <w:color w:val="000000"/>
        </w:rPr>
        <w:t xml:space="preserve">(έπαρχος της πόλης) </w:t>
      </w:r>
      <w:r w:rsidR="00750CA6" w:rsidRPr="0078176F">
        <w:rPr>
          <w:color w:val="000000"/>
        </w:rPr>
        <w:t xml:space="preserve">που ήταν αρμόδιος για τα πάντα μέσα στην </w:t>
      </w:r>
      <w:r>
        <w:rPr>
          <w:color w:val="000000"/>
        </w:rPr>
        <w:t>πρωτεύουσα (Ρώμη και κατόπιν Νέα Ρώμη)</w:t>
      </w:r>
      <w:r w:rsidR="00750CA6" w:rsidRPr="0078176F">
        <w:rPr>
          <w:color w:val="000000"/>
        </w:rPr>
        <w:t xml:space="preserve"> και το αξίωμά του παρέμεινε άθικτο μέχρι και τους Μέσους Χρόνους. Ο </w:t>
      </w:r>
      <w:r>
        <w:rPr>
          <w:color w:val="000000"/>
          <w:lang w:val="de-DE"/>
        </w:rPr>
        <w:t>praefectus</w:t>
      </w:r>
      <w:r w:rsidRPr="007A7D16">
        <w:rPr>
          <w:color w:val="000000"/>
        </w:rPr>
        <w:t xml:space="preserve"> </w:t>
      </w:r>
      <w:r>
        <w:rPr>
          <w:color w:val="000000"/>
          <w:lang w:val="de-DE"/>
        </w:rPr>
        <w:t>urbi</w:t>
      </w:r>
      <w:r w:rsidRPr="0078176F">
        <w:rPr>
          <w:color w:val="000000"/>
        </w:rPr>
        <w:t xml:space="preserve"> </w:t>
      </w:r>
      <w:r w:rsidR="00750CA6" w:rsidRPr="0078176F">
        <w:rPr>
          <w:color w:val="000000"/>
        </w:rPr>
        <w:t xml:space="preserve">επικουρούνταν από τον Νυκτέπαρχο (αργότερα πραίτωρα του Δήμου) και τον </w:t>
      </w:r>
      <w:r w:rsidR="00750CA6" w:rsidRPr="0078176F">
        <w:rPr>
          <w:color w:val="000000"/>
          <w:lang w:val="de-DE"/>
        </w:rPr>
        <w:t>quaestor</w:t>
      </w:r>
      <w:r w:rsidR="00750CA6" w:rsidRPr="0078176F">
        <w:rPr>
          <w:color w:val="000000"/>
        </w:rPr>
        <w:t xml:space="preserve"> (κοιαίστορα) από το 539 που παρακολουθούσαν τους ξένους</w:t>
      </w:r>
      <w:r w:rsidR="005E0FF8" w:rsidRPr="0078176F">
        <w:rPr>
          <w:color w:val="000000"/>
        </w:rPr>
        <w:t xml:space="preserve"> μέσα στην Πόλη</w:t>
      </w:r>
      <w:r w:rsidR="00750CA6" w:rsidRPr="0078176F">
        <w:rPr>
          <w:color w:val="000000"/>
        </w:rPr>
        <w:t xml:space="preserve">, είχαν ανακριτικές αρμοδιότητες κλπ. Ο Ιουστινιανός συγχώνευσε επαρχίες άρχισε να καταργεί την ενδιάμεση βαθμίδα </w:t>
      </w:r>
      <w:r>
        <w:rPr>
          <w:color w:val="000000"/>
        </w:rPr>
        <w:t xml:space="preserve">(τον βικάριο) </w:t>
      </w:r>
      <w:r w:rsidR="00750CA6" w:rsidRPr="0078176F">
        <w:rPr>
          <w:color w:val="000000"/>
        </w:rPr>
        <w:t xml:space="preserve">και εισήγαγε τα Εξαρχάτα στις μεθοριακές περιοχές (Ραβέννας, Καρχηδόνας). </w:t>
      </w:r>
      <w:r w:rsidR="001F4314">
        <w:rPr>
          <w:color w:val="000000"/>
        </w:rPr>
        <w:t>Ο ετήσιος μ</w:t>
      </w:r>
      <w:r w:rsidR="00750CA6" w:rsidRPr="0078176F">
        <w:rPr>
          <w:color w:val="000000"/>
        </w:rPr>
        <w:t xml:space="preserve">ισθός </w:t>
      </w:r>
      <w:r w:rsidR="001F4314">
        <w:rPr>
          <w:color w:val="000000"/>
        </w:rPr>
        <w:t xml:space="preserve">του </w:t>
      </w:r>
      <w:r w:rsidR="00750CA6" w:rsidRPr="0078176F">
        <w:rPr>
          <w:color w:val="000000"/>
        </w:rPr>
        <w:t>Διοικητή επαρχίας</w:t>
      </w:r>
      <w:r w:rsidR="005E0FF8" w:rsidRPr="0078176F">
        <w:rPr>
          <w:color w:val="000000"/>
        </w:rPr>
        <w:t xml:space="preserve"> (ανθυπάτου) </w:t>
      </w:r>
      <w:r w:rsidR="001F4314">
        <w:rPr>
          <w:color w:val="000000"/>
        </w:rPr>
        <w:t xml:space="preserve">έφθανε τις </w:t>
      </w:r>
      <w:r w:rsidR="005E0FF8" w:rsidRPr="0078176F">
        <w:rPr>
          <w:color w:val="000000"/>
        </w:rPr>
        <w:t>20 λίτρες χρυσού (</w:t>
      </w:r>
      <w:r w:rsidR="001F4314">
        <w:rPr>
          <w:color w:val="000000"/>
        </w:rPr>
        <w:t>με αντιστοιχία</w:t>
      </w:r>
      <w:r w:rsidR="00750CA6" w:rsidRPr="0078176F">
        <w:rPr>
          <w:color w:val="000000"/>
        </w:rPr>
        <w:t xml:space="preserve"> 72 νομίσματα</w:t>
      </w:r>
      <w:r w:rsidR="005E0FF8" w:rsidRPr="0078176F">
        <w:rPr>
          <w:color w:val="000000"/>
        </w:rPr>
        <w:t>/λίτρα</w:t>
      </w:r>
      <w:r>
        <w:rPr>
          <w:color w:val="000000"/>
        </w:rPr>
        <w:t>, άρα 1440 νομίσματα ετησίως</w:t>
      </w:r>
      <w:r w:rsidR="00750CA6" w:rsidRPr="0078176F">
        <w:rPr>
          <w:color w:val="000000"/>
        </w:rPr>
        <w:t>).</w:t>
      </w:r>
    </w:p>
    <w:p w14:paraId="71711A0E" w14:textId="6C57B6D7" w:rsidR="006D2237" w:rsidRPr="00F71C20" w:rsidRDefault="00750CA6">
      <w:pPr>
        <w:spacing w:line="360" w:lineRule="auto"/>
        <w:jc w:val="both"/>
        <w:rPr>
          <w:color w:val="000000"/>
        </w:rPr>
      </w:pPr>
      <w:r w:rsidRPr="0078176F">
        <w:rPr>
          <w:color w:val="000000"/>
        </w:rPr>
        <w:tab/>
        <w:t xml:space="preserve">Στην κεντρική </w:t>
      </w:r>
      <w:r w:rsidR="00E15CFA">
        <w:rPr>
          <w:color w:val="000000"/>
        </w:rPr>
        <w:t xml:space="preserve">κρατική </w:t>
      </w:r>
      <w:r w:rsidRPr="0078176F">
        <w:rPr>
          <w:color w:val="000000"/>
        </w:rPr>
        <w:t xml:space="preserve">διοίκηση ανήκαν ο </w:t>
      </w:r>
      <w:r w:rsidRPr="0078176F">
        <w:rPr>
          <w:color w:val="000000"/>
          <w:lang w:val="de-DE"/>
        </w:rPr>
        <w:t>magister</w:t>
      </w:r>
      <w:r w:rsidRPr="0078176F">
        <w:rPr>
          <w:color w:val="000000"/>
        </w:rPr>
        <w:t xml:space="preserve"> </w:t>
      </w:r>
      <w:r w:rsidRPr="0078176F">
        <w:rPr>
          <w:color w:val="000000"/>
          <w:lang w:val="de-DE"/>
        </w:rPr>
        <w:t>officiorum</w:t>
      </w:r>
      <w:r w:rsidRPr="0078176F">
        <w:rPr>
          <w:color w:val="000000"/>
        </w:rPr>
        <w:t xml:space="preserve"> προϊστάμενος των υπηρεσιών ασφαλείας των </w:t>
      </w:r>
      <w:r w:rsidRPr="0078176F">
        <w:rPr>
          <w:color w:val="000000"/>
          <w:lang w:val="de-DE"/>
        </w:rPr>
        <w:t>agentes</w:t>
      </w:r>
      <w:r w:rsidRPr="0078176F">
        <w:rPr>
          <w:color w:val="000000"/>
        </w:rPr>
        <w:t xml:space="preserve"> </w:t>
      </w:r>
      <w:r w:rsidRPr="0078176F">
        <w:rPr>
          <w:color w:val="000000"/>
          <w:lang w:val="de-DE"/>
        </w:rPr>
        <w:t>in</w:t>
      </w:r>
      <w:r w:rsidRPr="0078176F">
        <w:rPr>
          <w:color w:val="000000"/>
        </w:rPr>
        <w:t xml:space="preserve"> </w:t>
      </w:r>
      <w:r w:rsidRPr="0078176F">
        <w:rPr>
          <w:color w:val="000000"/>
          <w:lang w:val="de-DE"/>
        </w:rPr>
        <w:t>rebus</w:t>
      </w:r>
      <w:r w:rsidRPr="0078176F">
        <w:rPr>
          <w:color w:val="000000"/>
        </w:rPr>
        <w:t>, και υπεύθυνος για την ανακτορική φρουρά (</w:t>
      </w:r>
      <w:r w:rsidRPr="0078176F">
        <w:rPr>
          <w:color w:val="000000"/>
          <w:lang w:val="de-DE"/>
        </w:rPr>
        <w:t>scholae</w:t>
      </w:r>
      <w:r w:rsidRPr="0078176F">
        <w:rPr>
          <w:color w:val="000000"/>
        </w:rPr>
        <w:t xml:space="preserve"> </w:t>
      </w:r>
      <w:r w:rsidRPr="0078176F">
        <w:rPr>
          <w:color w:val="000000"/>
          <w:lang w:val="de-DE"/>
        </w:rPr>
        <w:t>palatinae</w:t>
      </w:r>
      <w:r w:rsidRPr="0078176F">
        <w:rPr>
          <w:color w:val="000000"/>
        </w:rPr>
        <w:t>) την υποδοχή των ξένων πρεσβευτών, τις αυλικές τελετές και το ταχυδρομείο (</w:t>
      </w:r>
      <w:r w:rsidRPr="0078176F">
        <w:rPr>
          <w:color w:val="000000"/>
          <w:lang w:val="de-DE"/>
        </w:rPr>
        <w:t>cursus</w:t>
      </w:r>
      <w:r w:rsidRPr="0078176F">
        <w:rPr>
          <w:color w:val="000000"/>
        </w:rPr>
        <w:t xml:space="preserve"> </w:t>
      </w:r>
      <w:r w:rsidRPr="0078176F">
        <w:rPr>
          <w:color w:val="000000"/>
          <w:lang w:val="de-DE"/>
        </w:rPr>
        <w:t>publicus</w:t>
      </w:r>
      <w:r w:rsidRPr="0078176F">
        <w:rPr>
          <w:color w:val="000000"/>
        </w:rPr>
        <w:t xml:space="preserve">). Ο </w:t>
      </w:r>
      <w:r w:rsidRPr="0078176F">
        <w:rPr>
          <w:color w:val="000000"/>
          <w:lang w:val="de-DE"/>
        </w:rPr>
        <w:t>quaestor</w:t>
      </w:r>
      <w:r w:rsidRPr="0078176F">
        <w:rPr>
          <w:color w:val="000000"/>
        </w:rPr>
        <w:t xml:space="preserve"> </w:t>
      </w:r>
      <w:r w:rsidRPr="0078176F">
        <w:rPr>
          <w:color w:val="000000"/>
          <w:lang w:val="de-DE"/>
        </w:rPr>
        <w:t>sacri</w:t>
      </w:r>
      <w:r w:rsidRPr="0078176F">
        <w:rPr>
          <w:color w:val="000000"/>
        </w:rPr>
        <w:t xml:space="preserve"> </w:t>
      </w:r>
      <w:r w:rsidRPr="0078176F">
        <w:rPr>
          <w:color w:val="000000"/>
          <w:lang w:val="de-DE"/>
        </w:rPr>
        <w:t>palatii</w:t>
      </w:r>
      <w:r w:rsidRPr="0078176F">
        <w:rPr>
          <w:color w:val="000000"/>
        </w:rPr>
        <w:t xml:space="preserve">, επικουρούσε το δικαστικό έργο του αυτοκράτορα, ενώ ο </w:t>
      </w:r>
      <w:r w:rsidRPr="0078176F">
        <w:rPr>
          <w:color w:val="000000"/>
          <w:lang w:val="de-DE"/>
        </w:rPr>
        <w:t>comes</w:t>
      </w:r>
      <w:r w:rsidRPr="0078176F">
        <w:rPr>
          <w:color w:val="000000"/>
        </w:rPr>
        <w:t xml:space="preserve"> </w:t>
      </w:r>
      <w:r w:rsidRPr="0078176F">
        <w:rPr>
          <w:color w:val="000000"/>
          <w:lang w:val="de-DE"/>
        </w:rPr>
        <w:t>sacrarum</w:t>
      </w:r>
      <w:r w:rsidRPr="0078176F">
        <w:rPr>
          <w:color w:val="000000"/>
        </w:rPr>
        <w:t xml:space="preserve"> </w:t>
      </w:r>
      <w:r w:rsidRPr="0078176F">
        <w:rPr>
          <w:color w:val="000000"/>
          <w:lang w:val="de-DE"/>
        </w:rPr>
        <w:t>largitionum</w:t>
      </w:r>
      <w:r w:rsidRPr="0078176F">
        <w:rPr>
          <w:color w:val="000000"/>
        </w:rPr>
        <w:t xml:space="preserve">, και ο </w:t>
      </w:r>
      <w:r w:rsidRPr="0078176F">
        <w:rPr>
          <w:color w:val="000000"/>
          <w:lang w:val="en-US"/>
        </w:rPr>
        <w:t>comes</w:t>
      </w:r>
      <w:r w:rsidRPr="0078176F">
        <w:rPr>
          <w:color w:val="000000"/>
        </w:rPr>
        <w:t xml:space="preserve"> </w:t>
      </w:r>
      <w:r w:rsidRPr="0078176F">
        <w:rPr>
          <w:color w:val="000000"/>
          <w:lang w:val="en-US"/>
        </w:rPr>
        <w:t>rerum</w:t>
      </w:r>
      <w:r w:rsidRPr="0078176F">
        <w:rPr>
          <w:color w:val="000000"/>
        </w:rPr>
        <w:t xml:space="preserve"> </w:t>
      </w:r>
      <w:r w:rsidRPr="0078176F">
        <w:rPr>
          <w:color w:val="000000"/>
          <w:lang w:val="de-DE"/>
        </w:rPr>
        <w:t>privatarum</w:t>
      </w:r>
      <w:r w:rsidRPr="0078176F">
        <w:rPr>
          <w:color w:val="000000"/>
        </w:rPr>
        <w:t xml:space="preserve"> ήταν οι υπουργοί οικονομικών</w:t>
      </w:r>
      <w:r w:rsidR="00E15CFA">
        <w:rPr>
          <w:color w:val="000000"/>
        </w:rPr>
        <w:t xml:space="preserve"> (ο πρώτος του δημοσίου θησαυροφυλακίου και ο δεύτερος της «περιουσίας του στέμματος»)</w:t>
      </w:r>
      <w:r w:rsidRPr="0078176F">
        <w:rPr>
          <w:color w:val="000000"/>
        </w:rPr>
        <w:t xml:space="preserve">. Αυτοί οι τέσσερεις </w:t>
      </w:r>
      <w:r w:rsidRPr="0078176F">
        <w:rPr>
          <w:color w:val="000000"/>
          <w:lang w:val="de-DE"/>
        </w:rPr>
        <w:t>magistri</w:t>
      </w:r>
      <w:r w:rsidRPr="0078176F">
        <w:rPr>
          <w:color w:val="000000"/>
        </w:rPr>
        <w:t xml:space="preserve"> </w:t>
      </w:r>
      <w:r w:rsidRPr="0078176F">
        <w:rPr>
          <w:color w:val="000000"/>
          <w:lang w:val="de-DE"/>
        </w:rPr>
        <w:t>consistoriani</w:t>
      </w:r>
      <w:r w:rsidRPr="0078176F">
        <w:rPr>
          <w:color w:val="000000"/>
        </w:rPr>
        <w:t xml:space="preserve"> αποτελούσαν το </w:t>
      </w:r>
      <w:r w:rsidRPr="0078176F">
        <w:rPr>
          <w:color w:val="000000"/>
        </w:rPr>
        <w:lastRenderedPageBreak/>
        <w:t>Κονσι</w:t>
      </w:r>
      <w:r w:rsidR="00E54429" w:rsidRPr="0078176F">
        <w:rPr>
          <w:color w:val="000000"/>
        </w:rPr>
        <w:t>στώριο</w:t>
      </w:r>
      <w:r w:rsidR="00E15CFA">
        <w:rPr>
          <w:color w:val="000000"/>
        </w:rPr>
        <w:t xml:space="preserve"> («υπουργικό συμβούλιο»)</w:t>
      </w:r>
      <w:r w:rsidR="00E54429" w:rsidRPr="0078176F">
        <w:rPr>
          <w:color w:val="000000"/>
        </w:rPr>
        <w:t>, ενώ μετά, με τη συγκεντρο</w:t>
      </w:r>
      <w:r w:rsidRPr="0078176F">
        <w:rPr>
          <w:color w:val="000000"/>
        </w:rPr>
        <w:t>ποίηση</w:t>
      </w:r>
      <w:r w:rsidR="001F4314">
        <w:rPr>
          <w:color w:val="000000"/>
        </w:rPr>
        <w:t xml:space="preserve"> που επήλθε</w:t>
      </w:r>
      <w:r w:rsidR="00E54429" w:rsidRPr="0078176F">
        <w:rPr>
          <w:color w:val="000000"/>
        </w:rPr>
        <w:t>, τού</w:t>
      </w:r>
      <w:r w:rsidRPr="0078176F">
        <w:rPr>
          <w:color w:val="000000"/>
        </w:rPr>
        <w:t>ς ξεπέρασε το παλατιανό κέντρο εξουσίας υπό τον πραιπόσιτο του ιερού κουβουκλίου</w:t>
      </w:r>
      <w:r w:rsidR="00E15CFA">
        <w:rPr>
          <w:color w:val="000000"/>
        </w:rPr>
        <w:t xml:space="preserve"> (θα λέγαμε κάτι σαν το «συμβούλιο εθνικής ασφαλείας» ή «εκτελεστικό γραφείο» του Λευκού Οίκου σήμερα)</w:t>
      </w:r>
      <w:r w:rsidRPr="0078176F">
        <w:rPr>
          <w:color w:val="000000"/>
        </w:rPr>
        <w:t>.</w:t>
      </w:r>
      <w:r w:rsidR="001F4314">
        <w:rPr>
          <w:color w:val="000000"/>
        </w:rPr>
        <w:t xml:space="preserve"> Και τα δύο όργανα πάντως, ήταν ο στενός κύκλος των συνεργατών του αυτοκράτορα, τους οποίους στις συσκέψεις ο αυτοκράτορας άκουγε</w:t>
      </w:r>
      <w:r w:rsidR="00F71C20">
        <w:rPr>
          <w:color w:val="000000"/>
        </w:rPr>
        <w:t xml:space="preserve"> σιωπηλός</w:t>
      </w:r>
      <w:r w:rsidR="001F4314">
        <w:rPr>
          <w:color w:val="000000"/>
        </w:rPr>
        <w:t>, να διατυπώνουν όρθιοι τις απόψεις τους και κατόπιν εξέδιδε τις αποφάσεις του</w:t>
      </w:r>
      <w:r w:rsidR="00F71C20">
        <w:rPr>
          <w:color w:val="000000"/>
        </w:rPr>
        <w:t xml:space="preserve"> (γι’ αυτό λεγόταν και Σιλέντιον)</w:t>
      </w:r>
      <w:r w:rsidR="001F4314">
        <w:rPr>
          <w:color w:val="000000"/>
        </w:rPr>
        <w:t>. Δεν ήταν νομοθετικό όργανο, ενώ το αντίστοιχο τέτοιο, δηλαδή η Σύγκλητος, είχε πλέον πολύ περιορισμένη πολιτική δυναμική.</w:t>
      </w:r>
      <w:r w:rsidR="00E15CFA">
        <w:rPr>
          <w:color w:val="000000"/>
        </w:rPr>
        <w:t xml:space="preserve"> Σε ιδιαίτερες περιπτώσεις, πάντως, τα δύο αυτά </w:t>
      </w:r>
      <w:r w:rsidR="00F71C20">
        <w:rPr>
          <w:color w:val="000000"/>
        </w:rPr>
        <w:t xml:space="preserve">όργανα, το Κονσιστώριο-Σιλέντιον μαζί με τη Σύγκλητο ονομαζόταν </w:t>
      </w:r>
      <w:r w:rsidR="00F71C20">
        <w:rPr>
          <w:color w:val="000000"/>
          <w:lang w:val="de-DE"/>
        </w:rPr>
        <w:t>Si</w:t>
      </w:r>
      <w:r w:rsidR="00F71C20">
        <w:rPr>
          <w:color w:val="000000"/>
          <w:lang w:val="en-US"/>
        </w:rPr>
        <w:t>lentium</w:t>
      </w:r>
      <w:r w:rsidR="00F71C20" w:rsidRPr="007A7D16">
        <w:rPr>
          <w:color w:val="000000"/>
        </w:rPr>
        <w:t xml:space="preserve"> </w:t>
      </w:r>
      <w:r w:rsidR="00F71C20">
        <w:rPr>
          <w:color w:val="000000"/>
          <w:lang w:val="en-US"/>
        </w:rPr>
        <w:t>conventus</w:t>
      </w:r>
      <w:r w:rsidR="00F71C20" w:rsidRPr="007A7D16">
        <w:rPr>
          <w:color w:val="000000"/>
        </w:rPr>
        <w:t xml:space="preserve"> (</w:t>
      </w:r>
      <w:r w:rsidR="00F71C20">
        <w:rPr>
          <w:color w:val="000000"/>
        </w:rPr>
        <w:t>πρβλ</w:t>
      </w:r>
      <w:r w:rsidR="00F71C20" w:rsidRPr="00F71C20">
        <w:rPr>
          <w:color w:val="000000"/>
        </w:rPr>
        <w:t>. «</w:t>
      </w:r>
      <w:r w:rsidR="00F71C20" w:rsidRPr="007A7D16">
        <w:rPr>
          <w:i/>
        </w:rPr>
        <w:t>ποιήσας σιλέντιον κόμβεντον κελεύει πάντας τοὺς ἄρχοντας εἰσελθεῖν» Ιωάννης Μαλάλας)</w:t>
      </w:r>
    </w:p>
    <w:p w14:paraId="1B0185F9" w14:textId="39B9E9F1" w:rsidR="006D2237" w:rsidRDefault="00750CA6">
      <w:pPr>
        <w:spacing w:line="360" w:lineRule="auto"/>
        <w:jc w:val="both"/>
        <w:rPr>
          <w:color w:val="000000"/>
        </w:rPr>
      </w:pPr>
      <w:r w:rsidRPr="0078176F">
        <w:rPr>
          <w:color w:val="000000"/>
        </w:rPr>
        <w:tab/>
        <w:t xml:space="preserve">Ο στρατός ήταν χωρισμένος στους </w:t>
      </w:r>
      <w:r w:rsidRPr="0078176F">
        <w:rPr>
          <w:color w:val="000000"/>
          <w:lang w:val="de-DE"/>
        </w:rPr>
        <w:t>limitanei</w:t>
      </w:r>
      <w:r w:rsidRPr="0078176F">
        <w:rPr>
          <w:color w:val="000000"/>
        </w:rPr>
        <w:t xml:space="preserve"> (παραμεθόριους) και τους </w:t>
      </w:r>
      <w:r w:rsidRPr="0078176F">
        <w:rPr>
          <w:color w:val="000000"/>
          <w:lang w:val="de-DE"/>
        </w:rPr>
        <w:t>comitatenses</w:t>
      </w:r>
      <w:r w:rsidRPr="0078176F">
        <w:rPr>
          <w:color w:val="000000"/>
        </w:rPr>
        <w:t xml:space="preserve"> (κεντρικές μονάδες) υπό τον </w:t>
      </w:r>
      <w:r w:rsidRPr="0078176F">
        <w:rPr>
          <w:color w:val="000000"/>
          <w:lang w:val="de-DE"/>
        </w:rPr>
        <w:t>magister</w:t>
      </w:r>
      <w:r w:rsidRPr="0078176F">
        <w:rPr>
          <w:color w:val="000000"/>
        </w:rPr>
        <w:t xml:space="preserve"> </w:t>
      </w:r>
      <w:r w:rsidRPr="0078176F">
        <w:rPr>
          <w:color w:val="000000"/>
          <w:lang w:val="de-DE"/>
        </w:rPr>
        <w:t>militum</w:t>
      </w:r>
      <w:r w:rsidRPr="0078176F">
        <w:rPr>
          <w:color w:val="000000"/>
        </w:rPr>
        <w:t xml:space="preserve">. </w:t>
      </w:r>
      <w:r w:rsidR="00F71C20">
        <w:rPr>
          <w:color w:val="000000"/>
        </w:rPr>
        <w:t xml:space="preserve">Οι δεύτεροι ήταν πιο εκπαιδευμένοι και καλύτερα εξοπλισμένοι και </w:t>
      </w:r>
      <w:r w:rsidRPr="0078176F">
        <w:rPr>
          <w:color w:val="000000"/>
        </w:rPr>
        <w:t>Υπήρχαν δύο</w:t>
      </w:r>
      <w:r w:rsidR="001F4314">
        <w:rPr>
          <w:color w:val="000000"/>
        </w:rPr>
        <w:t xml:space="preserve"> </w:t>
      </w:r>
      <w:r w:rsidR="001F4314">
        <w:rPr>
          <w:color w:val="000000"/>
          <w:lang w:val="en-US"/>
        </w:rPr>
        <w:t>magistri</w:t>
      </w:r>
      <w:r w:rsidRPr="0078176F">
        <w:rPr>
          <w:color w:val="000000"/>
        </w:rPr>
        <w:t xml:space="preserve">, </w:t>
      </w:r>
      <w:r w:rsidR="001F4314">
        <w:rPr>
          <w:color w:val="000000"/>
        </w:rPr>
        <w:t xml:space="preserve">αλλά </w:t>
      </w:r>
      <w:r w:rsidRPr="0078176F">
        <w:rPr>
          <w:color w:val="000000"/>
        </w:rPr>
        <w:t>επί Ιουστινιανού έγιναν τρεις.</w:t>
      </w:r>
    </w:p>
    <w:p w14:paraId="247D50BD" w14:textId="77777777" w:rsidR="006D2237" w:rsidRDefault="00750CA6" w:rsidP="007A7D16">
      <w:pPr>
        <w:spacing w:line="360" w:lineRule="auto"/>
        <w:ind w:firstLine="720"/>
        <w:jc w:val="both"/>
        <w:rPr>
          <w:color w:val="000000"/>
        </w:rPr>
      </w:pPr>
      <w:r w:rsidRPr="0078176F">
        <w:rPr>
          <w:color w:val="000000"/>
        </w:rPr>
        <w:t>Στη μεσοβυζαντινή περίοδο πολλά αξιώματα της κεντρικής διοίκησης παρέμειναν τιμητικοί τίτλοι και μαζί με τους τίτλους παλαιών αξιωμάτων (νοβιλίσσιμος, πατρικία ζωστή, σεβαστός κλπ.) αποδίδονταν είτε σε συγγενείς του αυτοκράτορα είτε σε σημαντικά πρόσωπα που πλήρωναν γι’ αυτό (12 ή 18 λίτρες χρυσού το 10</w:t>
      </w:r>
      <w:r w:rsidRPr="0078176F">
        <w:rPr>
          <w:color w:val="000000"/>
          <w:vertAlign w:val="superscript"/>
        </w:rPr>
        <w:t>ο</w:t>
      </w:r>
      <w:r w:rsidRPr="0078176F">
        <w:rPr>
          <w:color w:val="000000"/>
        </w:rPr>
        <w:t xml:space="preserve"> αι.) με αντάλλαγμα μισθό και τιμές στο παλάτι. Ήταν οι λεγόμενες «αξίες δια βραβείων» που αποτελούσαν κι ένα είδος εσωτερικού δανείου για ευνούχους και «βαρβάτους». Αντίθετα, οι αξίες «δια λόγου» (με γραπτή απόφαση</w:t>
      </w:r>
      <w:r w:rsidR="00E54429" w:rsidRPr="0078176F">
        <w:rPr>
          <w:color w:val="000000"/>
        </w:rPr>
        <w:t>, με το αντίστοιχο του σημερινού ΦΕΚ</w:t>
      </w:r>
      <w:r w:rsidRPr="0078176F">
        <w:rPr>
          <w:color w:val="000000"/>
        </w:rPr>
        <w:t>) ήταν πραγματικά διοικητικά αξιώματα, τα λογοθέσια ή σέκρετα του σακελλάριου (διαδόχου του κόμητος των οικονομικών), του επι του κανικλείου, επί των δεήσεων, πρωτοασηκρίτη κλπ. που ήταν της αυτοκρατορικής γραμματείας και, φυσικά, του επάρχου πόλεως, κοιαίστορος κλπ.</w:t>
      </w:r>
    </w:p>
    <w:p w14:paraId="768F2DBC" w14:textId="77777777" w:rsidR="006D2237" w:rsidRDefault="00750CA6">
      <w:pPr>
        <w:spacing w:line="360" w:lineRule="auto"/>
        <w:ind w:firstLine="720"/>
        <w:jc w:val="both"/>
        <w:rPr>
          <w:color w:val="000000"/>
        </w:rPr>
      </w:pPr>
      <w:r w:rsidRPr="0078176F">
        <w:rPr>
          <w:color w:val="000000"/>
        </w:rPr>
        <w:t>Στην περιφέρεια έχουμε τους στρατηγούς των θεμάτων που συνδυάζουν στρατιωτική και πολιτική εξουσία, δικάζουν κλπ. κι έχουν υπάλληλους που ανήκουν στα αντίστοιχα κεντρικά σέκρετα αλλά υπάγονται σ’ αυτούς («εξισωτές» δηλ</w:t>
      </w:r>
      <w:r w:rsidR="001D2A4D">
        <w:rPr>
          <w:color w:val="000000"/>
        </w:rPr>
        <w:t>.</w:t>
      </w:r>
      <w:r w:rsidRPr="0078176F">
        <w:rPr>
          <w:color w:val="000000"/>
        </w:rPr>
        <w:t xml:space="preserve"> φορολογικοί υπάλληλοι, δικαστές κλπ.). Είναι η ανώτερη τοπική μορφή εξουσίας (με καλούς μισθούς και θητεία 3 ή 4 χρόνια) στην οποία υπάγονται και πιθανές μικρότερες αυτοδιοικούμενες οντότητες (λαών, φυλών, πόλεων κλπ.)</w:t>
      </w:r>
    </w:p>
    <w:p w14:paraId="6DDA85A6" w14:textId="77777777" w:rsidR="006D2237" w:rsidRDefault="00750CA6">
      <w:pPr>
        <w:spacing w:line="360" w:lineRule="auto"/>
        <w:ind w:firstLine="720"/>
        <w:jc w:val="both"/>
        <w:rPr>
          <w:color w:val="000000"/>
        </w:rPr>
      </w:pPr>
      <w:r w:rsidRPr="0078176F">
        <w:rPr>
          <w:color w:val="000000"/>
        </w:rPr>
        <w:t>Στρατιωτικά</w:t>
      </w:r>
      <w:r w:rsidR="001D2A4D">
        <w:rPr>
          <w:color w:val="000000"/>
        </w:rPr>
        <w:t>,</w:t>
      </w:r>
      <w:r w:rsidRPr="0078176F">
        <w:rPr>
          <w:color w:val="000000"/>
        </w:rPr>
        <w:t xml:space="preserve"> υπάρχουν κεντρικοί στρατοί υπό τον δομέστιχο των Σχολών (Ανατολής-Δύσεως) και Δρουγγάριο των πλωϊμων με τα τεχνολογικά προηγμένα (δρόμωνες κλπ.) και θεματικοί στρατοί και στόλοι. Στην ξηρά χωρίζονταν σε (τρεις) τούρμες, κι αυτές σε δρούγγους κι αυτοί σε βάνδα. Υπήρχαν και οι κλεισούρες</w:t>
      </w:r>
      <w:r w:rsidR="001D2A4D">
        <w:rPr>
          <w:color w:val="000000"/>
        </w:rPr>
        <w:t xml:space="preserve"> που ήταν στρατηγικά σημεία </w:t>
      </w:r>
      <w:r w:rsidR="001D2A4D">
        <w:rPr>
          <w:color w:val="000000"/>
        </w:rPr>
        <w:lastRenderedPageBreak/>
        <w:t xml:space="preserve">(«στενά», από το λατινικό </w:t>
      </w:r>
      <w:r w:rsidR="001D2A4D">
        <w:rPr>
          <w:color w:val="000000"/>
          <w:lang w:val="en-US"/>
        </w:rPr>
        <w:t>clausura</w:t>
      </w:r>
      <w:r w:rsidR="001D2A4D" w:rsidRPr="001D2A4D">
        <w:rPr>
          <w:color w:val="000000"/>
        </w:rPr>
        <w:t xml:space="preserve">) </w:t>
      </w:r>
      <w:r w:rsidR="001D2A4D">
        <w:rPr>
          <w:color w:val="000000"/>
        </w:rPr>
        <w:t>με αυτονομία στη διοίκηση</w:t>
      </w:r>
      <w:r w:rsidRPr="0078176F">
        <w:rPr>
          <w:color w:val="000000"/>
        </w:rPr>
        <w:t>. Αυτά εξασφάλιζαν στρατιώτες με αποκεντρωμένη διοίκηση, που στρατεύονταν με βάση «στρατιωτικά κτήματα» που καλλιεργούσαν απαλλαγμένα από φόρους κι αγγαρείες. Υποχρεώνονταν να συντηρούν εξοπλισμό κι έναν ίππο, ή το αντίστοιχο (4-6 νομίσματα) για να στρατευθεί κάποιος μισθοφόρος. Μια σειρά πεζικών τμημάτων σε κλεισούρες, μικρά αστικά θέματα με πολλούς αξιωματικούς (αρμενικά) και κατάφρακτο ιππικό στις πιο μέσα τούρμες εξασφάλιζαν άμυνα αλλά και στρατιωτικές πρωτοβουλίες σε αποκεντρωμένη βάση.</w:t>
      </w:r>
    </w:p>
    <w:p w14:paraId="734610FC" w14:textId="19049AEE" w:rsidR="006D2237" w:rsidRDefault="00750CA6">
      <w:pPr>
        <w:spacing w:line="360" w:lineRule="auto"/>
        <w:jc w:val="both"/>
        <w:rPr>
          <w:color w:val="000000"/>
        </w:rPr>
      </w:pPr>
      <w:r w:rsidRPr="0078176F">
        <w:rPr>
          <w:color w:val="000000"/>
        </w:rPr>
        <w:t xml:space="preserve"> </w:t>
      </w:r>
      <w:r w:rsidRPr="0078176F">
        <w:rPr>
          <w:color w:val="000000"/>
        </w:rPr>
        <w:tab/>
        <w:t xml:space="preserve">Την τελευταία περίοδο </w:t>
      </w:r>
      <w:r w:rsidR="001D2A4D">
        <w:rPr>
          <w:color w:val="000000"/>
        </w:rPr>
        <w:t xml:space="preserve">(υστεροβυζαντινή) </w:t>
      </w:r>
      <w:r w:rsidRPr="0078176F">
        <w:rPr>
          <w:color w:val="000000"/>
        </w:rPr>
        <w:t>υπάρχει πλήρης αποκέντρωση έως αποδιοργάνωση με αυτόνομους διοικητές (Δεσπότες) μέλη της αυτοκρατορικής οικογένειας και μισθοφορικούς στρατούς που πληρώνονται με μετρητά</w:t>
      </w:r>
      <w:r w:rsidR="001D2A4D">
        <w:rPr>
          <w:color w:val="000000"/>
        </w:rPr>
        <w:t>, τα οποία αν δεν υπάρχουν οι μισθοφόροι μετατρέπονται σε άρπαγες και λεηλατητές της ίδιας της χώρας (χαρακτηριστικό παράδειγμα η λεγόμενη Καταλανική Κομπανία τις πρώτες δεκαετίες του 14</w:t>
      </w:r>
      <w:r w:rsidR="001D2A4D" w:rsidRPr="001D2A4D">
        <w:rPr>
          <w:color w:val="000000"/>
          <w:vertAlign w:val="superscript"/>
        </w:rPr>
        <w:t>ου</w:t>
      </w:r>
      <w:r w:rsidR="001D2A4D">
        <w:rPr>
          <w:color w:val="000000"/>
        </w:rPr>
        <w:t xml:space="preserve"> αιώνα)</w:t>
      </w:r>
      <w:r w:rsidRPr="0078176F">
        <w:rPr>
          <w:color w:val="000000"/>
        </w:rPr>
        <w:t>.</w:t>
      </w:r>
      <w:r w:rsidR="00F71C20">
        <w:rPr>
          <w:color w:val="000000"/>
        </w:rPr>
        <w:t xml:space="preserve"> Ωστόσο, έχουμε μαρτυρίες ότι σε περιοχές-κλειδιά, όπως στις παλαιότερες κλεισούρες υπήρχαν ανεξάρτητα μη τακτικά στρατιωτικά σώματα από ντόπιους που έλεγχαν τα περάσματα και έπαιρναν κάποιου είδους μισθό. Είναι πιθανό ότι το σύστημα αντιγράφηκε από τους Οθωμανούς και απετέλεσε τον πρόδρομο των «αρματωλών».</w:t>
      </w:r>
    </w:p>
    <w:p w14:paraId="62069219" w14:textId="77777777" w:rsidR="006D2237" w:rsidRDefault="00750CA6">
      <w:pPr>
        <w:spacing w:line="360" w:lineRule="auto"/>
        <w:jc w:val="both"/>
      </w:pPr>
      <w:r>
        <w:br w:type="page"/>
      </w:r>
    </w:p>
    <w:p w14:paraId="311FC158" w14:textId="77777777" w:rsidR="006D2237" w:rsidRDefault="00750CA6">
      <w:pPr>
        <w:spacing w:line="360" w:lineRule="auto"/>
        <w:jc w:val="center"/>
        <w:rPr>
          <w:b/>
          <w:bCs/>
        </w:rPr>
      </w:pPr>
      <w:r>
        <w:lastRenderedPageBreak/>
        <w:t xml:space="preserve">4. </w:t>
      </w:r>
      <w:r>
        <w:rPr>
          <w:b/>
          <w:bCs/>
        </w:rPr>
        <w:t>ΔΙΚΑΙΟ ΚΑΙ ΔΙΚΑΙΟΣΥΝΗ</w:t>
      </w:r>
    </w:p>
    <w:p w14:paraId="2A4914E7" w14:textId="77777777" w:rsidR="006D2237" w:rsidRDefault="006D2237">
      <w:pPr>
        <w:spacing w:line="360" w:lineRule="auto"/>
        <w:jc w:val="both"/>
      </w:pPr>
    </w:p>
    <w:p w14:paraId="50B3A3C7" w14:textId="77777777" w:rsidR="006D2237" w:rsidRDefault="00750CA6">
      <w:pPr>
        <w:numPr>
          <w:ilvl w:val="0"/>
          <w:numId w:val="1"/>
        </w:numPr>
        <w:spacing w:line="360" w:lineRule="auto"/>
        <w:jc w:val="both"/>
      </w:pPr>
      <w:r>
        <w:t>Οι βάσεις του δικαίου.</w:t>
      </w:r>
    </w:p>
    <w:p w14:paraId="169EFC89" w14:textId="77777777" w:rsidR="006D2237" w:rsidRDefault="006D2237">
      <w:pPr>
        <w:spacing w:line="360" w:lineRule="auto"/>
        <w:jc w:val="both"/>
      </w:pPr>
    </w:p>
    <w:p w14:paraId="6C4AD52E" w14:textId="4A9D2E6B" w:rsidR="006D2237" w:rsidRDefault="00750CA6" w:rsidP="007A7D16">
      <w:pPr>
        <w:spacing w:line="360" w:lineRule="auto"/>
        <w:ind w:firstLine="360"/>
        <w:jc w:val="both"/>
      </w:pPr>
      <w:r>
        <w:t>Για τη δική του συνείδηση το Βυζάντιο συνέχιζε την παράδοση μιας ευνομούμενης πολιτείας της εποχής της Ρώμης. Ο αυτοκράτορας ήταν το κέντρο του πολιτειακού συστήματος, και από αυτόν απέρρεε και η νομοθετική και η εκτελεστική και η δικαστική εξουσία. Αυτό δεν ήταν προϊόν κάποιου ανατολίτικου δεσποτισμού μόνον ή χριστιανικής πολιτικής θεολογίας αλλά αποτέλεσμα των μακρών πολιτικών διεργασιών κατά την εποχή της ρωμαϊκής Ηγεμονίας (</w:t>
      </w:r>
      <w:r>
        <w:rPr>
          <w:lang w:val="de-DE"/>
        </w:rPr>
        <w:t>Principatus</w:t>
      </w:r>
      <w:r>
        <w:t>) που διατήρησε τη γλώσσα της εποχής της Δημοκρατίας αλλά την εμπλούτισε και με το λεξιλόγιο και τις ιδέες του Στωικισμού. Έτσι ο αυτοκράτορας ήταν «νόμος έμψυχος» (</w:t>
      </w:r>
      <w:r>
        <w:rPr>
          <w:lang w:val="de-DE"/>
        </w:rPr>
        <w:t>lex</w:t>
      </w:r>
      <w:r>
        <w:t xml:space="preserve"> </w:t>
      </w:r>
      <w:r>
        <w:rPr>
          <w:lang w:val="de-DE"/>
        </w:rPr>
        <w:t>animata</w:t>
      </w:r>
      <w:r>
        <w:t>) και άρα πηγή νομοθετικής εξουσίας («οπερ αρέσει τω βασιλεί νόμος εστι»), αλλά και δικαστικής. Στοιχείο όμως συστατικό της ορθής και προηγμένης διακυβέρνησης ήταν η συμμόρφωση στο νόμο όλων που τη διαφοροποιούσε από την τυραννία. Σύμφωνα με το</w:t>
      </w:r>
      <w:r w:rsidR="001D2A4D">
        <w:t>ν νεοπλατωνικό φιλόσοφο (και επίσκοπο Κυρήνης)</w:t>
      </w:r>
      <w:r>
        <w:t>Συνέσιο «βασιλέως μ</w:t>
      </w:r>
      <w:r w:rsidR="00F71C20">
        <w:t>ὲ</w:t>
      </w:r>
      <w:r>
        <w:t xml:space="preserve">ν </w:t>
      </w:r>
      <w:r w:rsidR="00F71C20">
        <w:t>ἐ</w:t>
      </w:r>
      <w:r>
        <w:t xml:space="preserve">στι τρόπος </w:t>
      </w:r>
      <w:r w:rsidR="00F71C20">
        <w:t>ὁ</w:t>
      </w:r>
      <w:r>
        <w:t xml:space="preserve"> νόμος, τυράννου δ</w:t>
      </w:r>
      <w:r w:rsidR="00F71C20">
        <w:t>ὲ</w:t>
      </w:r>
      <w:r>
        <w:t xml:space="preserve"> </w:t>
      </w:r>
      <w:r w:rsidR="00F71C20">
        <w:t>ὁ</w:t>
      </w:r>
      <w:r>
        <w:t xml:space="preserve"> τρόπος νόμος». Το στοιχείο της «</w:t>
      </w:r>
      <w:r w:rsidR="00F71C20">
        <w:t>ἐ</w:t>
      </w:r>
      <w:r>
        <w:t>ννόμου πολιτείας» παρέμεινε το κεντρικό συστατικό της ρωμαϊκής αρχής. Π.χ. οι Χιωνίτες «και προς βασιλέως ενός άρχονται και πολιτείαν έννομον έχοντες… Ρωμαίων τε και Περσών ουδέν ήσσον» (Προκόπιος Υπέρ Πολ. Ι, 3, 5).</w:t>
      </w:r>
    </w:p>
    <w:p w14:paraId="0DE13582" w14:textId="77777777" w:rsidR="006D2237" w:rsidRDefault="006D2237">
      <w:pPr>
        <w:spacing w:line="360" w:lineRule="auto"/>
        <w:jc w:val="both"/>
      </w:pPr>
    </w:p>
    <w:p w14:paraId="13CE7001" w14:textId="77777777" w:rsidR="006D2237" w:rsidRDefault="00750CA6">
      <w:pPr>
        <w:numPr>
          <w:ilvl w:val="0"/>
          <w:numId w:val="1"/>
        </w:numPr>
        <w:spacing w:line="360" w:lineRule="auto"/>
        <w:jc w:val="both"/>
      </w:pPr>
      <w:r>
        <w:t>Βασικά νομικά κείμενα και η χρήση τους.</w:t>
      </w:r>
    </w:p>
    <w:p w14:paraId="71AB9D8B" w14:textId="77777777" w:rsidR="006D2237" w:rsidRDefault="006D2237">
      <w:pPr>
        <w:spacing w:line="360" w:lineRule="auto"/>
        <w:jc w:val="both"/>
      </w:pPr>
    </w:p>
    <w:p w14:paraId="7DB90429" w14:textId="42E43AF1" w:rsidR="006D2237" w:rsidRDefault="00750CA6">
      <w:pPr>
        <w:spacing w:line="360" w:lineRule="auto"/>
        <w:ind w:firstLine="360"/>
        <w:jc w:val="both"/>
      </w:pPr>
      <w:r>
        <w:t xml:space="preserve">Κατά την κλασσική ρωμαϊκή περίοδο το προϊόν της νομοθετικής εργασίας της Συγκλήτου </w:t>
      </w:r>
      <w:r w:rsidR="00EB228E">
        <w:t xml:space="preserve">ήταν οι </w:t>
      </w:r>
      <w:r w:rsidR="00EB228E">
        <w:rPr>
          <w:lang w:val="de-DE"/>
        </w:rPr>
        <w:t>leges</w:t>
      </w:r>
      <w:r w:rsidR="00EB228E" w:rsidRPr="007A7D16">
        <w:t xml:space="preserve"> </w:t>
      </w:r>
      <w:r w:rsidR="00EB228E">
        <w:t>(νόμοι) τους οποίους ο</w:t>
      </w:r>
      <w:r>
        <w:t xml:space="preserve"> </w:t>
      </w:r>
      <w:r w:rsidR="00F71C20">
        <w:rPr>
          <w:lang w:val="en-US"/>
        </w:rPr>
        <w:t>princeps</w:t>
      </w:r>
      <w:r w:rsidR="00F71C20" w:rsidRPr="007A7D16">
        <w:t xml:space="preserve"> </w:t>
      </w:r>
      <w:r w:rsidR="00F71C20">
        <w:rPr>
          <w:lang w:val="en-US"/>
        </w:rPr>
        <w:t>civium</w:t>
      </w:r>
      <w:r w:rsidR="00F71C20" w:rsidRPr="007A7D16">
        <w:t xml:space="preserve"> (</w:t>
      </w:r>
      <w:r w:rsidR="00F71C20">
        <w:t xml:space="preserve">που εξελίχθηκε στον </w:t>
      </w:r>
      <w:r>
        <w:t>Αυτοκράτορα</w:t>
      </w:r>
      <w:r w:rsidR="00F71C20">
        <w:t>)</w:t>
      </w:r>
      <w:r>
        <w:t xml:space="preserve"> </w:t>
      </w:r>
      <w:r w:rsidR="00EB228E">
        <w:t xml:space="preserve">εξειδίκευε και εφάρμοζε με </w:t>
      </w:r>
      <w:r>
        <w:t xml:space="preserve"> τα </w:t>
      </w:r>
      <w:r>
        <w:rPr>
          <w:lang w:val="en-US"/>
        </w:rPr>
        <w:t>edicta</w:t>
      </w:r>
      <w:r>
        <w:t xml:space="preserve"> (γενικοί νόμοι), </w:t>
      </w:r>
      <w:r>
        <w:rPr>
          <w:lang w:val="en-US"/>
        </w:rPr>
        <w:t>decreta</w:t>
      </w:r>
      <w:r>
        <w:t xml:space="preserve"> (αποφάσεις δικαστηρίων), </w:t>
      </w:r>
      <w:r>
        <w:rPr>
          <w:lang w:val="en-US"/>
        </w:rPr>
        <w:t>rescripta</w:t>
      </w:r>
      <w:r>
        <w:t xml:space="preserve"> (γνωμοδοτικές απαντήσεις σε ερωτήματα), </w:t>
      </w:r>
      <w:r>
        <w:rPr>
          <w:lang w:val="en-US"/>
        </w:rPr>
        <w:t>mandata</w:t>
      </w:r>
      <w:r>
        <w:t xml:space="preserve"> (οδηγίες προς τη διοίκηση)</w:t>
      </w:r>
      <w:r w:rsidR="00EB228E">
        <w:t>.</w:t>
      </w:r>
      <w:r>
        <w:t xml:space="preserve"> </w:t>
      </w:r>
      <w:r w:rsidR="00EB228E">
        <w:t>Ὁλ’ αυτά με την ανάπτυξη του αυτοκρατορικού αξιώματος μετά τον 3</w:t>
      </w:r>
      <w:r w:rsidR="00EB228E" w:rsidRPr="007A7D16">
        <w:rPr>
          <w:vertAlign w:val="superscript"/>
        </w:rPr>
        <w:t>ο</w:t>
      </w:r>
      <w:r w:rsidR="00EB228E">
        <w:t xml:space="preserve"> αιώνα συγχωνεύθηκαν</w:t>
      </w:r>
      <w:r>
        <w:t xml:space="preserve"> στην </w:t>
      </w:r>
      <w:r>
        <w:rPr>
          <w:lang w:val="en-US"/>
        </w:rPr>
        <w:t>constitutio</w:t>
      </w:r>
      <w:r>
        <w:t>/</w:t>
      </w:r>
      <w:r>
        <w:rPr>
          <w:lang w:val="en-US"/>
        </w:rPr>
        <w:t>lex</w:t>
      </w:r>
      <w:r>
        <w:t xml:space="preserve"> </w:t>
      </w:r>
      <w:r>
        <w:rPr>
          <w:lang w:val="en-US"/>
        </w:rPr>
        <w:t>generalis</w:t>
      </w:r>
      <w:r>
        <w:t xml:space="preserve"> (γενικούς νόμους) σε αντιδιαστολή με την </w:t>
      </w:r>
      <w:r>
        <w:rPr>
          <w:lang w:val="en-US"/>
        </w:rPr>
        <w:t>constitutio</w:t>
      </w:r>
      <w:r>
        <w:t xml:space="preserve"> </w:t>
      </w:r>
      <w:r>
        <w:rPr>
          <w:lang w:val="en-US"/>
        </w:rPr>
        <w:t>personalis</w:t>
      </w:r>
      <w:r>
        <w:t xml:space="preserve"> (τα υπόλοιπα). Οι νόμοι είχαν και μια μεγάλη προπαγανδιστική σημασία γιατί κατά την ανάγνωσή τους περνούσαν βασικές επιλογές της κυβέρνησης και εκμαίευαν την εύνοια και τη νομιμότητα των υπηκόων. Έτσι συντάσσονταν με αυστηρούς όρους ρητορικού κειμένου από ανθρώπους ειδικά καταρτισμένους προς τούτο. Διακρίνουμε την </w:t>
      </w:r>
      <w:r>
        <w:rPr>
          <w:lang w:val="de-DE"/>
        </w:rPr>
        <w:t>Praefatio</w:t>
      </w:r>
      <w:r>
        <w:t xml:space="preserve">, τη </w:t>
      </w:r>
      <w:r>
        <w:rPr>
          <w:lang w:val="de-DE"/>
        </w:rPr>
        <w:t>Narratio</w:t>
      </w:r>
      <w:r>
        <w:t xml:space="preserve">, τη </w:t>
      </w:r>
      <w:r>
        <w:rPr>
          <w:lang w:val="de-DE"/>
        </w:rPr>
        <w:t>Dispositio</w:t>
      </w:r>
      <w:r>
        <w:t xml:space="preserve">, και τον </w:t>
      </w:r>
      <w:r>
        <w:rPr>
          <w:lang w:val="de-DE"/>
        </w:rPr>
        <w:t>Epilogus</w:t>
      </w:r>
      <w:r>
        <w:t>.</w:t>
      </w:r>
      <w:r w:rsidR="00EB228E">
        <w:t xml:space="preserve"> Η </w:t>
      </w:r>
      <w:r w:rsidR="00EB228E">
        <w:rPr>
          <w:lang w:val="en-US"/>
        </w:rPr>
        <w:t>Praefatio</w:t>
      </w:r>
      <w:r w:rsidR="00EB228E">
        <w:t xml:space="preserve"> ήταν το κυρίως εξαγγελτικό/προπαγανδιστικό κομμάτι, η </w:t>
      </w:r>
      <w:r w:rsidR="00EB228E">
        <w:rPr>
          <w:lang w:val="en-US"/>
        </w:rPr>
        <w:t>Narratio</w:t>
      </w:r>
      <w:r w:rsidR="00EB228E" w:rsidRPr="007A7D16">
        <w:t xml:space="preserve"> </w:t>
      </w:r>
      <w:r w:rsidR="00EB228E">
        <w:t xml:space="preserve">περιέγραφε το συγκεκριμένο πρόβλημα που παρουσιαζόταν και η </w:t>
      </w:r>
      <w:r w:rsidR="00EB228E">
        <w:rPr>
          <w:lang w:val="de-DE"/>
        </w:rPr>
        <w:lastRenderedPageBreak/>
        <w:t>Dispositio</w:t>
      </w:r>
      <w:r w:rsidR="00EB228E" w:rsidRPr="007A7D16">
        <w:t xml:space="preserve"> </w:t>
      </w:r>
      <w:r w:rsidR="00EB228E">
        <w:t>τον τρόπο με τον οποίο θα λυνόταν στο εξής αυτό το πρόβλημα με τη νέα διάταξη που ετίθετο σε ισχύ.</w:t>
      </w:r>
    </w:p>
    <w:p w14:paraId="3DE181A5" w14:textId="77777777" w:rsidR="006D2237" w:rsidRDefault="006D2237">
      <w:pPr>
        <w:spacing w:line="360" w:lineRule="auto"/>
        <w:ind w:firstLine="360"/>
        <w:jc w:val="both"/>
      </w:pPr>
    </w:p>
    <w:p w14:paraId="0F376E63" w14:textId="77777777" w:rsidR="006D2237" w:rsidRDefault="00750CA6">
      <w:pPr>
        <w:spacing w:line="360" w:lineRule="auto"/>
        <w:ind w:firstLine="360"/>
        <w:jc w:val="both"/>
      </w:pPr>
      <w:r>
        <w:t>α. Πρωτοβυζαντινή (κλασική) περίοδος</w:t>
      </w:r>
    </w:p>
    <w:p w14:paraId="5C927E77" w14:textId="77777777" w:rsidR="006D2237" w:rsidRDefault="006D2237">
      <w:pPr>
        <w:spacing w:line="360" w:lineRule="auto"/>
        <w:ind w:firstLine="360"/>
        <w:jc w:val="both"/>
      </w:pPr>
    </w:p>
    <w:p w14:paraId="7B0A8567" w14:textId="34B6D119" w:rsidR="006D2237" w:rsidRDefault="00750CA6">
      <w:pPr>
        <w:spacing w:line="360" w:lineRule="auto"/>
        <w:jc w:val="both"/>
      </w:pPr>
      <w:r>
        <w:tab/>
        <w:t>Οι διατάξεις αυτές ήταν ευκαιριακές και πάρα πολλές, ενώ δεν βρίσκονταν εύκολα διατάξεις κατάργησης</w:t>
      </w:r>
      <w:r w:rsidR="00EB228E">
        <w:t xml:space="preserve"> προηγουμένων σχετικών νόμων</w:t>
      </w:r>
      <w:r>
        <w:t>. Επομένως, με τα χρόνια η πολυνομία απαιτούσε μια δαιδαλώδη διαδικασία για να διακηρύξει κανείς τη νομιμότητα μιας πράξης. Κατέφευγε κανείς σε γνωματεύσεις παλαιών διδασκάλων, όπως του Παπινιανού, του Ουλπιανού, κλπ.). Έτσι</w:t>
      </w:r>
      <w:r w:rsidR="00EB228E">
        <w:t>,</w:t>
      </w:r>
      <w:r>
        <w:t xml:space="preserve"> από τα μέσα του 5</w:t>
      </w:r>
      <w:r>
        <w:rPr>
          <w:vertAlign w:val="superscript"/>
        </w:rPr>
        <w:t>ου</w:t>
      </w:r>
      <w:r>
        <w:t xml:space="preserve"> αι. έγινε αισθητή η ανάγκη για κωδικοποιήσεις των νόμων. Υπήρχαν ήδη τέτοιες συλλογές, ο Γρηγοριανός Κώδικας κι ο Ερμογενιανός, αλλά το 435 συγκροτήθηκε επιτροπή </w:t>
      </w:r>
      <w:r w:rsidR="00EB228E">
        <w:t xml:space="preserve">από τον Θεοδόσιο Β΄ τον Μικρό </w:t>
      </w:r>
      <w:r>
        <w:t xml:space="preserve">που το 438 κωδικοποίησε τους νόμους και ονομάσθηκε Θεοδοσιανός Κώδικας. (Στο βιβλίο Ι περιγράφονται οι πηγές του δικαίου και οι αρμοδιότητες των διαφόρων υπηρεσιών, </w:t>
      </w:r>
      <w:r>
        <w:rPr>
          <w:lang w:val="de-DE"/>
        </w:rPr>
        <w:t>II</w:t>
      </w:r>
      <w:r>
        <w:t>-</w:t>
      </w:r>
      <w:r>
        <w:rPr>
          <w:lang w:val="de-DE"/>
        </w:rPr>
        <w:t>V</w:t>
      </w:r>
      <w:r>
        <w:t xml:space="preserve"> θέματα ιδιωτικού δικαίου, </w:t>
      </w:r>
      <w:r>
        <w:rPr>
          <w:lang w:val="de-DE"/>
        </w:rPr>
        <w:t>VI</w:t>
      </w:r>
      <w:r>
        <w:t xml:space="preserve"> υπαλληλικά, </w:t>
      </w:r>
      <w:r>
        <w:rPr>
          <w:lang w:val="de-DE"/>
        </w:rPr>
        <w:t>VII</w:t>
      </w:r>
      <w:r>
        <w:t xml:space="preserve"> στρατιωτικά, </w:t>
      </w:r>
      <w:r>
        <w:rPr>
          <w:lang w:val="de-DE"/>
        </w:rPr>
        <w:t>VIII</w:t>
      </w:r>
      <w:r>
        <w:t xml:space="preserve"> υπαλληλικά και αστικά, </w:t>
      </w:r>
      <w:r>
        <w:rPr>
          <w:lang w:val="de-DE"/>
        </w:rPr>
        <w:t>IX</w:t>
      </w:r>
      <w:r>
        <w:t xml:space="preserve"> αρχές ποινικού δικαίου, </w:t>
      </w:r>
      <w:r>
        <w:rPr>
          <w:lang w:val="de-DE"/>
        </w:rPr>
        <w:t>X</w:t>
      </w:r>
      <w:r>
        <w:t>-</w:t>
      </w:r>
      <w:r>
        <w:rPr>
          <w:lang w:val="de-DE"/>
        </w:rPr>
        <w:t>XI</w:t>
      </w:r>
      <w:r>
        <w:t xml:space="preserve"> φορολογικά, </w:t>
      </w:r>
      <w:r>
        <w:rPr>
          <w:lang w:val="de-DE"/>
        </w:rPr>
        <w:t>XII</w:t>
      </w:r>
      <w:r>
        <w:t>-</w:t>
      </w:r>
      <w:r>
        <w:rPr>
          <w:lang w:val="de-DE"/>
        </w:rPr>
        <w:t>XIV</w:t>
      </w:r>
      <w:r>
        <w:t xml:space="preserve"> θέματα κοινοτήτων και επαγγελμάτων, </w:t>
      </w:r>
      <w:r>
        <w:rPr>
          <w:lang w:val="de-DE"/>
        </w:rPr>
        <w:t>XV</w:t>
      </w:r>
      <w:r>
        <w:t xml:space="preserve"> ζητήματα δημοσίων έργων και αγώνων, </w:t>
      </w:r>
      <w:r>
        <w:rPr>
          <w:lang w:val="de-DE"/>
        </w:rPr>
        <w:t>XVI</w:t>
      </w:r>
      <w:r>
        <w:t xml:space="preserve"> εκκλησιαστικού δικαίου (εκδ. </w:t>
      </w:r>
      <w:r>
        <w:rPr>
          <w:lang w:val="de-DE"/>
        </w:rPr>
        <w:t>Th</w:t>
      </w:r>
      <w:r>
        <w:t xml:space="preserve">. </w:t>
      </w:r>
      <w:r>
        <w:rPr>
          <w:lang w:val="de-DE"/>
        </w:rPr>
        <w:t>Mommsen</w:t>
      </w:r>
      <w:r>
        <w:t xml:space="preserve"> – </w:t>
      </w:r>
      <w:r>
        <w:rPr>
          <w:lang w:val="de-DE"/>
        </w:rPr>
        <w:t>P</w:t>
      </w:r>
      <w:r>
        <w:t xml:space="preserve">. </w:t>
      </w:r>
      <w:r>
        <w:rPr>
          <w:lang w:val="de-DE"/>
        </w:rPr>
        <w:t>Kr</w:t>
      </w:r>
      <w:r>
        <w:t>ü</w:t>
      </w:r>
      <w:r>
        <w:rPr>
          <w:lang w:val="de-DE"/>
        </w:rPr>
        <w:t>ger</w:t>
      </w:r>
      <w:r>
        <w:t xml:space="preserve">, </w:t>
      </w:r>
      <w:r>
        <w:rPr>
          <w:lang w:val="de-DE"/>
        </w:rPr>
        <w:t>Berlin</w:t>
      </w:r>
      <w:r>
        <w:t xml:space="preserve"> 1905, 1923 αντίστοιχα ο τρίτος τόμος).</w:t>
      </w:r>
    </w:p>
    <w:p w14:paraId="5DACA904" w14:textId="48B5FD8D" w:rsidR="006D2237" w:rsidRDefault="00750CA6">
      <w:pPr>
        <w:spacing w:line="360" w:lineRule="auto"/>
        <w:jc w:val="both"/>
      </w:pPr>
      <w:r>
        <w:tab/>
        <w:t>Επίσης υπήρχαν και πρακτικά νομικά έργα όπως η Συρορωμαϊκή Νομόβιβλος που δεν φαίνεται να προέρχεται από την τεχνική των Σχολών της Βηρυτού κλπ. αλλά δίνει πρακτικές οδηγίες για τα συμβολαιογραφικά και η βίβλος του Ιουλιανού Ασκαλωνίτου (αρχιτέκτονα) εκ των νόμων των εν τη Παλαιστίνη, που διαλαμβάνει θέματα πολεοδομικά, δημόσιας υγείας, τεχνικών προδιαγραφών σε κτίρια κλπ. (β΄ μισό 5</w:t>
      </w:r>
      <w:r>
        <w:rPr>
          <w:vertAlign w:val="superscript"/>
        </w:rPr>
        <w:t>ου</w:t>
      </w:r>
      <w:r>
        <w:t xml:space="preserve"> αι.).Όταν ανέλαβε ο Ιουστινιανός Α΄ (527-565) αξιοποίησε δυναμικό επιτελείο υπό τον Τριβωνιανό για να αναμορφώσει και να κωδικοποιήσει το ρωμαϊκό δίκαιο με τρόπο που έμεινε κλασσικός και για όλους τους Βυζαντινούς και για την Αναγέννηση (</w:t>
      </w:r>
      <w:r w:rsidR="00EB228E">
        <w:t xml:space="preserve">βλ. έπαινοι στον Ιουστινιανό του </w:t>
      </w:r>
      <w:r>
        <w:rPr>
          <w:lang w:val="de-DE"/>
        </w:rPr>
        <w:t>Dante</w:t>
      </w:r>
      <w:r w:rsidR="00EB228E">
        <w:t xml:space="preserve"> στη Θεία Κωμωδία</w:t>
      </w:r>
      <w:r>
        <w:t>). Το 533 συντάχθηκε ο Πανδέκτης (</w:t>
      </w:r>
      <w:r>
        <w:rPr>
          <w:lang w:val="de-DE"/>
        </w:rPr>
        <w:t>Digesta</w:t>
      </w:r>
      <w:r>
        <w:t>) με τις απόψεις των παλαιοτέρων νομοδιδασκάλων, το 534 ο Ιουστινιάνειος Κώδικας (</w:t>
      </w:r>
      <w:r>
        <w:rPr>
          <w:lang w:val="de-DE"/>
        </w:rPr>
        <w:t>codex</w:t>
      </w:r>
      <w:r>
        <w:t xml:space="preserve"> </w:t>
      </w:r>
      <w:r>
        <w:rPr>
          <w:lang w:val="de-DE"/>
        </w:rPr>
        <w:t>Justinianus</w:t>
      </w:r>
      <w:r>
        <w:t>) με τους παλαιότερους νόμος και το 533 είχαν συνταχθεί και οι Εισηγήσεις (</w:t>
      </w:r>
      <w:r>
        <w:rPr>
          <w:lang w:val="de-DE"/>
        </w:rPr>
        <w:t>Institutiones</w:t>
      </w:r>
      <w:r>
        <w:t xml:space="preserve">) που σε 4 βιβλία εισήγαγαν κυρίως τους φοιτητές της νομικής στα βασικά. Το σύνολο ονομάζεται </w:t>
      </w:r>
      <w:r>
        <w:rPr>
          <w:lang w:val="de-DE"/>
        </w:rPr>
        <w:t>Corpus</w:t>
      </w:r>
      <w:r>
        <w:t xml:space="preserve"> </w:t>
      </w:r>
      <w:r>
        <w:rPr>
          <w:lang w:val="de-DE"/>
        </w:rPr>
        <w:t>Juris</w:t>
      </w:r>
      <w:r>
        <w:t xml:space="preserve"> </w:t>
      </w:r>
      <w:r>
        <w:rPr>
          <w:lang w:val="de-DE"/>
        </w:rPr>
        <w:t>Civilis</w:t>
      </w:r>
      <w:r>
        <w:t xml:space="preserve"> (</w:t>
      </w:r>
      <w:r>
        <w:rPr>
          <w:lang w:val="de-DE"/>
        </w:rPr>
        <w:t>C</w:t>
      </w:r>
      <w:r>
        <w:t>.</w:t>
      </w:r>
      <w:r>
        <w:rPr>
          <w:lang w:val="de-DE"/>
        </w:rPr>
        <w:t>J</w:t>
      </w:r>
      <w:r>
        <w:t>.</w:t>
      </w:r>
      <w:r>
        <w:rPr>
          <w:lang w:val="de-DE"/>
        </w:rPr>
        <w:t>C</w:t>
      </w:r>
      <w:r>
        <w:t>.).</w:t>
      </w:r>
      <w:r w:rsidR="004E78D6">
        <w:t xml:space="preserve"> </w:t>
      </w:r>
      <w:r>
        <w:t>Τέλος χωριστά κυκλοφορούσαν οι νέοι νόμοι που από κει και μετά σ’ όλο το Βυζάντιο θα ονομάζονταν Νεαραί (</w:t>
      </w:r>
      <w:r>
        <w:rPr>
          <w:lang w:val="de-DE"/>
        </w:rPr>
        <w:t>Novellae</w:t>
      </w:r>
      <w:r>
        <w:t>) στα ελληνικά. Η ταξινόμηση του υλικού ακολουθεί τον Θεοδοσιανό Κώδικα στο δημόσιο Δίκαιο και τον Γρηγοριανό στο ιδιωτικό και το ποινικό.</w:t>
      </w:r>
    </w:p>
    <w:p w14:paraId="43DCEE2C" w14:textId="74275B29" w:rsidR="006D2237" w:rsidRDefault="00750CA6">
      <w:pPr>
        <w:spacing w:line="360" w:lineRule="auto"/>
        <w:jc w:val="both"/>
      </w:pPr>
      <w:r>
        <w:lastRenderedPageBreak/>
        <w:tab/>
        <w:t>Ο Ιουστινιανός με τη δική του νομοθεσία συμπεριέλαβε και λύσεις ζητημάτων υπό το φως της χριστιανικής διδασκαλίας και όριζε και τις προϋποθέσεις συνεργασίας της Πολιτείας με την τότε πλέον κυρίαρχη χριστιανική θρησκεία. Όσον αφορά την κωδικοποίηση οργάνωσε και τις νομικές σπουδές σε Κων/λη, Ρώμη και Βηρυττό με ειδική μέθοδο προσέγγισης αυτών των κειμένων υπό ειδικούς δασκάλους-ερμηνευτές (</w:t>
      </w:r>
      <w:r>
        <w:rPr>
          <w:lang w:val="de-DE"/>
        </w:rPr>
        <w:t>antecessores</w:t>
      </w:r>
      <w:r>
        <w:t>), απαγόρευσε την ερμηνεία και το σχολιασμό από άλλους (την παρείσφρυση σχολίων στο «ρητόν» του νόμου</w:t>
      </w:r>
      <w:r w:rsidR="004E78D6">
        <w:t>, από φόβο ότι με τις ανεξέλεγκτες αντιγραφές κάποια στιγμή τα σχόλια θα έμπαιναν στό κυρίως σώμα, το «ρητόν»</w:t>
      </w:r>
      <w:r w:rsidR="00EB228E">
        <w:t>,</w:t>
      </w:r>
      <w:r w:rsidR="004E78D6">
        <w:t xml:space="preserve"> και θα το αλλοίωναν</w:t>
      </w:r>
      <w:r>
        <w:t>) και κατήργησε κάθε προηγούμενη κωδικοποίηση. Βέβαια, ήδη μέχρι τις αρχές του 7</w:t>
      </w:r>
      <w:r>
        <w:rPr>
          <w:vertAlign w:val="superscript"/>
        </w:rPr>
        <w:t>ου</w:t>
      </w:r>
      <w:r>
        <w:t xml:space="preserve"> αι., δημιουργήθηκαν πολλά ερμηνευτικά κείμενα και επιτομές.</w:t>
      </w:r>
    </w:p>
    <w:p w14:paraId="0DA9E128" w14:textId="77777777" w:rsidR="006D2237" w:rsidRDefault="006D2237">
      <w:pPr>
        <w:spacing w:line="360" w:lineRule="auto"/>
        <w:jc w:val="both"/>
      </w:pPr>
    </w:p>
    <w:p w14:paraId="492F86D5" w14:textId="77777777" w:rsidR="006D2237" w:rsidRDefault="00750CA6">
      <w:pPr>
        <w:spacing w:line="360" w:lineRule="auto"/>
        <w:jc w:val="both"/>
      </w:pPr>
      <w:r>
        <w:tab/>
        <w:t>β. Περίοδος Ισαύρων.</w:t>
      </w:r>
    </w:p>
    <w:p w14:paraId="3F548846" w14:textId="77777777" w:rsidR="006D2237" w:rsidRDefault="006D2237">
      <w:pPr>
        <w:spacing w:line="360" w:lineRule="auto"/>
        <w:jc w:val="both"/>
      </w:pPr>
    </w:p>
    <w:p w14:paraId="28FCB8AD" w14:textId="77777777" w:rsidR="006D2237" w:rsidRDefault="00750CA6" w:rsidP="007A7D16">
      <w:pPr>
        <w:spacing w:line="360" w:lineRule="auto"/>
        <w:ind w:firstLine="360"/>
        <w:jc w:val="both"/>
      </w:pPr>
      <w:r>
        <w:t>Οι δύο πρώτοι Ίσαυροι (Λέων Γ΄ 717-741) μετά την περίοδο των «σκοτεινών αιώνων», όπου διαλύεται σε μεγάλο βαθμό η θεσμική δομή της εκπαίδευσης, των μεγάλων πόλεων κλπ. αναλαμβάνεται νέα προσπάθεια κωδικοποίησης το 726 με την «Εκλογή», που όμως δεν καταργεί τον Ιουστινιάνειο Κώδικα, όπως αρχικά φαίνεται. Λαμβάνει υπ’ όψιν της και το σύνολο της υπαγωγής της Χριστιανικής πίστης και της Εκκλησίας στις λειτουργίες του κράτους αλλά και έντονο ανατολίτικο χαρακτήρα στο ποινικό σύστημα με σωματικές ποινές κλπ. Επίσης ο «Γεωργικός Νόμος» περιόριζε τα δικαιώματα και τις αυθαιρεσίες των Δυνατών σε θέματα καλλιεργειών, δουλοπαροικίας κλπ., ενώ ο «Νόμος Ροδίων Ναυτικός» αποτελεί κωδικοποίηση των σχετικών με το θαλάσσιο εμπόριο και γενικά τις ναυτικές δραστηριότητες.</w:t>
      </w:r>
    </w:p>
    <w:p w14:paraId="0245971F" w14:textId="77777777" w:rsidR="006D2237" w:rsidRDefault="006D2237">
      <w:pPr>
        <w:spacing w:line="360" w:lineRule="auto"/>
        <w:jc w:val="both"/>
      </w:pPr>
    </w:p>
    <w:p w14:paraId="42C344AC" w14:textId="77777777" w:rsidR="006D2237" w:rsidRDefault="00750CA6">
      <w:pPr>
        <w:spacing w:line="360" w:lineRule="auto"/>
        <w:ind w:firstLine="360"/>
        <w:jc w:val="both"/>
      </w:pPr>
      <w:r>
        <w:t>γ. Περίοδος κλασσικισμού (Μακεδόνων)</w:t>
      </w:r>
    </w:p>
    <w:p w14:paraId="582E4E1B" w14:textId="77777777" w:rsidR="006D2237" w:rsidRDefault="006D2237">
      <w:pPr>
        <w:spacing w:line="360" w:lineRule="auto"/>
        <w:jc w:val="both"/>
      </w:pPr>
    </w:p>
    <w:p w14:paraId="03774791" w14:textId="77777777" w:rsidR="006D2237" w:rsidRDefault="00750CA6" w:rsidP="007A7D16">
      <w:pPr>
        <w:spacing w:line="360" w:lineRule="auto"/>
        <w:ind w:firstLine="360"/>
        <w:jc w:val="both"/>
      </w:pPr>
      <w:r>
        <w:t xml:space="preserve">Μετά την ανάληψη της βασιλείας από τη μακεδονική δυναστεία με τον Βασίλειο Α΄ το 867 έχουμε μια επιστροφή στο πνεύμα του Ιουστινιανού και καταδίκη της Εκλογής από το νομοθετικό έργο των Μακεδόνων που εγκαινιάζεται με το «Πλάτος των νόμων» το 884/5 που ήταν ανακάθαρσις των παλαιών νόμων σε 40 βιβλία, β) με την «Εισαγωγή» (παλαιά Επαναγωγή) με τη συμβολή του Φωτίου, ένα σύντομο κείμενο 40 τίτλων περί δημοσίου δικαίου (εκ των οποίων οι 2 και 3 είναι μοναδικοί γιατί διαλαμβάνουν τις αρμοδιότητες του αυτοκράτορα και του πατριάρχη), γ) από τον Λέοντα τον ΣΤ΄ περί το 889-890 νέα έκδοση του Πλάτους σε 60 βιβλία, που μαζί με μεταγενέστερα σχόλια ονομάστηκαν Βασιλικά, δ) τις Νεαρές του Λέοντα κωδικοποιηθείσες περί το 892 και ε) τον Πρόχειρον Νόμον το 907 όπου ο Λέων προσπαθούσε να αντικαταστήσει την Εισαγωγή του αντιπαθούς παιδαγωγού του </w:t>
      </w:r>
      <w:r>
        <w:lastRenderedPageBreak/>
        <w:t>Φωτίου</w:t>
      </w:r>
      <w:r>
        <w:rPr>
          <w:rStyle w:val="a4"/>
        </w:rPr>
        <w:footnoteReference w:id="6"/>
      </w:r>
      <w:r>
        <w:t>. Τα κείμενα αυτά συνοδεύτηκαν από δικαϊκές συλλογές και βοηθήματα όπως ο «Τιπούκειτος» του δικαστή Πατζή (τέλη του 11</w:t>
      </w:r>
      <w:r>
        <w:rPr>
          <w:vertAlign w:val="superscript"/>
        </w:rPr>
        <w:t>ου</w:t>
      </w:r>
      <w:r>
        <w:t xml:space="preserve"> αι.). Μια πολύ σημαντική συλλογή αποφάσεων και γνωμοδοτήσεων (όχι νόμων) είναι του δικαστή του Ιπποδρόμου Ευσταθίου του Ρωμαίου η «Πείρα ήγουν διδασκαλία εκ των πράξεων» που απεικονίζει την τεχνική απόδοσης της δικαιοσύνης, το σκεπτικό και τον τρόπο εφαρμογής των νόμων στα δικαστήρια και έχει μεγάλη σημασία για τον ιστορικό. Εγχειρίδια δημοσίου δικαίου εμφανίζονται επίσης τότε (είναι εποχή του Εγκυκλοπαιδισμού) όπως το </w:t>
      </w:r>
      <w:r>
        <w:rPr>
          <w:lang w:val="de-DE"/>
        </w:rPr>
        <w:t>DAI</w:t>
      </w:r>
      <w:r>
        <w:t xml:space="preserve"> (=</w:t>
      </w:r>
      <w:r>
        <w:rPr>
          <w:lang w:val="en-US"/>
        </w:rPr>
        <w:t>De</w:t>
      </w:r>
      <w:r>
        <w:t xml:space="preserve"> </w:t>
      </w:r>
      <w:r>
        <w:rPr>
          <w:lang w:val="en-US"/>
        </w:rPr>
        <w:t>administrando</w:t>
      </w:r>
      <w:r>
        <w:t xml:space="preserve"> </w:t>
      </w:r>
      <w:r>
        <w:rPr>
          <w:lang w:val="en-US"/>
        </w:rPr>
        <w:t>imperio</w:t>
      </w:r>
      <w:r>
        <w:t>) που είναι εγχειρίδιο διακυβέρνησης αλλά και το Επαρχικό Βιβλίο του Λέοντος του ΣΤ΄ προς τον έπαρχο Κων/λεως (</w:t>
      </w:r>
      <w:r>
        <w:rPr>
          <w:lang w:val="de-DE"/>
        </w:rPr>
        <w:t>praefectus</w:t>
      </w:r>
      <w:r>
        <w:t xml:space="preserve"> </w:t>
      </w:r>
      <w:r>
        <w:rPr>
          <w:lang w:val="de-DE"/>
        </w:rPr>
        <w:t>urbi</w:t>
      </w:r>
      <w:r>
        <w:t>) που διαλαμβάνει τα των επαγγελματικών συντεχνιών (ταβουλλάριοι, οθωνιοπράται, αργυραμοιβοί, μυρεψοί, κηρουλάριοι, μακελλάριοι κλπ.), αγορανομικές και δασμολογικές διατάξεις, τιμολογήσεις κλπ. και είναι πολύτιμο γιατί απεικονίζεται η οικονομική ζωή και η επαγγελματική δραστηριότητα. Παρόμοιο εγχειρίδιο είναι και το Κλητορολόγιον του πρωτοσπαθαρίου Φιλοθέου ένα εγχειρίδιο με την τάξη κατά την οποία κάθονταν στο αυτοκρατορικό τραπέζι οι κρατικοί υπάλληλοι και οι ξένοι επισκέπτες (περί το 899)</w:t>
      </w:r>
      <w:r w:rsidR="004E78D6">
        <w:t xml:space="preserve"> κι έτσι εμείς μαθαίνουμε για τη διάρθρωση της διοίκησης, την εξωτερική πολιτική κλπ</w:t>
      </w:r>
      <w:r>
        <w:t xml:space="preserve">. Παρόμοια κείμενα υπάρχουν και από το 934/944 (Τακτικό </w:t>
      </w:r>
      <w:r>
        <w:rPr>
          <w:lang w:val="de-DE"/>
        </w:rPr>
        <w:t>Benesevic</w:t>
      </w:r>
      <w:r>
        <w:t xml:space="preserve">) και το Τακτικό του </w:t>
      </w:r>
      <w:r>
        <w:rPr>
          <w:lang w:val="de-DE"/>
        </w:rPr>
        <w:t>Cod</w:t>
      </w:r>
      <w:r>
        <w:t xml:space="preserve">. </w:t>
      </w:r>
      <w:r>
        <w:rPr>
          <w:lang w:val="en-US"/>
        </w:rPr>
        <w:t>Escor</w:t>
      </w:r>
      <w:r w:rsidRPr="003E3485">
        <w:t xml:space="preserve">. </w:t>
      </w:r>
      <w:r>
        <w:rPr>
          <w:lang w:val="en-US"/>
        </w:rPr>
        <w:t>gr</w:t>
      </w:r>
      <w:r w:rsidRPr="003E3485">
        <w:t xml:space="preserve">. </w:t>
      </w:r>
      <w:r>
        <w:rPr>
          <w:lang w:val="en-US"/>
        </w:rPr>
        <w:t>R</w:t>
      </w:r>
      <w:r w:rsidRPr="003E3485">
        <w:t>-</w:t>
      </w:r>
      <w:r>
        <w:rPr>
          <w:lang w:val="en-US"/>
        </w:rPr>
        <w:t>II</w:t>
      </w:r>
      <w:r w:rsidRPr="003E3485">
        <w:t>-11</w:t>
      </w:r>
      <w:r>
        <w:rPr>
          <w:rStyle w:val="a4"/>
          <w:lang w:val="en-US"/>
        </w:rPr>
        <w:footnoteReference w:id="7"/>
      </w:r>
    </w:p>
    <w:p w14:paraId="12012C6B" w14:textId="77777777" w:rsidR="006D2237" w:rsidRDefault="006D2237">
      <w:pPr>
        <w:spacing w:line="360" w:lineRule="auto"/>
        <w:jc w:val="both"/>
      </w:pPr>
    </w:p>
    <w:p w14:paraId="5211B4D3" w14:textId="77777777" w:rsidR="006D2237" w:rsidRDefault="00750CA6">
      <w:pPr>
        <w:spacing w:line="360" w:lineRule="auto"/>
        <w:jc w:val="both"/>
      </w:pPr>
      <w:r>
        <w:t>γ. Υστεροβυζαντινή περίοδος</w:t>
      </w:r>
    </w:p>
    <w:p w14:paraId="0C52E616" w14:textId="77777777" w:rsidR="006D2237" w:rsidRDefault="006D2237">
      <w:pPr>
        <w:spacing w:line="360" w:lineRule="auto"/>
        <w:jc w:val="both"/>
      </w:pPr>
    </w:p>
    <w:p w14:paraId="63518EE4" w14:textId="2AA13749" w:rsidR="006D2237" w:rsidRDefault="00750CA6">
      <w:pPr>
        <w:spacing w:line="360" w:lineRule="auto"/>
        <w:ind w:firstLine="360"/>
        <w:jc w:val="both"/>
      </w:pPr>
      <w:r>
        <w:t xml:space="preserve">Δεν έχουμε πλέον μεγάλες νομικές συλλογές, ενώ οι νόμοι δεν είναι πλέον Ήδικτα, αλλά σταδιακά παίρνουν τη μορφή Χρυσόβουλλων λόγων. Έχουμε μόνο δικαϊκές συλλογές και βοηθήματα όπως την </w:t>
      </w:r>
      <w:r>
        <w:rPr>
          <w:lang w:val="de-DE"/>
        </w:rPr>
        <w:t>Synopsis</w:t>
      </w:r>
      <w:r>
        <w:t xml:space="preserve"> </w:t>
      </w:r>
      <w:r>
        <w:rPr>
          <w:lang w:val="de-DE"/>
        </w:rPr>
        <w:t>minor</w:t>
      </w:r>
      <w:r>
        <w:t xml:space="preserve"> (μεταξύ 1281 και 1320) που είναι επιτομή της </w:t>
      </w:r>
      <w:r>
        <w:rPr>
          <w:lang w:val="de-DE"/>
        </w:rPr>
        <w:t>Synopsis</w:t>
      </w:r>
      <w:r>
        <w:t xml:space="preserve"> </w:t>
      </w:r>
      <w:r>
        <w:rPr>
          <w:lang w:val="de-DE"/>
        </w:rPr>
        <w:t>major</w:t>
      </w:r>
      <w:r>
        <w:t xml:space="preserve"> μαζί με το βιβλίο του Μιχαήλ Ατταλειάτη, τον Πρόχειρο Νόμο του 1300 και κυρίως την Εξάβιβλο του Κων/νου Αρμενόπουλου περί το 1345. Η τελευταία υπήρξε η βασική σύνοψη δικαίου και το κεντρικό βοήθημα για όλη την Τουρκοκρατία και το Νέο Ελληνικό κράτος μέχρι την έκδοση του Αστικού Κώδικα το 1946. Η νομοθετική δραστηριότητα του αυτοκράτορα ήταν περιορισμένη και δεν περιελάμβανε σχεδόν καθόλου θέματα αστικού δικαίου. Σε τέτοια (π.χ. οικογενειακό, περιουσιακό δίκαιο κλπ.) όλο και περισσότερο γίνεται νομοθετικό όργανο η Εκκλησία μέσω της Πατριαρχικής Συνόδου</w:t>
      </w:r>
      <w:r w:rsidR="00EB228E">
        <w:t>, η οποία θα αποτελέσει εκτελεστικό βραχίονα απονομής αστικού δικαίου ως μέρος μιας χριστιανικής πολιτείας</w:t>
      </w:r>
      <w:r>
        <w:t xml:space="preserve">. Αυτό </w:t>
      </w:r>
      <w:r>
        <w:lastRenderedPageBreak/>
        <w:t>θα γίνει κανόνας τη μεταβυζαντινή περίοδο</w:t>
      </w:r>
      <w:r w:rsidR="00EB228E">
        <w:t xml:space="preserve"> και θα αποτελέσει συστατικό στοιχείο της λειτουργίας και του Οθωμανικού κράτους προς τους υπόδουλους Ορθοδόξους (</w:t>
      </w:r>
      <w:r w:rsidR="00EB228E">
        <w:rPr>
          <w:lang w:val="en-US"/>
        </w:rPr>
        <w:t>jimmi</w:t>
      </w:r>
      <w:r w:rsidR="00EB228E" w:rsidRPr="007A7D16">
        <w:t>/</w:t>
      </w:r>
      <w:r w:rsidR="00EB228E">
        <w:rPr>
          <w:lang w:val="de-DE"/>
        </w:rPr>
        <w:t>reaya</w:t>
      </w:r>
      <w:r w:rsidR="00EB228E" w:rsidRPr="007A7D16">
        <w:t>)</w:t>
      </w:r>
      <w:r>
        <w:t>. Αυτό που επέτυχαν κάποιοι Παλαιολόγοι είναι μια μεταρρύθμιση στον τρόπο απονομής δικαίου. Το 1296 ο Ανδρόνικος Β΄ εγκαινίασε ένα ειδικό ανώτατο δικαστήριο, το οποίο μεταρρύθμισε ο εγγονός του Ανδρόνικος Γ΄ (1328-1341) εισάγοντας τους τέσσερις «καθολικούς κριτάς». Μια Υποτύπωσις του 1398 από τον Μανουήλ Β΄ ρύθμισε για τελευταία φορά τα των κριτών.</w:t>
      </w:r>
    </w:p>
    <w:p w14:paraId="4AE3A3CF" w14:textId="77777777" w:rsidR="006D2237" w:rsidRDefault="006D2237">
      <w:pPr>
        <w:spacing w:line="360" w:lineRule="auto"/>
        <w:jc w:val="both"/>
      </w:pPr>
    </w:p>
    <w:p w14:paraId="1A101405" w14:textId="77777777" w:rsidR="006D2237" w:rsidRDefault="00750CA6">
      <w:pPr>
        <w:numPr>
          <w:ilvl w:val="0"/>
          <w:numId w:val="1"/>
        </w:numPr>
        <w:spacing w:line="360" w:lineRule="auto"/>
        <w:jc w:val="both"/>
      </w:pPr>
      <w:r>
        <w:t>Η απονομή της δικαιοσύνης.</w:t>
      </w:r>
    </w:p>
    <w:p w14:paraId="75DCB2CB" w14:textId="77777777" w:rsidR="006D2237" w:rsidRDefault="006D2237">
      <w:pPr>
        <w:spacing w:line="360" w:lineRule="auto"/>
        <w:jc w:val="both"/>
      </w:pPr>
    </w:p>
    <w:p w14:paraId="2EC411AE" w14:textId="77777777" w:rsidR="006D2237" w:rsidRDefault="00750CA6">
      <w:pPr>
        <w:spacing w:line="360" w:lineRule="auto"/>
        <w:ind w:firstLine="360"/>
        <w:jc w:val="both"/>
      </w:pPr>
      <w:r>
        <w:t xml:space="preserve">Η απονομή της δικαιοσύνης γινόταν από ειδικούς υπαλλήλους μέχρι και τον ίδιο τον αυτοκράτορα ή αντιπροσώπους του σε περίπτωση </w:t>
      </w:r>
      <w:r>
        <w:rPr>
          <w:lang w:val="de-DE"/>
        </w:rPr>
        <w:t>appellatio</w:t>
      </w:r>
      <w:r>
        <w:t xml:space="preserve"> (έκκλητου ή προσφυγής). Επρόκειτο για γόνους μεσαίων ή μικρομεσαίων στρωμάτων, που με μια καλή εγκύκλια παιδεία μπορούσαν να παρακολουθήσουν νομικές σπουδές που κατά καιρούς ιδρύονταν αλλά μετά παρήκμαζαν. Μετά τη μεσοβυζαντινή εποχή αυξάνονται οι κληρικοί ανάμεσά τους και στα τελευταία χρόνια του Βυζαντίου είναι ουσιαστικά η πλειοψηφία. Μετά τις νομικές σπουδές μπορούσε κάποιος να λειτουργήσει ως πάρεδρος ή συνήγορος σε τοπικά δικαστήρια η ως «χαμαιδικαστής» (</w:t>
      </w:r>
      <w:r>
        <w:rPr>
          <w:lang w:val="de-DE"/>
        </w:rPr>
        <w:t>iudex</w:t>
      </w:r>
      <w:r>
        <w:t xml:space="preserve"> </w:t>
      </w:r>
      <w:r>
        <w:rPr>
          <w:lang w:val="de-DE"/>
        </w:rPr>
        <w:t>pedaneus</w:t>
      </w:r>
      <w:r>
        <w:t xml:space="preserve">) που μάλλον ήταν ρόλος διακανονιστή με ανεξάρτητη σχέση προς το δημόσιο. Αν πρόσεχαν τις ικανότητές του, μπορούσε να σταδιοδρομήσει ως ανώτερος υπάλληλος, </w:t>
      </w:r>
      <w:r>
        <w:rPr>
          <w:lang w:val="de-DE"/>
        </w:rPr>
        <w:t>praeses</w:t>
      </w:r>
      <w:r>
        <w:t xml:space="preserve"> </w:t>
      </w:r>
      <w:r>
        <w:rPr>
          <w:lang w:val="de-DE"/>
        </w:rPr>
        <w:t>provinciae</w:t>
      </w:r>
      <w:r>
        <w:t xml:space="preserve">, ανώτατος οικονομικός υπάλληλος ή μέλος δικαστηρίου της πρωτεύουσας ή του ίδιου του αυτοκρατορικού δικαστηρίου. Την εποχή του Ιουστινιανού υπήρχε ειδική κατάρτιση για νομικούς στις σχολές που προαναφέραμε. Μετά όμως από την κατάρρευση των υστεροαρχαϊκών πόλεων και θεσμών η έμφαση δίνεται κυρίως στην γενική παιδεία και τη ρητορική ικανότητα περισσότερο που επέτρεπε να πείθουν τους δικαζόμενους και τους ανωτέρους τους σε περίπτωση προσφυγής ότι το δίκαιο αποδόθηκε σωστά. Σε πολλές περιπτώσεις έπρεπε να ξέρουν απ’ έξω μεγάλες συλλογές, διότι κατά τους σκοτεινούς κυρίως αιώνες, όπως μαθαίνουμε από την Εισαγωγή στην Εκλογή των Ισαύρων τα κείμενα στις επαρχιακές πόλεις ήταν άφαντα. Η συμμόρφωση πάντως και η επίκληση νόμων γινόταν στο «περίπου» φροντίζοντας κυρίως για την προφύλαξη του ίδιου του δικαστή από έκνομες ενέργειες σε περίπτωση προσφυγής και ελέγχου του από τον αυτοκράτορα, όχι τόσο επειδή ήταν τόσο πίσω, υπήρχε αυθαιρεσία και διαφθορά κλπ. αλλά επειδή «ο βυζαντινός δικαστής αντιλαμβανόταν τη δραστηριότητά του κυρίως ως πολιτική πράξη, για την οποία αντλούσε την εξουσία του από το διορισμό του με αυτοκρατορική </w:t>
      </w:r>
      <w:r>
        <w:lastRenderedPageBreak/>
        <w:t>πράξη και από την ηθική του προσωπικότητα»</w:t>
      </w:r>
      <w:r>
        <w:rPr>
          <w:rStyle w:val="a4"/>
        </w:rPr>
        <w:footnoteReference w:id="8"/>
      </w:r>
      <w:r>
        <w:t xml:space="preserve">. Στην περίοδο του κλασσικισμού (Μακεδόνων) και ειδικά μετά το 1045 μαθαίνουμε για αναδιοργάνωση νομικής σχολής (της οποίας θα </w:t>
      </w:r>
      <w:r w:rsidR="000D5CE7">
        <w:t>προΐστατο</w:t>
      </w:r>
      <w:r w:rsidR="00A64EAB">
        <w:t xml:space="preserve"> </w:t>
      </w:r>
      <w:r>
        <w:t>ο Ιωάννης Ξιφιλίνος), ώστε να εκπαιδεύονται οι μελλοντικοί δικαστές. Δικαστικές μεταρρυθμίσεις έγιναν κατά καιρούς, όπως επί Ανδρονίκου του Β΄ (14</w:t>
      </w:r>
      <w:r>
        <w:rPr>
          <w:vertAlign w:val="superscript"/>
        </w:rPr>
        <w:t>ος</w:t>
      </w:r>
      <w:r>
        <w:t xml:space="preserve"> αι.) όταν θεσπίσθηκαν οι τέσσερις καθολικοί κριτές, που όμως κι αυτοί σύντομα ακολούθησαν το γενικό κατήφορο του διεσπαραγμένου κράτους των Παλαιολόγων.</w:t>
      </w:r>
    </w:p>
    <w:p w14:paraId="32E70479" w14:textId="77777777" w:rsidR="00C71E9B" w:rsidRDefault="00C71E9B">
      <w:pPr>
        <w:spacing w:line="360" w:lineRule="auto"/>
        <w:ind w:firstLine="360"/>
        <w:jc w:val="both"/>
      </w:pPr>
    </w:p>
    <w:p w14:paraId="63A35BA3" w14:textId="77777777" w:rsidR="00C71E9B" w:rsidRDefault="00C71E9B">
      <w:pPr>
        <w:spacing w:line="360" w:lineRule="auto"/>
        <w:ind w:firstLine="360"/>
        <w:jc w:val="both"/>
      </w:pPr>
      <w:r>
        <w:t>Η πολιτική φιλοσοφία του Βυζαντίου</w:t>
      </w:r>
    </w:p>
    <w:p w14:paraId="0CFF7993" w14:textId="77777777" w:rsidR="00C71E9B" w:rsidRDefault="00C71E9B">
      <w:pPr>
        <w:spacing w:line="360" w:lineRule="auto"/>
        <w:ind w:firstLine="360"/>
        <w:jc w:val="both"/>
      </w:pPr>
    </w:p>
    <w:p w14:paraId="3FE7AB75" w14:textId="77777777" w:rsidR="00C71E9B" w:rsidRPr="007A7D16" w:rsidRDefault="00C71E9B">
      <w:pPr>
        <w:spacing w:line="360" w:lineRule="auto"/>
        <w:ind w:firstLine="360"/>
        <w:jc w:val="both"/>
      </w:pPr>
      <w:r>
        <w:t xml:space="preserve">Το Βυζάντιο </w:t>
      </w:r>
      <w:r w:rsidR="00DC0651">
        <w:t>προβάλλει ως συνεχιστής της</w:t>
      </w:r>
      <w:r>
        <w:t xml:space="preserve"> ρωμαϊκή</w:t>
      </w:r>
      <w:r w:rsidR="00DC0651">
        <w:t>ς</w:t>
      </w:r>
      <w:r>
        <w:t xml:space="preserve"> πολιτική</w:t>
      </w:r>
      <w:r w:rsidR="00DC0651">
        <w:t>ς</w:t>
      </w:r>
      <w:r>
        <w:t xml:space="preserve"> φιλοσοφία</w:t>
      </w:r>
      <w:r w:rsidR="00DC0651">
        <w:t>ς. Ταυτόχρονα όμως δέχεται και καταλυτική επίδραση από τη χριστιανική κοινωνική και πολιτική θεωρία.</w:t>
      </w:r>
      <w:r w:rsidR="008C1F05">
        <w:t xml:space="preserve"> Έχει κεντρικές έννοιες που αργότερα θα εμφανισθούν και στην ευρωπαϊκή νεωτερική πολιτική σκέψη, όπως την αρχή της νομιμότητας και ένα συγκεντρωτικό κράτος πού πρέπει να αντλεί τη νομιμότητά του από το λαό και να ασκεί τις εξουσίες του προς όφελος όλων των υπηκόων  ανεξαιρέτως, όπως φαίνεται στην Εισαγωγή των Μακεδόνων. Μπορεί κανείς να τα συγκρίνει με τον </w:t>
      </w:r>
      <w:r w:rsidR="008C1F05">
        <w:rPr>
          <w:lang w:val="en-US"/>
        </w:rPr>
        <w:t>Thomas</w:t>
      </w:r>
      <w:r w:rsidR="008C1F05" w:rsidRPr="007A7D16">
        <w:t xml:space="preserve"> </w:t>
      </w:r>
      <w:r w:rsidR="008C1F05">
        <w:rPr>
          <w:lang w:val="en-US"/>
        </w:rPr>
        <w:t>Hobbes</w:t>
      </w:r>
      <w:r w:rsidR="008C1F05" w:rsidRPr="007A7D16">
        <w:t>.</w:t>
      </w:r>
    </w:p>
    <w:p w14:paraId="35A9840B" w14:textId="77777777" w:rsidR="00C71E9B" w:rsidRDefault="00C71E9B">
      <w:pPr>
        <w:spacing w:line="360" w:lineRule="auto"/>
        <w:ind w:firstLine="360"/>
        <w:jc w:val="both"/>
      </w:pPr>
    </w:p>
    <w:p w14:paraId="433B59FC" w14:textId="77777777" w:rsidR="006D2237" w:rsidRDefault="00750CA6">
      <w:pPr>
        <w:spacing w:line="360" w:lineRule="auto"/>
        <w:ind w:firstLine="360"/>
        <w:jc w:val="both"/>
      </w:pPr>
      <w:r>
        <w:br w:type="page"/>
      </w:r>
      <w:r>
        <w:lastRenderedPageBreak/>
        <w:t xml:space="preserve"> </w:t>
      </w:r>
      <w:r w:rsidR="000D5CE7">
        <w:t xml:space="preserve">5. </w:t>
      </w:r>
      <w:r>
        <w:t>ΕΚΚΛΗΣΙΑΣΤΙΚΟΙ ΘΕΣΜΟΙ</w:t>
      </w:r>
    </w:p>
    <w:p w14:paraId="56F7F708" w14:textId="77777777" w:rsidR="000D5CE7" w:rsidRDefault="000D5CE7">
      <w:pPr>
        <w:spacing w:line="360" w:lineRule="auto"/>
        <w:ind w:firstLine="360"/>
        <w:jc w:val="both"/>
      </w:pPr>
    </w:p>
    <w:p w14:paraId="01CCC99F" w14:textId="77777777" w:rsidR="006D2237" w:rsidRDefault="00750CA6">
      <w:pPr>
        <w:numPr>
          <w:ilvl w:val="0"/>
          <w:numId w:val="2"/>
        </w:numPr>
        <w:spacing w:line="360" w:lineRule="auto"/>
        <w:jc w:val="both"/>
      </w:pPr>
      <w:r>
        <w:t xml:space="preserve">Μητροπόλεις-επισκοπές-ενορίες. </w:t>
      </w:r>
    </w:p>
    <w:p w14:paraId="285F98D4" w14:textId="59138919" w:rsidR="006D2237" w:rsidRDefault="00750CA6">
      <w:pPr>
        <w:spacing w:line="360" w:lineRule="auto"/>
        <w:ind w:left="360"/>
        <w:jc w:val="both"/>
      </w:pPr>
      <w:r>
        <w:t>Ενορίες ήταν μάλλον στη σκιά, ενώ οι επισκοπές και οι Μητροπόλεις έπαιζαν βασικό ρόλο</w:t>
      </w:r>
      <w:r w:rsidR="007A7D16" w:rsidRPr="007A7D16">
        <w:t xml:space="preserve"> </w:t>
      </w:r>
      <w:r w:rsidR="007A7D16">
        <w:t>μαζί με τα μοναστήρια μικρά και μεγάλα, μέσα κι έξω από τις πόλεις που δημιουργούσαν ιδιαίτερες κοινότητες λατρείας, πνευματικότητας και φιλανθρωπικού έργου</w:t>
      </w:r>
      <w:r>
        <w:t>.</w:t>
      </w:r>
    </w:p>
    <w:p w14:paraId="7676BC1B" w14:textId="77777777" w:rsidR="006D2237" w:rsidRDefault="006D2237">
      <w:pPr>
        <w:spacing w:line="360" w:lineRule="auto"/>
        <w:ind w:left="360"/>
        <w:jc w:val="both"/>
      </w:pPr>
    </w:p>
    <w:p w14:paraId="441B4667" w14:textId="77777777" w:rsidR="006D2237" w:rsidRDefault="00750CA6">
      <w:pPr>
        <w:numPr>
          <w:ilvl w:val="0"/>
          <w:numId w:val="2"/>
        </w:numPr>
        <w:spacing w:line="360" w:lineRule="auto"/>
        <w:jc w:val="both"/>
      </w:pPr>
      <w:r>
        <w:t>Πενταρχία</w:t>
      </w:r>
    </w:p>
    <w:p w14:paraId="6568BB27" w14:textId="536080C7" w:rsidR="006D2237" w:rsidRDefault="00750CA6" w:rsidP="007A7D16">
      <w:pPr>
        <w:spacing w:line="360" w:lineRule="auto"/>
        <w:ind w:left="360" w:firstLine="360"/>
        <w:jc w:val="both"/>
      </w:pPr>
      <w:r>
        <w:t xml:space="preserve">Η Πενταρχία ήταν προϊόν μιας εσωτερικής εκκλησιαστικής εξέλιξης (τα πρεσβεία τιμής παράγουν διοικητικά σχήματα, Φειδά Πενταρχία) αλλά και μιας εξωτερικής πολιτικής διαδικασίας, που πρέπει εδώ να παρακολουθήσουμε. Στην πρωτοβυζαντινή περίοδο (Ύστερη Αρχαιότητα) οι πόλεις έχουν μεγάλη διοικητική σημασία, ανεπτυγμένη ζωή κλπ. και υπάρχει η λογική ότι έχουν ιεράρχηση μεταξύ τους (βλ. </w:t>
      </w:r>
      <w:r>
        <w:rPr>
          <w:lang w:val="fr-FR"/>
        </w:rPr>
        <w:t xml:space="preserve">A. Ferdière (Hrsg.), Capitales éphémères. Des capitales de cités perdent leur statut dans l'antiquité tardive, Tours 2004). </w:t>
      </w:r>
      <w:r>
        <w:t xml:space="preserve">Στα πλαίσια αυτά αναπτύσσεται από τη Β΄ Οικ. (381) </w:t>
      </w:r>
      <w:r w:rsidR="007A7D16">
        <w:t xml:space="preserve">και αποκρυσταλλώνεται </w:t>
      </w:r>
      <w:r>
        <w:t>μέχρι την Δ΄ Οικ. (451) η Πενταρχία</w:t>
      </w:r>
      <w:r w:rsidR="007A7D16">
        <w:t xml:space="preserve"> (οι θρόνοι Ρώμης, Κωνσταντινουπόλεως, Αλεξανδρείας, Αντιοχείας και Ιεροσολύμων)</w:t>
      </w:r>
      <w:r>
        <w:t>, η οποία κατόπιν γίνεται καθοριστική</w:t>
      </w:r>
      <w:r w:rsidR="007A7D16">
        <w:t xml:space="preserve"> για το πολίτευμα της καθόλου Εκκλησίας</w:t>
      </w:r>
      <w:r>
        <w:t xml:space="preserve">. Οι συγκεκριμένες πόλεις είναι βασικές για το οικονομικό δίκτυο </w:t>
      </w:r>
      <w:r w:rsidR="007A7D16">
        <w:t xml:space="preserve">και τις πολιτικές και πολιτιστικές δομές κυρίως της ανατολικής Μεσογείου </w:t>
      </w:r>
      <w:r>
        <w:t>(Αλεξάνδρεια, Αντιόχεια κλπ.)</w:t>
      </w:r>
      <w:r w:rsidR="007A7D16">
        <w:t>.</w:t>
      </w:r>
    </w:p>
    <w:p w14:paraId="7DE0A9EC" w14:textId="601814D5" w:rsidR="006D2237" w:rsidRPr="007A7D16" w:rsidRDefault="00750CA6">
      <w:pPr>
        <w:spacing w:line="360" w:lineRule="auto"/>
        <w:ind w:left="360"/>
        <w:jc w:val="both"/>
      </w:pPr>
      <w:r>
        <w:t>Μετά τον 7</w:t>
      </w:r>
      <w:r>
        <w:rPr>
          <w:vertAlign w:val="superscript"/>
        </w:rPr>
        <w:t>ο</w:t>
      </w:r>
      <w:r>
        <w:t xml:space="preserve"> αι. αλλάζουν τα δεδομένα, </w:t>
      </w:r>
      <w:r w:rsidR="007A7D16">
        <w:t xml:space="preserve">καθώς οι Άραβες καταλαμβάνουν τις περιοχές των τριών Πρεσβυγενών Πατριαρχείων στη Μέση Ανατολή και </w:t>
      </w:r>
      <w:r>
        <w:t xml:space="preserve">η Πενταρχία γίνεται </w:t>
      </w:r>
      <w:r w:rsidR="007A7D16">
        <w:t xml:space="preserve">στη λειτουργία της </w:t>
      </w:r>
      <w:r>
        <w:t>«ελλειπτική». Η</w:t>
      </w:r>
      <w:r w:rsidRPr="007A7D16">
        <w:t xml:space="preserve"> </w:t>
      </w:r>
      <w:r>
        <w:t>Κων</w:t>
      </w:r>
      <w:r w:rsidRPr="007A7D16">
        <w:t>/</w:t>
      </w:r>
      <w:r>
        <w:t>λη</w:t>
      </w:r>
      <w:r w:rsidRPr="007A7D16">
        <w:t xml:space="preserve"> </w:t>
      </w:r>
      <w:r>
        <w:t>είναι</w:t>
      </w:r>
      <w:r w:rsidRPr="007A7D16">
        <w:t xml:space="preserve"> </w:t>
      </w:r>
      <w:r>
        <w:t>πλέον</w:t>
      </w:r>
      <w:r w:rsidRPr="007A7D16">
        <w:t xml:space="preserve"> </w:t>
      </w:r>
      <w:r>
        <w:t>το</w:t>
      </w:r>
      <w:r w:rsidRPr="007A7D16">
        <w:t xml:space="preserve"> </w:t>
      </w:r>
      <w:r>
        <w:t>κέντρο</w:t>
      </w:r>
      <w:r w:rsidR="007A7D16">
        <w:t xml:space="preserve"> και η Ρώμη την ακολουθεί</w:t>
      </w:r>
      <w:r w:rsidRPr="007A7D16">
        <w:t xml:space="preserve">. </w:t>
      </w:r>
      <w:r w:rsidR="007A7D16" w:rsidRPr="007A7D16">
        <w:t>(</w:t>
      </w:r>
      <w:r w:rsidR="007A7D16">
        <w:t>βλ</w:t>
      </w:r>
      <w:r w:rsidR="007A7D16" w:rsidRPr="007A7D16">
        <w:t xml:space="preserve">. </w:t>
      </w:r>
      <w:r w:rsidR="007A7D16">
        <w:t>γι</w:t>
      </w:r>
      <w:r w:rsidR="007A7D16" w:rsidRPr="007A7D16">
        <w:t xml:space="preserve">’ </w:t>
      </w:r>
      <w:r w:rsidR="007A7D16">
        <w:t>αυτά</w:t>
      </w:r>
      <w:r w:rsidR="007A7D16" w:rsidRPr="007A7D16">
        <w:t xml:space="preserve"> </w:t>
      </w:r>
      <w:r>
        <w:rPr>
          <w:lang w:val="en-US"/>
        </w:rPr>
        <w:t>G</w:t>
      </w:r>
      <w:r w:rsidRPr="007A7D16">
        <w:t xml:space="preserve">. </w:t>
      </w:r>
      <w:r>
        <w:rPr>
          <w:lang w:val="en-US"/>
        </w:rPr>
        <w:t>Dagron</w:t>
      </w:r>
      <w:r w:rsidRPr="007A7D16">
        <w:t xml:space="preserve">, </w:t>
      </w:r>
      <w:r w:rsidR="007A7D16">
        <w:t>Κωνσταντινούπολη, η γέννηση μιας πρωτεύουσας και</w:t>
      </w:r>
      <w:r w:rsidRPr="007A7D16">
        <w:t xml:space="preserve">, </w:t>
      </w:r>
      <w:r>
        <w:rPr>
          <w:lang w:val="en-US"/>
        </w:rPr>
        <w:t>M</w:t>
      </w:r>
      <w:r w:rsidRPr="007A7D16">
        <w:t xml:space="preserve">. </w:t>
      </w:r>
      <w:r>
        <w:rPr>
          <w:lang w:val="en-US"/>
        </w:rPr>
        <w:t>Whittow</w:t>
      </w:r>
      <w:r w:rsidRPr="007A7D16">
        <w:t xml:space="preserve">, </w:t>
      </w:r>
      <w:r>
        <w:rPr>
          <w:lang w:val="en-US"/>
        </w:rPr>
        <w:t>The</w:t>
      </w:r>
      <w:r w:rsidRPr="007A7D16">
        <w:t xml:space="preserve"> </w:t>
      </w:r>
      <w:r>
        <w:rPr>
          <w:lang w:val="en-US"/>
        </w:rPr>
        <w:t>making</w:t>
      </w:r>
      <w:r w:rsidRPr="007A7D16">
        <w:t xml:space="preserve"> </w:t>
      </w:r>
      <w:r>
        <w:rPr>
          <w:lang w:val="en-US"/>
        </w:rPr>
        <w:t>of</w:t>
      </w:r>
      <w:r w:rsidRPr="007A7D16">
        <w:t xml:space="preserve"> </w:t>
      </w:r>
      <w:r>
        <w:rPr>
          <w:lang w:val="en-US"/>
        </w:rPr>
        <w:t>Orthodox</w:t>
      </w:r>
      <w:r w:rsidRPr="007A7D16">
        <w:t xml:space="preserve"> </w:t>
      </w:r>
      <w:r>
        <w:rPr>
          <w:lang w:val="en-US"/>
        </w:rPr>
        <w:t>Byzantium</w:t>
      </w:r>
      <w:r w:rsidRPr="007A7D16">
        <w:t xml:space="preserve"> 600-1025</w:t>
      </w:r>
      <w:r w:rsidR="007A7D16">
        <w:t>)</w:t>
      </w:r>
      <w:r w:rsidRPr="007A7D16">
        <w:t>.</w:t>
      </w:r>
    </w:p>
    <w:p w14:paraId="2EE3AC03" w14:textId="77777777" w:rsidR="006D2237" w:rsidRPr="007A7D16" w:rsidRDefault="006D2237">
      <w:pPr>
        <w:spacing w:line="360" w:lineRule="auto"/>
        <w:ind w:left="360"/>
        <w:jc w:val="both"/>
      </w:pPr>
    </w:p>
    <w:p w14:paraId="6F4AAA81" w14:textId="77777777" w:rsidR="006D2237" w:rsidRDefault="00750CA6">
      <w:pPr>
        <w:numPr>
          <w:ilvl w:val="0"/>
          <w:numId w:val="2"/>
        </w:numPr>
        <w:spacing w:line="360" w:lineRule="auto"/>
        <w:jc w:val="both"/>
      </w:pPr>
      <w:r>
        <w:t>Ανάπτυξη Κων/λης</w:t>
      </w:r>
      <w:r w:rsidR="008C1F05">
        <w:t xml:space="preserve"> ως πρωτεύουσας έφερε εκκλησιαστική αναβάθμισή της μέσα από τα εξής βήματα</w:t>
      </w:r>
      <w:r>
        <w:t>:</w:t>
      </w:r>
    </w:p>
    <w:p w14:paraId="1E7C18A4" w14:textId="77777777" w:rsidR="00A47831" w:rsidRDefault="00A47831" w:rsidP="008C1F05">
      <w:pPr>
        <w:pStyle w:val="ab"/>
        <w:numPr>
          <w:ilvl w:val="0"/>
          <w:numId w:val="10"/>
        </w:numPr>
        <w:spacing w:line="360" w:lineRule="auto"/>
        <w:jc w:val="both"/>
      </w:pPr>
      <w:r>
        <w:t>343, Σύνοδος Σαρδικής κανόνες 3</w:t>
      </w:r>
      <w:r w:rsidRPr="008C1F05">
        <w:rPr>
          <w:vertAlign w:val="superscript"/>
        </w:rPr>
        <w:t>ος</w:t>
      </w:r>
      <w:r>
        <w:t>, 4</w:t>
      </w:r>
      <w:r w:rsidRPr="008C1F05">
        <w:rPr>
          <w:vertAlign w:val="superscript"/>
        </w:rPr>
        <w:t>ος</w:t>
      </w:r>
    </w:p>
    <w:p w14:paraId="19CA1622" w14:textId="77777777" w:rsidR="006D2237" w:rsidRDefault="00750CA6" w:rsidP="008C1F05">
      <w:pPr>
        <w:pStyle w:val="ab"/>
        <w:numPr>
          <w:ilvl w:val="0"/>
          <w:numId w:val="10"/>
        </w:numPr>
        <w:spacing w:line="360" w:lineRule="auto"/>
        <w:jc w:val="both"/>
      </w:pPr>
      <w:r>
        <w:t>3</w:t>
      </w:r>
      <w:r w:rsidRPr="008C1F05">
        <w:rPr>
          <w:vertAlign w:val="superscript"/>
        </w:rPr>
        <w:t>ος</w:t>
      </w:r>
      <w:r>
        <w:t xml:space="preserve"> Κανών Γ΄ Οικ. («δια το είναι αυτήν Νέαν Ρώμην» β΄ θέση)</w:t>
      </w:r>
    </w:p>
    <w:p w14:paraId="78BFE5EC" w14:textId="77777777" w:rsidR="006D2237" w:rsidRDefault="00750CA6" w:rsidP="008C1F05">
      <w:pPr>
        <w:pStyle w:val="ab"/>
        <w:numPr>
          <w:ilvl w:val="0"/>
          <w:numId w:val="10"/>
        </w:numPr>
        <w:spacing w:line="360" w:lineRule="auto"/>
        <w:jc w:val="both"/>
      </w:pPr>
      <w:r>
        <w:t>28</w:t>
      </w:r>
      <w:r w:rsidRPr="008C1F05">
        <w:rPr>
          <w:vertAlign w:val="superscript"/>
        </w:rPr>
        <w:t>ος</w:t>
      </w:r>
      <w:r>
        <w:t xml:space="preserve"> Κανών Δ΄ Οικ. («ίσα πρεσβεία», δικαιοδοσία), πολεμήθηκε από τον παπικό θρόνο (συνέδεε το πρωτείο τιμής με διοικητική εξουσία εφ’ όλης της Εκκλησίας, αυτό </w:t>
      </w:r>
      <w:r>
        <w:lastRenderedPageBreak/>
        <w:t>φαίνεται στις αντιδράσεις κατά του Ιωάννη Δ΄ Νηστευτή (585-595) όταν αυτός υπέγραψε ως Οικουμενικός Πατριάρχης.</w:t>
      </w:r>
    </w:p>
    <w:p w14:paraId="74E48B30" w14:textId="48CBA03B" w:rsidR="006D2237" w:rsidRDefault="00750CA6">
      <w:pPr>
        <w:spacing w:line="360" w:lineRule="auto"/>
        <w:ind w:left="360"/>
        <w:jc w:val="both"/>
      </w:pPr>
      <w:r>
        <w:t>Υπάρχει μια ολόκληρη συζήτηση για την αποστολικότητα και τη σύνδεσή της προς την Οικουμενικότητα</w:t>
      </w:r>
      <w:r w:rsidR="007A7D16">
        <w:t xml:space="preserve"> (βλ.</w:t>
      </w:r>
      <w:r>
        <w:rPr>
          <w:lang w:val="de-DE"/>
        </w:rPr>
        <w:t>F</w:t>
      </w:r>
      <w:r>
        <w:t xml:space="preserve">. </w:t>
      </w:r>
      <w:r>
        <w:rPr>
          <w:lang w:val="de-DE"/>
        </w:rPr>
        <w:t>Dvornik</w:t>
      </w:r>
      <w:r>
        <w:t xml:space="preserve">, </w:t>
      </w:r>
      <w:r>
        <w:rPr>
          <w:lang w:val="de-DE"/>
        </w:rPr>
        <w:t>The</w:t>
      </w:r>
      <w:r>
        <w:t xml:space="preserve"> </w:t>
      </w:r>
      <w:r>
        <w:rPr>
          <w:lang w:val="de-DE"/>
        </w:rPr>
        <w:t>idea</w:t>
      </w:r>
      <w:r>
        <w:t xml:space="preserve"> </w:t>
      </w:r>
      <w:r>
        <w:rPr>
          <w:lang w:val="de-DE"/>
        </w:rPr>
        <w:t>of</w:t>
      </w:r>
      <w:r>
        <w:t xml:space="preserve"> </w:t>
      </w:r>
      <w:r>
        <w:rPr>
          <w:lang w:val="de-DE"/>
        </w:rPr>
        <w:t>apostolicity</w:t>
      </w:r>
      <w:r>
        <w:t>, και Φειδά, Η ιωάννειος αποστολικότης του θρόνου Κων/λεως</w:t>
      </w:r>
      <w:r w:rsidR="007A7D16">
        <w:t>)</w:t>
      </w:r>
      <w:r>
        <w:t xml:space="preserve">. Αρχαίες παραδόσεις (Διδασκαλία Δώδεκα Αποστόλων) </w:t>
      </w:r>
      <w:r w:rsidR="007A7D16">
        <w:t xml:space="preserve">τη </w:t>
      </w:r>
      <w:r>
        <w:t xml:space="preserve">συνέδεαν με </w:t>
      </w:r>
      <w:r w:rsidR="007A7D16">
        <w:t xml:space="preserve">τον </w:t>
      </w:r>
      <w:r>
        <w:t xml:space="preserve">Λουκά, αλλά στην ευρύτερη περιοχή της Ιωάννειας αποστολικότητας </w:t>
      </w:r>
      <w:r w:rsidR="007A7D16">
        <w:t>συνδέθηκε με τον απόστολο</w:t>
      </w:r>
      <w:r>
        <w:t xml:space="preserve"> Ανδρέα</w:t>
      </w:r>
      <w:r w:rsidR="007A7D16">
        <w:t>.</w:t>
      </w:r>
      <w:r>
        <w:t xml:space="preserve"> </w:t>
      </w:r>
      <w:r w:rsidR="007A7D16">
        <w:t>Ό</w:t>
      </w:r>
      <w:r>
        <w:t>μως</w:t>
      </w:r>
      <w:r w:rsidR="007A7D16">
        <w:t>,</w:t>
      </w:r>
      <w:r>
        <w:t xml:space="preserve"> ο θρόνος της Κων/λης άρχισε να τονίζει αυτ</w:t>
      </w:r>
      <w:r w:rsidR="007A7D16">
        <w:t>ή τη σύνδεση</w:t>
      </w:r>
      <w:r>
        <w:t xml:space="preserve"> μετά τον 6</w:t>
      </w:r>
      <w:r>
        <w:rPr>
          <w:vertAlign w:val="superscript"/>
        </w:rPr>
        <w:t>ο</w:t>
      </w:r>
      <w:r>
        <w:t xml:space="preserve"> αι. (525 τονίσθηκε κατά την επίσκεψη του πάπα Ιωάννη στην Κων/λη η αρχαία παράδοση περί της χειροτονίας του Στάχυ ως επισκόπου Βυζαντίου από τον απόστολο Ανδρέα), </w:t>
      </w:r>
      <w:r w:rsidR="007A7D16">
        <w:t xml:space="preserve">κατόπιν </w:t>
      </w:r>
      <w:r>
        <w:t>τον 7</w:t>
      </w:r>
      <w:r>
        <w:rPr>
          <w:vertAlign w:val="superscript"/>
        </w:rPr>
        <w:t>ο</w:t>
      </w:r>
      <w:r>
        <w:t xml:space="preserve"> αι. (Νεαρά 24 Ηρακλείου Α΄ 610-641), </w:t>
      </w:r>
      <w:r w:rsidR="007A7D16">
        <w:t xml:space="preserve">και τέλος προβλήθηκε </w:t>
      </w:r>
      <w:r>
        <w:t xml:space="preserve"> </w:t>
      </w:r>
      <w:r w:rsidR="007A7D16">
        <w:t xml:space="preserve">και </w:t>
      </w:r>
      <w:r>
        <w:t xml:space="preserve">από τον </w:t>
      </w:r>
      <w:r w:rsidR="007A7D16">
        <w:t xml:space="preserve">πατριάρχη </w:t>
      </w:r>
      <w:r>
        <w:t>Ιγνάτιο το 861 στην Π</w:t>
      </w:r>
      <w:r w:rsidR="007D3CF4">
        <w:t>ρ</w:t>
      </w:r>
      <w:r>
        <w:t>ωτοδευτέρα Σύνοδο (διάδοχος και του Ανδρέα και του Ιωάννου).</w:t>
      </w:r>
    </w:p>
    <w:p w14:paraId="7EBCA566" w14:textId="77777777" w:rsidR="000D5CE7" w:rsidRDefault="000D5CE7">
      <w:pPr>
        <w:spacing w:line="360" w:lineRule="auto"/>
        <w:jc w:val="both"/>
      </w:pPr>
    </w:p>
    <w:p w14:paraId="262228BA" w14:textId="77777777" w:rsidR="006D2237" w:rsidRDefault="000D5CE7">
      <w:pPr>
        <w:spacing w:line="360" w:lineRule="auto"/>
        <w:jc w:val="both"/>
      </w:pPr>
      <w:r>
        <w:t>6</w:t>
      </w:r>
      <w:r w:rsidR="0078176F">
        <w:t>. ΕΚΠΑΙΔΕΥΣΗ - ΓΡΑΜΜΑΤΕΙΑ</w:t>
      </w:r>
    </w:p>
    <w:p w14:paraId="078125FD" w14:textId="77777777" w:rsidR="006D2237" w:rsidRDefault="006D2237">
      <w:pPr>
        <w:spacing w:line="360" w:lineRule="auto"/>
        <w:jc w:val="both"/>
      </w:pPr>
    </w:p>
    <w:p w14:paraId="009B1A27" w14:textId="77777777" w:rsidR="006D2237" w:rsidRDefault="00EB1E80" w:rsidP="007A7D16">
      <w:pPr>
        <w:spacing w:line="360" w:lineRule="auto"/>
        <w:ind w:firstLine="720"/>
        <w:jc w:val="both"/>
      </w:pPr>
      <w:r>
        <w:t>Στο Βυζάντιο αναπτύχθηκαν δ</w:t>
      </w:r>
      <w:r w:rsidR="0078176F">
        <w:t>ιάφορα είδη της Λόγιας γραμματείας</w:t>
      </w:r>
      <w:r>
        <w:t xml:space="preserve"> (λέγεται έτσι σε αντιδιαστολή προς την </w:t>
      </w:r>
      <w:r w:rsidR="00B8611B">
        <w:t>λαϊκή δημώδη γραμματεία πού ἀναπτύσσεται μετά τη μεσοβυζαντινή περίοδο).</w:t>
      </w:r>
    </w:p>
    <w:p w14:paraId="59470955" w14:textId="77777777" w:rsidR="006D2237" w:rsidRDefault="0078176F">
      <w:pPr>
        <w:spacing w:line="360" w:lineRule="auto"/>
        <w:jc w:val="both"/>
      </w:pPr>
      <w:r>
        <w:rPr>
          <w:b/>
          <w:bCs/>
          <w:i/>
          <w:iCs/>
        </w:rPr>
        <w:t>Φιλοσοφία</w:t>
      </w:r>
      <w:r>
        <w:t>: Αριστοτελισμός: Ο Αριστοτέλης μακράν ο πιο αντιγραμμένος συγγραφέας μετά την Κ.Δ.. τον Ιω. Χρυσόστομο και Ιω. Δαμασκηνό (1000 χφ.), με σχολιαστές τους Νεοπλατωνικούς και Φιλόπονο, Σιμπλίκο κ.α. Παρ’ όλο που η Ακαδημία έκλεισε το 529 ο Πλατωνισμός συνέχισε να διαδίδεται με Ιωάννη Λυδό, Ολυμπιόδωρο-Ηλία-Δαβίδ Αρμένιο στη Σχολή Αλεξάνδρειας και βέβαια στους Πατέρες. Κατόπιν Λέων Μαθηματικός (8</w:t>
      </w:r>
      <w:r>
        <w:rPr>
          <w:vertAlign w:val="superscript"/>
        </w:rPr>
        <w:t>ος</w:t>
      </w:r>
      <w:r>
        <w:t xml:space="preserve"> αι.), Φώτιος, Αρέθας, Μιχαήλ Ψελλός κλπ Στην έριδα περί των γενικών εννοιών εντάσσονταν συνήθως στον μετριοπαθή εννοιολογικό ρεαλισμό. Η σημασία της φυσικής γνώσης, αυτονομία κατά την Ύστερη Περίοδο.</w:t>
      </w:r>
    </w:p>
    <w:p w14:paraId="153DE071" w14:textId="77777777" w:rsidR="006D2237" w:rsidRDefault="0078176F">
      <w:pPr>
        <w:spacing w:line="360" w:lineRule="auto"/>
        <w:jc w:val="both"/>
      </w:pPr>
      <w:r>
        <w:rPr>
          <w:b/>
          <w:bCs/>
          <w:i/>
          <w:iCs/>
        </w:rPr>
        <w:t>Ρητορική</w:t>
      </w:r>
      <w:r>
        <w:t>: η λειτουργία της,: εξασφάλιζε κοινωνική άνοδο και αίσθηση του «ανήκειν» σ’ ένα κόσμο μορφωμένων, με μεγαλύτερα επιτεύγματα (επιδεικτικόν γένος) τα προοίμια στους νόμους και την προπαγανδιστική προβολή του αυτοκρατορικού περιβάλλοντος. Έτσι η παιδεία στο Βυζάντιο μέσα από τη βαρειά σκιά του «ασιανισμού» (υπερβολή, συνεχής εναλλαγή εικόνων κλπ.) και του αττικισμού (εξεζητημένη γλώσσα κ.α.) και με βασικό εγχειρίδιο την «Τέχνη» του Ερμογένη (2</w:t>
      </w:r>
      <w:r>
        <w:rPr>
          <w:vertAlign w:val="superscript"/>
        </w:rPr>
        <w:t>ος</w:t>
      </w:r>
      <w:r>
        <w:t>/3</w:t>
      </w:r>
      <w:r>
        <w:rPr>
          <w:vertAlign w:val="superscript"/>
        </w:rPr>
        <w:t>ος</w:t>
      </w:r>
      <w:r>
        <w:t xml:space="preserve"> αι.) κυρίευσε όλη την παιδεία. Τα έργα χαρακτηρίζονται από έλλειψη συγκεκριμένων στοιχείων και ονομάτων, εξεζητημένη γλώσσα, και αυστηρούς κανόνες. Υπήρχαν συγκεκριμένα επίπεδα διδασκαλίας που περιλάμβαναν </w:t>
      </w:r>
      <w:r>
        <w:lastRenderedPageBreak/>
        <w:t>συγκεκριμένα αντικείμενα «μύθος» Απευθύνονταν στο αυτί</w:t>
      </w:r>
      <w:r w:rsidR="008C1F05">
        <w:t xml:space="preserve"> (οι Βυζαντινοί ούτως ή άλλως διάβαζαν πάντα φωναχτά)</w:t>
      </w:r>
      <w:r>
        <w:t>. Σημαντικά είδη: Προγυμνάσματα, Εγκώμια, Κάτοπτρα Ηγεμόνος, Εκφράσεις, επικήδειοι (Επιτάφιοι-Μονωδίες είδος με μεγάλη παράδοση), ευκαιριακοί λόγοι, Αυτοβιογραφικά.</w:t>
      </w:r>
    </w:p>
    <w:p w14:paraId="01D816D6" w14:textId="77777777" w:rsidR="006D2237" w:rsidRDefault="0078176F">
      <w:pPr>
        <w:spacing w:line="360" w:lineRule="auto"/>
        <w:jc w:val="both"/>
      </w:pPr>
      <w:r>
        <w:t>Στην υστεροβυζαντινή περίοδο Ευθύμιος Μαλάκης, Μιχαήλ Θεσσαλονίκης, Γεωργίου και Δημητρίου Τορνίκη, Μιχαήλ Χωνιάτη, Στέφανος Χρυσοβέργης, Μανουήλ Ολόβωλος</w:t>
      </w:r>
    </w:p>
    <w:p w14:paraId="59F0C3AB" w14:textId="77777777" w:rsidR="006D2237" w:rsidRDefault="0078176F">
      <w:pPr>
        <w:spacing w:line="360" w:lineRule="auto"/>
        <w:jc w:val="both"/>
      </w:pPr>
      <w:r>
        <w:rPr>
          <w:b/>
          <w:bCs/>
          <w:i/>
          <w:iCs/>
        </w:rPr>
        <w:t>Επιστολογραφία</w:t>
      </w:r>
      <w:r>
        <w:t xml:space="preserve">: είδη επιστολών: στερεότυπες-υπηρεσιακές, ιδιωτικές, φιλολογικές επιστολές με διδακτισμό, μίμηση κλπ.Η πρακτική να κρατώνται αντίγραφα – επιστολάρια </w:t>
      </w:r>
    </w:p>
    <w:p w14:paraId="048F4C3F" w14:textId="77777777" w:rsidR="006D2237" w:rsidRDefault="0078176F">
      <w:pPr>
        <w:spacing w:line="360" w:lineRule="auto"/>
        <w:jc w:val="both"/>
      </w:pPr>
      <w:r>
        <w:rPr>
          <w:b/>
          <w:bCs/>
          <w:i/>
          <w:iCs/>
        </w:rPr>
        <w:t>Γεωγραφία</w:t>
      </w:r>
      <w:r>
        <w:t>: Στράβων και Πτολεμαίος οι βάσεις. Με βάση αυτούς ταύτιζαν τοπωνύμια και λαούς. Μεγάλη αντιγραφή και υπομνηματισμός του Πτολεμαίου έγινε και τον 14</w:t>
      </w:r>
      <w:r>
        <w:rPr>
          <w:vertAlign w:val="superscript"/>
        </w:rPr>
        <w:t>ο</w:t>
      </w:r>
      <w:r>
        <w:t xml:space="preserve"> και 15</w:t>
      </w:r>
      <w:r>
        <w:rPr>
          <w:vertAlign w:val="superscript"/>
        </w:rPr>
        <w:t>ο</w:t>
      </w:r>
      <w:r>
        <w:t xml:space="preserve"> αι. Το 4</w:t>
      </w:r>
      <w:r>
        <w:rPr>
          <w:vertAlign w:val="superscript"/>
        </w:rPr>
        <w:t>ο</w:t>
      </w:r>
      <w:r>
        <w:t xml:space="preserve"> αι. γράφεται η </w:t>
      </w:r>
      <w:r>
        <w:rPr>
          <w:lang w:val="de-DE"/>
        </w:rPr>
        <w:t>Expositio</w:t>
      </w:r>
      <w:r>
        <w:t xml:space="preserve"> </w:t>
      </w:r>
      <w:r>
        <w:rPr>
          <w:lang w:val="de-DE"/>
        </w:rPr>
        <w:t>totius</w:t>
      </w:r>
      <w:r>
        <w:t xml:space="preserve"> </w:t>
      </w:r>
      <w:r>
        <w:rPr>
          <w:lang w:val="de-DE"/>
        </w:rPr>
        <w:t>mundi</w:t>
      </w:r>
      <w:r>
        <w:t xml:space="preserve"> και τα </w:t>
      </w:r>
      <w:r>
        <w:rPr>
          <w:lang w:val="en-US"/>
        </w:rPr>
        <w:t>Itineraria</w:t>
      </w:r>
      <w:r>
        <w:t xml:space="preserve"> (Οδοιπορικά) όλα στα Λατινικά. Μετά τον 9 αι. έχουμε περιηγητικά κείμενα, αλλά όχι σοβαρά. Δεν ενδιαφέρονταν για την εξερεύνηση και την επί τόπου γνώση. Σποραδικά πληροφορίες (τον 5</w:t>
      </w:r>
      <w:r>
        <w:rPr>
          <w:vertAlign w:val="superscript"/>
        </w:rPr>
        <w:t>ο</w:t>
      </w:r>
      <w:r>
        <w:t xml:space="preserve"> αι. από τον Παλλάδιο </w:t>
      </w:r>
      <w:r w:rsidR="008C1F05">
        <w:t xml:space="preserve">Ελενουπόλεως </w:t>
      </w:r>
      <w:r>
        <w:t>μαθαίνουμε σ’ ένα έργο του για την Ινδία). Ο Κοσμάς Ινδικοπλεύστης με τη Χριστιανική Τοπογραφία του τον 6</w:t>
      </w:r>
      <w:r>
        <w:rPr>
          <w:vertAlign w:val="superscript"/>
        </w:rPr>
        <w:t>ο</w:t>
      </w:r>
      <w:r>
        <w:t xml:space="preserve"> αι. αρνείται το στρογγυλό σχήμα της γης. Διάφορα εγχειρίδια (Συνέκδημος Ιεροκλέους 527 ή 528), περιηγητικά κείμενα, εκφράσεις κλπ. μυθολογικορητορικά εμφανίζονται</w:t>
      </w:r>
    </w:p>
    <w:p w14:paraId="086CBE31" w14:textId="77777777" w:rsidR="006D2237" w:rsidRDefault="0078176F">
      <w:pPr>
        <w:spacing w:line="360" w:lineRule="auto"/>
        <w:jc w:val="both"/>
      </w:pPr>
      <w:r>
        <w:rPr>
          <w:b/>
          <w:bCs/>
          <w:i/>
          <w:iCs/>
        </w:rPr>
        <w:t>Ιστοριογραφία-Χρονογραφία</w:t>
      </w:r>
      <w:r>
        <w:t>: η σειρά των ιστορικών και των Χρονογράφων. Μακρά παράδοση από τον Θουκυδίδη. Οι Ιστορίες για τους μορφωμένους. Τον 4</w:t>
      </w:r>
      <w:r>
        <w:rPr>
          <w:vertAlign w:val="superscript"/>
        </w:rPr>
        <w:t>ο</w:t>
      </w:r>
      <w:r>
        <w:t xml:space="preserve"> αι. </w:t>
      </w:r>
      <w:r w:rsidR="008C1F05">
        <w:t xml:space="preserve">εμφανίζονται </w:t>
      </w:r>
      <w:r>
        <w:t xml:space="preserve">και Εκκλησιαστικές Ιστορίες, που όμως δεν έχουν μεγάλη εξέλιξη γιατί μετά </w:t>
      </w:r>
      <w:r w:rsidR="008C1F05">
        <w:t>τον 6</w:t>
      </w:r>
      <w:r w:rsidR="008C1F05" w:rsidRPr="008C1F05">
        <w:rPr>
          <w:vertAlign w:val="superscript"/>
        </w:rPr>
        <w:t>ο</w:t>
      </w:r>
      <w:r w:rsidR="008C1F05">
        <w:t xml:space="preserve"> αι. </w:t>
      </w:r>
      <w:r>
        <w:t>συγχωνεύονται με την γενική ιστορία σ’ όλη την βυζαντινή περίοδο.</w:t>
      </w:r>
      <w:r w:rsidR="008C1F05">
        <w:t xml:space="preserve"> Ιστορία φιλολογικό είδος που προέρχεται από την ιστοριογραφική παράδοση, Χρονογραφία (ή Χρονικογραφία) είναι είδος που αποτελεί στοχασμό πάνω στη θεολογία της ιστορίας, και την αρχή και το τέλος της Θείας Οικονομίας και τα έσχατα. Γι’ αυτό ξεκινά από τον Αδάμ και την Εύα με συμπιλήματα από την ΠΔ. Έχει περισσότερο λαϊκό χαρακτήρα στο ύφος.</w:t>
      </w:r>
    </w:p>
    <w:p w14:paraId="4EC92535" w14:textId="77777777" w:rsidR="006D2237" w:rsidRDefault="0078176F">
      <w:pPr>
        <w:spacing w:line="360" w:lineRule="auto"/>
        <w:jc w:val="both"/>
      </w:pPr>
      <w:r>
        <w:t xml:space="preserve">Για την </w:t>
      </w:r>
      <w:r>
        <w:rPr>
          <w:b/>
          <w:bCs/>
        </w:rPr>
        <w:t>πρωτοβυζαντινή</w:t>
      </w:r>
      <w:r>
        <w:t xml:space="preserve"> περίοδο έχουμε Ευτροπίου </w:t>
      </w:r>
      <w:r>
        <w:rPr>
          <w:lang w:val="de-DE"/>
        </w:rPr>
        <w:t>Breviarium</w:t>
      </w:r>
      <w:r>
        <w:t xml:space="preserve"> </w:t>
      </w:r>
      <w:r>
        <w:rPr>
          <w:lang w:val="de-DE"/>
        </w:rPr>
        <w:t>ab</w:t>
      </w:r>
      <w:r>
        <w:t xml:space="preserve"> </w:t>
      </w:r>
      <w:r>
        <w:rPr>
          <w:lang w:val="de-DE"/>
        </w:rPr>
        <w:t>urbe</w:t>
      </w:r>
      <w:r>
        <w:t xml:space="preserve"> </w:t>
      </w:r>
      <w:r>
        <w:rPr>
          <w:lang w:val="de-DE"/>
        </w:rPr>
        <w:t>condita</w:t>
      </w:r>
      <w:r>
        <w:t>, Αμμιανός Μαρκελλίνος 332-400, Ευνάπιος (γρ. 400-414), Ζώσιμος (γρ. 415-450), Προκόπιος (490-562), Αγαθίας καλύπτει τα έτη 552-558, Θεοφύλακτος Σιμοκάττης καλύπτει τα έτη 582-602, Χρονικογράφοι</w:t>
      </w:r>
      <w:r>
        <w:rPr>
          <w:b/>
          <w:bCs/>
        </w:rPr>
        <w:t xml:space="preserve">: </w:t>
      </w:r>
      <w:r>
        <w:t xml:space="preserve">Χρονικόν Αλεξανδρείας, Ιωάννης Μαλάλας (491-578), Ιωάννης Νικίου (μέχρι το 700). Για τη </w:t>
      </w:r>
      <w:r>
        <w:rPr>
          <w:b/>
          <w:bCs/>
        </w:rPr>
        <w:t>μεσοβυζαντινή</w:t>
      </w:r>
      <w:r>
        <w:t xml:space="preserve"> ιστορικούς</w:t>
      </w:r>
      <w:r>
        <w:rPr>
          <w:b/>
          <w:bCs/>
        </w:rPr>
        <w:t>:</w:t>
      </w:r>
      <w:r>
        <w:t xml:space="preserve"> Νικηφόρος Κων/λεως, Ιωσήφ Γενέσιος, Ιωάννης Καμενιάτης, Λέων Διάκονος, Ιωάννης Σκυλίτζης, Μιχαήλ Ψελλός, Μιχαήλ Ατταλειάτης, Συνεχιστής Σκυλίτζη και Χρονικογράφους:</w:t>
      </w:r>
      <w:r>
        <w:rPr>
          <w:b/>
          <w:bCs/>
        </w:rPr>
        <w:t xml:space="preserve"> </w:t>
      </w:r>
      <w:r>
        <w:t>Παραστάσεις Σύντομοι Χρονικαί (8</w:t>
      </w:r>
      <w:r>
        <w:rPr>
          <w:vertAlign w:val="superscript"/>
        </w:rPr>
        <w:t>ος</w:t>
      </w:r>
      <w:r>
        <w:t xml:space="preserve"> αι.), Θεοφάνης Ομολογητής, Γεώργιος Μοναχός, Συνεχιστής Γεωργίου, Συνεχιστής Θεοφάνους, Χρονικόν Μονεμβασίας. Για την </w:t>
      </w:r>
      <w:r>
        <w:rPr>
          <w:b/>
          <w:bCs/>
        </w:rPr>
        <w:t>υστεροβυζαντινή</w:t>
      </w:r>
      <w:r>
        <w:t xml:space="preserve"> ιστορικοί: Νικηφόρος </w:t>
      </w:r>
      <w:r>
        <w:lastRenderedPageBreak/>
        <w:t>Βρυέννιος, Ιωάννης Ζωναράς, Άννα Κομνηνή (Αλεξιάδα, τελείως αρχαϊκό στυλ σε 12 βιβλία</w:t>
      </w:r>
      <w:r w:rsidR="008C1F05">
        <w:t xml:space="preserve"> αξεπέραστο παράδειγμα κλασσικιστικής παιδείας από γυναικεία γραφίδα</w:t>
      </w:r>
      <w:r>
        <w:t>), Ιωάννης Κίνναμος, Νικήτας Χωνιάτης καλύπτει τα έτη 1118-1206, Γεώργιος Ακροπολίτης καλύπτει τα έτη 1203-1261, Γεώργιος Παχυμέρης καλύπτει τα έτη 1255-1308, Νικηφόρος Γρηγοράς καλύπτει τα έτη 1204-1359, Ιωάννης Καντακουζηνός (κυρίως Απομνημονεύματα), Μιχαήλ Κριτόβουλος, Δούκας, Γεώργιος Σφραντζής, Λαόνικος Χαλκοκονδύλης. Χρονικογράφοι</w:t>
      </w:r>
      <w:r>
        <w:rPr>
          <w:b/>
          <w:bCs/>
        </w:rPr>
        <w:t xml:space="preserve">: </w:t>
      </w:r>
      <w:r>
        <w:t xml:space="preserve">Χρονικόν Νέστορος, </w:t>
      </w:r>
      <w:r>
        <w:rPr>
          <w:lang w:val="de-DE"/>
        </w:rPr>
        <w:t>Ibn</w:t>
      </w:r>
      <w:r>
        <w:t xml:space="preserve"> </w:t>
      </w:r>
      <w:r>
        <w:rPr>
          <w:lang w:val="de-DE"/>
        </w:rPr>
        <w:t>al</w:t>
      </w:r>
      <w:r>
        <w:t>-</w:t>
      </w:r>
      <w:r>
        <w:rPr>
          <w:lang w:val="de-DE"/>
        </w:rPr>
        <w:t>Qalanisi</w:t>
      </w:r>
      <w:r>
        <w:t xml:space="preserve"> καλύπτει τα έτη 969-1160, Μιχαήλ Γλυκάς (φθάνει μέχρι το 1118), Κων/νος Μανασσής, Ευστάθιος Θεσσαλονίκης, Ιωήλ, Θεόδωρος Σκουταριώτης, Χρονικόν του Μωρέως, Εφραίμ Αίνιος (έμμετρη), Ανδρέας Λιβαδηνός</w:t>
      </w:r>
    </w:p>
    <w:p w14:paraId="15A54011" w14:textId="77777777" w:rsidR="006D2237" w:rsidRDefault="0078176F">
      <w:pPr>
        <w:spacing w:line="360" w:lineRule="auto"/>
        <w:jc w:val="both"/>
      </w:pPr>
      <w:r>
        <w:rPr>
          <w:b/>
          <w:bCs/>
          <w:i/>
          <w:iCs/>
        </w:rPr>
        <w:t>Φιλολογία</w:t>
      </w:r>
      <w:r>
        <w:t>: Η φιλολογία ήταν βασική γιατί μετέφερε όλη τη γνώση της αρχαίας γλώσσας από την αρχή της εκπαίδευσης. Ξεκινά από τη Γραμματική και την Ορθογραφία και προχωρά στη Σχεδογραφία και στους Επιμερισμούς (Μέση Εκπαίδευση) όπου μαθαίνονται τα πάντα γύρω από μια λέξη (μέρη του λόγου, ετυμολογία, προσωδία κλπ.) και φθάνει σε στοιχεία φιλολογίας και κριτική αποκατάσταση αρχαίων συγγραφέων (Δημήτριος Τρικλίνιος) καθώς και μια μεγάλη γκάμα Σχολίων σε αρχαία κείμενα κάθε είδους (Ιωάννης Τζέτζης, Ευστάθιος Θεσσαλονίκης 12</w:t>
      </w:r>
      <w:r>
        <w:rPr>
          <w:vertAlign w:val="superscript"/>
        </w:rPr>
        <w:t>ος</w:t>
      </w:r>
      <w:r>
        <w:t xml:space="preserve"> αι.)</w:t>
      </w:r>
    </w:p>
    <w:p w14:paraId="7F978F88" w14:textId="77777777" w:rsidR="006D2237" w:rsidRDefault="0078176F">
      <w:pPr>
        <w:spacing w:line="360" w:lineRule="auto"/>
        <w:jc w:val="both"/>
      </w:pPr>
      <w:r>
        <w:rPr>
          <w:b/>
          <w:bCs/>
          <w:i/>
          <w:iCs/>
        </w:rPr>
        <w:t>Ποίηση</w:t>
      </w:r>
      <w:r>
        <w:t xml:space="preserve">: Η λόγια ποίηση μιμείται την αρχαία, παράγονται </w:t>
      </w:r>
      <w:r>
        <w:rPr>
          <w:u w:val="single"/>
        </w:rPr>
        <w:t>επιγράμματα</w:t>
      </w:r>
      <w:r>
        <w:t xml:space="preserve">, αλλά το μέτρο είναι πια ακαδημαϊκά προσωδιακό, ενώ της καθομιλουμένης είναι τονικό. Βασικοί είναι ο Παύλος Σιλεντιάριος, ο Ιωάννης Γεωμέτρης, ενώ αυτός που ανανέωσε την επιγραμματογραφία είναι ο Θεόδωρος Στουδίτης. Στην υστεροβυζαντινή περίοδο ο Δημήτριος Μόσχος κ.α. Άλλα είδη: </w:t>
      </w:r>
      <w:r>
        <w:rPr>
          <w:u w:val="single"/>
        </w:rPr>
        <w:t>κέντρωνες</w:t>
      </w:r>
      <w:r>
        <w:t xml:space="preserve"> και </w:t>
      </w:r>
      <w:r>
        <w:rPr>
          <w:u w:val="single"/>
        </w:rPr>
        <w:t>στιχουργικά παίγνια</w:t>
      </w:r>
      <w:r>
        <w:t xml:space="preserve">, μεγάλα έμμετρα </w:t>
      </w:r>
      <w:r>
        <w:rPr>
          <w:u w:val="single"/>
        </w:rPr>
        <w:t>μυθιστορήματα</w:t>
      </w:r>
      <w:r>
        <w:t>. Τα τελευταία κατάγονται μάλλον από το ελληνιστικό μυθιστόρημα και ικανοποιούσαν την ανάγκη για διασκέδαση μέσω δραματικής αφήγησης περιπετειών, που δεν τις τροφοδοτούσε το παρηκμασμένο υστερορρωμαϊκό θέατρο που περιοριζόταν στη μιμική. Η επίδρασή τους φαίνεται και σε πολλά χριστιανικά λαϊκά αναγνώσματα, όπως απόκρυφες διηγήσεις, αγιολογικά κείμενα κλπ.</w:t>
      </w:r>
    </w:p>
    <w:p w14:paraId="746A5FEB" w14:textId="77777777" w:rsidR="006D2237" w:rsidRDefault="007F2B83">
      <w:pPr>
        <w:spacing w:line="360" w:lineRule="auto"/>
        <w:ind w:firstLine="720"/>
        <w:jc w:val="both"/>
      </w:pPr>
      <w:r>
        <w:t>Η βυζαντινή γραμματεία περιλαμβάνει ακόμη Μουσική, Μαθηματικά, Φυσικές επιστήμες, Ιατρική, πολεμική τέχνη κ.ά..</w:t>
      </w:r>
      <w:r w:rsidR="008C1F05">
        <w:t xml:space="preserve"> Είναι κωδικοποίηση, απλοποίηση και σχολιασμός γνώσεων που κυρίως προέρχονται από την ελληνιστική περίοδο, ενώ σε όλη τη βυζαντινή περίοδο δεν υπάρχουν στοιχεία ερευνητικής πρωτοτυπίας, τουλάχιστον όπως την εννοούμε εμείς σήμερα.</w:t>
      </w:r>
    </w:p>
    <w:p w14:paraId="75BA5CA9" w14:textId="77777777" w:rsidR="00336D7A" w:rsidRDefault="00336D7A" w:rsidP="007A7D16">
      <w:pPr>
        <w:spacing w:line="360" w:lineRule="auto"/>
        <w:jc w:val="both"/>
      </w:pPr>
    </w:p>
    <w:sectPr w:rsidR="00336D7A" w:rsidSect="004B6561">
      <w:headerReference w:type="even" r:id="rId18"/>
      <w:headerReference w:type="default" r:id="rId19"/>
      <w:footerReference w:type="even" r:id="rId20"/>
      <w:footerReference w:type="default" r:id="rId21"/>
      <w:headerReference w:type="first" r:id="rId22"/>
      <w:footerReference w:type="first" r:id="rId23"/>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674A" w14:textId="77777777" w:rsidR="00610703" w:rsidRDefault="00610703">
      <w:r>
        <w:separator/>
      </w:r>
    </w:p>
  </w:endnote>
  <w:endnote w:type="continuationSeparator" w:id="0">
    <w:p w14:paraId="7A8C27D8" w14:textId="77777777" w:rsidR="00610703" w:rsidRDefault="0061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ter BT">
    <w:altName w:val="Times New Roman"/>
    <w:charset w:val="00"/>
    <w:family w:val="auto"/>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2FE2E" w14:textId="77777777" w:rsidR="00E15CFA" w:rsidRDefault="00E15C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969B" w14:textId="77777777" w:rsidR="00E15CFA" w:rsidRDefault="00E15CF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E1D4" w14:textId="77777777" w:rsidR="00E15CFA" w:rsidRDefault="00E15C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FF9F4" w14:textId="77777777" w:rsidR="00610703" w:rsidRDefault="00610703">
      <w:r>
        <w:separator/>
      </w:r>
    </w:p>
  </w:footnote>
  <w:footnote w:type="continuationSeparator" w:id="0">
    <w:p w14:paraId="70E75F58" w14:textId="77777777" w:rsidR="00610703" w:rsidRDefault="00610703">
      <w:r>
        <w:continuationSeparator/>
      </w:r>
    </w:p>
  </w:footnote>
  <w:footnote w:id="1">
    <w:p w14:paraId="3ED8D1C7" w14:textId="77777777" w:rsidR="00E15CFA" w:rsidRPr="007A7D16" w:rsidRDefault="00E15CFA" w:rsidP="007A7D16">
      <w:pPr>
        <w:pStyle w:val="a3"/>
        <w:jc w:val="both"/>
        <w:rPr>
          <w:sz w:val="22"/>
          <w:szCs w:val="22"/>
        </w:rPr>
      </w:pPr>
      <w:r w:rsidRPr="007A7D16">
        <w:rPr>
          <w:rStyle w:val="a4"/>
          <w:sz w:val="22"/>
          <w:szCs w:val="22"/>
        </w:rPr>
        <w:footnoteRef/>
      </w:r>
      <w:r w:rsidRPr="007A7D16">
        <w:rPr>
          <w:sz w:val="22"/>
          <w:szCs w:val="22"/>
        </w:rPr>
        <w:t xml:space="preserve"> Βλ. γενικά Λουγγῆ, Ἀνατολικό Χριστιανικό κράτος, 92-96 καί τήν παλαιότερη κλασική ἐξιστόρηση </w:t>
      </w:r>
      <w:r w:rsidRPr="007A7D16">
        <w:rPr>
          <w:sz w:val="22"/>
          <w:szCs w:val="22"/>
          <w:lang w:val="en-US"/>
        </w:rPr>
        <w:t>Bury</w:t>
      </w:r>
      <w:r w:rsidRPr="007A7D16">
        <w:rPr>
          <w:sz w:val="22"/>
          <w:szCs w:val="22"/>
        </w:rPr>
        <w:t xml:space="preserve">, </w:t>
      </w:r>
      <w:r w:rsidRPr="007A7D16">
        <w:rPr>
          <w:sz w:val="22"/>
          <w:szCs w:val="22"/>
          <w:lang w:val="en-US"/>
        </w:rPr>
        <w:t>Empire</w:t>
      </w:r>
      <w:r w:rsidRPr="007A7D16">
        <w:rPr>
          <w:sz w:val="22"/>
          <w:szCs w:val="22"/>
        </w:rPr>
        <w:t xml:space="preserve"> </w:t>
      </w:r>
      <w:r w:rsidRPr="007A7D16">
        <w:rPr>
          <w:sz w:val="22"/>
          <w:szCs w:val="22"/>
          <w:lang w:val="en-US"/>
        </w:rPr>
        <w:t>I</w:t>
      </w:r>
      <w:r w:rsidRPr="007A7D16">
        <w:rPr>
          <w:sz w:val="22"/>
          <w:szCs w:val="22"/>
        </w:rPr>
        <w:t>, 89-173.</w:t>
      </w:r>
    </w:p>
  </w:footnote>
  <w:footnote w:id="2">
    <w:p w14:paraId="1EF4984F" w14:textId="77777777" w:rsidR="00E15CFA" w:rsidRPr="007A7D16" w:rsidRDefault="00E15CFA" w:rsidP="007A7D16">
      <w:pPr>
        <w:pStyle w:val="a3"/>
        <w:jc w:val="both"/>
        <w:rPr>
          <w:sz w:val="22"/>
          <w:szCs w:val="22"/>
        </w:rPr>
      </w:pPr>
      <w:r w:rsidRPr="007A7D16">
        <w:rPr>
          <w:rStyle w:val="a4"/>
          <w:sz w:val="22"/>
          <w:szCs w:val="22"/>
        </w:rPr>
        <w:footnoteRef/>
      </w:r>
      <w:r w:rsidRPr="007A7D16">
        <w:rPr>
          <w:sz w:val="22"/>
          <w:szCs w:val="22"/>
        </w:rPr>
        <w:t xml:space="preserve"> Ἡ εὔστοχη παρατήρηση ἀνήκει στόν </w:t>
      </w:r>
      <w:r w:rsidRPr="007A7D16">
        <w:rPr>
          <w:sz w:val="22"/>
          <w:szCs w:val="22"/>
          <w:lang w:val="en-US"/>
        </w:rPr>
        <w:t>Alan</w:t>
      </w:r>
      <w:r w:rsidRPr="007A7D16">
        <w:rPr>
          <w:sz w:val="22"/>
          <w:szCs w:val="22"/>
        </w:rPr>
        <w:t xml:space="preserve"> </w:t>
      </w:r>
      <w:r w:rsidRPr="007A7D16">
        <w:rPr>
          <w:sz w:val="22"/>
          <w:szCs w:val="22"/>
          <w:lang w:val="en-US"/>
        </w:rPr>
        <w:t>Cameron</w:t>
      </w:r>
      <w:r w:rsidRPr="007A7D16">
        <w:rPr>
          <w:sz w:val="22"/>
          <w:szCs w:val="22"/>
        </w:rPr>
        <w:t xml:space="preserve"> (</w:t>
      </w:r>
      <w:r w:rsidRPr="007A7D16">
        <w:rPr>
          <w:sz w:val="22"/>
          <w:szCs w:val="22"/>
          <w:lang w:val="en-US"/>
        </w:rPr>
        <w:t>Cameron</w:t>
      </w:r>
      <w:r w:rsidRPr="007A7D16">
        <w:rPr>
          <w:sz w:val="22"/>
          <w:szCs w:val="22"/>
        </w:rPr>
        <w:t>-</w:t>
      </w:r>
      <w:r w:rsidRPr="007A7D16">
        <w:rPr>
          <w:sz w:val="22"/>
          <w:szCs w:val="22"/>
          <w:lang w:val="en-US"/>
        </w:rPr>
        <w:t>Long</w:t>
      </w:r>
      <w:r w:rsidRPr="007A7D16">
        <w:rPr>
          <w:sz w:val="22"/>
          <w:szCs w:val="22"/>
        </w:rPr>
        <w:t xml:space="preserve">, </w:t>
      </w:r>
      <w:r w:rsidRPr="007A7D16">
        <w:rPr>
          <w:sz w:val="22"/>
          <w:szCs w:val="22"/>
          <w:lang w:val="en-US"/>
        </w:rPr>
        <w:t>Arcadius</w:t>
      </w:r>
      <w:r w:rsidRPr="007A7D16">
        <w:rPr>
          <w:sz w:val="22"/>
          <w:szCs w:val="22"/>
        </w:rPr>
        <w:t xml:space="preserve"> 6). Τά γεγονότα στήν ἑλληνική βιβλιογραφία στό Λουγγῆ, Ἀνατολικό Χριστιανικό κράτος 97-101.</w:t>
      </w:r>
    </w:p>
  </w:footnote>
  <w:footnote w:id="3">
    <w:p w14:paraId="2883E073" w14:textId="77777777" w:rsidR="00E15CFA" w:rsidRPr="007A7D16" w:rsidRDefault="00E15CFA" w:rsidP="007A7D16">
      <w:pPr>
        <w:pStyle w:val="a3"/>
        <w:jc w:val="both"/>
        <w:rPr>
          <w:sz w:val="22"/>
          <w:szCs w:val="22"/>
        </w:rPr>
      </w:pPr>
      <w:r w:rsidRPr="007A7D16">
        <w:rPr>
          <w:rStyle w:val="a4"/>
          <w:sz w:val="22"/>
          <w:szCs w:val="22"/>
        </w:rPr>
        <w:footnoteRef/>
      </w:r>
      <w:r w:rsidRPr="007A7D16">
        <w:rPr>
          <w:sz w:val="22"/>
          <w:szCs w:val="22"/>
        </w:rPr>
        <w:t xml:space="preserve"> Οἱ ἐπιπτώσεις αὐτές εἶναι μεγάλες, ἀπό τή Δύση ὅπου οἱ ἐθνικοί κατηγοροῦν τούς Χριστιανούς γιά ἐγκατάλειψη τῶν ἐγκοσμίων ἀπό τούς θεούς καί ὁ ἱερός Αὐγουστῖνος γράφει τήν «Πολιτεία τοῦ Θεοῦ» γιά νά πείσει ὅτι δέν ταυτίζεται ἡ ἐγκόσμια αἰωνιότητα τῆς αὐτοκρατορίας μέ τό ἐσχατολογικό τέλος τῆς Ἐκκλησίας, ἕως τίς μοναστικές κοινότητες τῆς Μέσης Ἀνατολῆς, ὅπου ἡ Μελανία ἡ πρεσβυτέρα ταυτίζει ἔμμεσα τήν ἅλωση τῆς Ρώμης μέ σημεῖο τοῦ Ἀντιχρίστου καί στήν Σκήτη πού ἐρημώνεται ἀπό τήν τελευταία καί ἰσχυρότερη ἐπιδρομή τῶν νομάδων Βλεμμύων κάνοντας τόν ἀββᾶ Ποιμένα νά παραλληλίσει τά δύο γεγονότα. Ὡστόσο, τό σύνθετο τοπίο τῆς (διαρκοῦς μετεξέλιξης) ριζοσπαστικῶν ἐσχατολογικῶν ρευμάτων καί τῆς ἐπίπτωσής τους στά γεγονότα πού μελετοῦμε, θά μᾶς ἀπασχολήσει ἀργότερα.</w:t>
      </w:r>
    </w:p>
  </w:footnote>
  <w:footnote w:id="4">
    <w:p w14:paraId="664655C5" w14:textId="5A2BFB54" w:rsidR="00E15CFA" w:rsidRPr="007A7D16" w:rsidRDefault="00E15CFA" w:rsidP="007A7D16">
      <w:pPr>
        <w:pStyle w:val="a3"/>
        <w:jc w:val="both"/>
        <w:rPr>
          <w:sz w:val="22"/>
          <w:szCs w:val="22"/>
        </w:rPr>
      </w:pPr>
      <w:r w:rsidRPr="007A7D16">
        <w:rPr>
          <w:rStyle w:val="a4"/>
          <w:sz w:val="22"/>
          <w:szCs w:val="22"/>
        </w:rPr>
        <w:footnoteRef/>
      </w:r>
      <w:r w:rsidRPr="007A7D16">
        <w:rPr>
          <w:sz w:val="22"/>
          <w:szCs w:val="22"/>
        </w:rPr>
        <w:t xml:space="preserve"> Ὑπάρχει συζήτηση ἐάν τό ἀξίωμα τό μοιράζονταν κατά διαστήματα περισσότεροι.</w:t>
      </w:r>
    </w:p>
  </w:footnote>
  <w:footnote w:id="5">
    <w:p w14:paraId="536138DA" w14:textId="4E3310FF" w:rsidR="00E15CFA" w:rsidRPr="007A7D16" w:rsidRDefault="00E15CFA" w:rsidP="007A7D16">
      <w:pPr>
        <w:autoSpaceDE w:val="0"/>
        <w:autoSpaceDN w:val="0"/>
        <w:adjustRightInd w:val="0"/>
        <w:jc w:val="both"/>
        <w:rPr>
          <w:sz w:val="22"/>
          <w:szCs w:val="22"/>
        </w:rPr>
      </w:pPr>
      <w:r w:rsidRPr="007A7D16">
        <w:rPr>
          <w:rStyle w:val="a4"/>
          <w:sz w:val="22"/>
          <w:szCs w:val="22"/>
        </w:rPr>
        <w:footnoteRef/>
      </w:r>
      <w:r w:rsidRPr="007A7D16">
        <w:rPr>
          <w:sz w:val="22"/>
          <w:szCs w:val="22"/>
        </w:rPr>
        <w:t xml:space="preserve"> Για τους θεσμούς τόσο τους κεντρικούς όσο και τους περιφερειακούς, τις πόλεις κλπ. στο υστερορωμαϊκό (άρα και πρωτοβυζαντινό) κράτος, το παλαιό (αλλά σε πολλά αναντικατάστατο) τρίτομο έργο του </w:t>
      </w:r>
      <w:r w:rsidRPr="007A7D16">
        <w:rPr>
          <w:sz w:val="22"/>
          <w:szCs w:val="22"/>
          <w:lang w:val="en-US"/>
        </w:rPr>
        <w:t>Arnold</w:t>
      </w:r>
      <w:r w:rsidRPr="007A7D16">
        <w:rPr>
          <w:sz w:val="22"/>
          <w:szCs w:val="22"/>
        </w:rPr>
        <w:t xml:space="preserve"> </w:t>
      </w:r>
      <w:r w:rsidRPr="007A7D16">
        <w:rPr>
          <w:sz w:val="22"/>
          <w:szCs w:val="22"/>
          <w:lang w:val="en-US"/>
        </w:rPr>
        <w:t>Hugh</w:t>
      </w:r>
      <w:r w:rsidRPr="007A7D16">
        <w:rPr>
          <w:sz w:val="22"/>
          <w:szCs w:val="22"/>
        </w:rPr>
        <w:t xml:space="preserve"> </w:t>
      </w:r>
      <w:r w:rsidRPr="007A7D16">
        <w:rPr>
          <w:sz w:val="22"/>
          <w:szCs w:val="22"/>
          <w:lang w:val="en-US"/>
        </w:rPr>
        <w:t>Martin</w:t>
      </w:r>
      <w:r w:rsidRPr="007A7D16">
        <w:rPr>
          <w:sz w:val="22"/>
          <w:szCs w:val="22"/>
        </w:rPr>
        <w:t xml:space="preserve"> </w:t>
      </w:r>
      <w:r w:rsidRPr="007A7D16">
        <w:rPr>
          <w:sz w:val="22"/>
          <w:szCs w:val="22"/>
          <w:lang w:val="en-US"/>
        </w:rPr>
        <w:t>Jones</w:t>
      </w:r>
      <w:r w:rsidRPr="007A7D16">
        <w:rPr>
          <w:sz w:val="22"/>
          <w:szCs w:val="22"/>
        </w:rPr>
        <w:t xml:space="preserve">, </w:t>
      </w:r>
      <w:r w:rsidRPr="007A7D16">
        <w:rPr>
          <w:sz w:val="22"/>
          <w:szCs w:val="22"/>
          <w:lang w:val="en-US"/>
        </w:rPr>
        <w:t>The</w:t>
      </w:r>
      <w:r w:rsidRPr="007A7D16">
        <w:rPr>
          <w:sz w:val="22"/>
          <w:szCs w:val="22"/>
        </w:rPr>
        <w:t xml:space="preserve"> </w:t>
      </w:r>
      <w:r w:rsidRPr="007A7D16">
        <w:rPr>
          <w:sz w:val="22"/>
          <w:szCs w:val="22"/>
          <w:lang w:val="en-US"/>
        </w:rPr>
        <w:t>Later</w:t>
      </w:r>
      <w:r w:rsidRPr="007A7D16">
        <w:rPr>
          <w:sz w:val="22"/>
          <w:szCs w:val="22"/>
        </w:rPr>
        <w:t xml:space="preserve"> </w:t>
      </w:r>
      <w:r w:rsidRPr="007A7D16">
        <w:rPr>
          <w:sz w:val="22"/>
          <w:szCs w:val="22"/>
          <w:lang w:val="en-US"/>
        </w:rPr>
        <w:t>Roman</w:t>
      </w:r>
      <w:r w:rsidRPr="007A7D16">
        <w:rPr>
          <w:sz w:val="22"/>
          <w:szCs w:val="22"/>
        </w:rPr>
        <w:t xml:space="preserve"> </w:t>
      </w:r>
      <w:r w:rsidRPr="007A7D16">
        <w:rPr>
          <w:sz w:val="22"/>
          <w:szCs w:val="22"/>
          <w:lang w:val="en-US"/>
        </w:rPr>
        <w:t>Empire</w:t>
      </w:r>
      <w:r w:rsidRPr="007A7D16">
        <w:rPr>
          <w:sz w:val="22"/>
          <w:szCs w:val="22"/>
        </w:rPr>
        <w:t xml:space="preserve">, 284-602 - </w:t>
      </w:r>
      <w:r w:rsidRPr="007A7D16">
        <w:rPr>
          <w:sz w:val="22"/>
          <w:szCs w:val="22"/>
          <w:lang w:val="en-US"/>
        </w:rPr>
        <w:t>A</w:t>
      </w:r>
      <w:r w:rsidRPr="007A7D16">
        <w:rPr>
          <w:sz w:val="22"/>
          <w:szCs w:val="22"/>
        </w:rPr>
        <w:t xml:space="preserve"> </w:t>
      </w:r>
      <w:r w:rsidRPr="007A7D16">
        <w:rPr>
          <w:sz w:val="22"/>
          <w:szCs w:val="22"/>
          <w:lang w:val="en-US"/>
        </w:rPr>
        <w:t>Social</w:t>
      </w:r>
      <w:r w:rsidRPr="007A7D16">
        <w:rPr>
          <w:sz w:val="22"/>
          <w:szCs w:val="22"/>
        </w:rPr>
        <w:t xml:space="preserve">, </w:t>
      </w:r>
      <w:r w:rsidRPr="007A7D16">
        <w:rPr>
          <w:sz w:val="22"/>
          <w:szCs w:val="22"/>
          <w:lang w:val="en-US"/>
        </w:rPr>
        <w:t>Economic</w:t>
      </w:r>
      <w:r w:rsidRPr="007A7D16">
        <w:rPr>
          <w:sz w:val="22"/>
          <w:szCs w:val="22"/>
        </w:rPr>
        <w:t xml:space="preserve"> </w:t>
      </w:r>
      <w:r w:rsidRPr="007A7D16">
        <w:rPr>
          <w:sz w:val="22"/>
          <w:szCs w:val="22"/>
          <w:lang w:val="en-US"/>
        </w:rPr>
        <w:t>and</w:t>
      </w:r>
      <w:r w:rsidRPr="007A7D16">
        <w:rPr>
          <w:sz w:val="22"/>
          <w:szCs w:val="22"/>
        </w:rPr>
        <w:t xml:space="preserve"> </w:t>
      </w:r>
      <w:r w:rsidRPr="007A7D16">
        <w:rPr>
          <w:sz w:val="22"/>
          <w:szCs w:val="22"/>
          <w:lang w:val="en-US"/>
        </w:rPr>
        <w:t>Administrative</w:t>
      </w:r>
      <w:r w:rsidRPr="007A7D16">
        <w:rPr>
          <w:sz w:val="22"/>
          <w:szCs w:val="22"/>
        </w:rPr>
        <w:t xml:space="preserve"> </w:t>
      </w:r>
      <w:r w:rsidRPr="007A7D16">
        <w:rPr>
          <w:sz w:val="22"/>
          <w:szCs w:val="22"/>
          <w:lang w:val="en-US"/>
        </w:rPr>
        <w:t>Survey</w:t>
      </w:r>
      <w:r w:rsidRPr="007A7D16">
        <w:rPr>
          <w:sz w:val="22"/>
          <w:szCs w:val="22"/>
        </w:rPr>
        <w:t xml:space="preserve">, τ. </w:t>
      </w:r>
      <w:r w:rsidRPr="007A7D16">
        <w:rPr>
          <w:sz w:val="22"/>
          <w:szCs w:val="22"/>
          <w:lang w:val="en-US"/>
        </w:rPr>
        <w:t>I</w:t>
      </w:r>
      <w:r w:rsidRPr="007A7D16">
        <w:rPr>
          <w:sz w:val="22"/>
          <w:szCs w:val="22"/>
        </w:rPr>
        <w:t>-</w:t>
      </w:r>
      <w:r w:rsidRPr="007A7D16">
        <w:rPr>
          <w:sz w:val="22"/>
          <w:szCs w:val="22"/>
          <w:lang w:val="en-US"/>
        </w:rPr>
        <w:t>III</w:t>
      </w:r>
      <w:r w:rsidRPr="007A7D16">
        <w:rPr>
          <w:sz w:val="22"/>
          <w:szCs w:val="22"/>
        </w:rPr>
        <w:t xml:space="preserve"> </w:t>
      </w:r>
      <w:r w:rsidRPr="007A7D16">
        <w:rPr>
          <w:sz w:val="22"/>
          <w:szCs w:val="22"/>
          <w:lang w:val="en-US"/>
        </w:rPr>
        <w:t>Oxford</w:t>
      </w:r>
      <w:r w:rsidRPr="007A7D16">
        <w:rPr>
          <w:sz w:val="22"/>
          <w:szCs w:val="22"/>
        </w:rPr>
        <w:t xml:space="preserve"> 1964.</w:t>
      </w:r>
    </w:p>
    <w:p w14:paraId="09A88A98" w14:textId="53CEE67A" w:rsidR="00E15CFA" w:rsidRPr="007A7D16" w:rsidRDefault="00E15CFA" w:rsidP="00742440">
      <w:pPr>
        <w:pStyle w:val="a3"/>
        <w:rPr>
          <w:sz w:val="22"/>
          <w:szCs w:val="22"/>
        </w:rPr>
      </w:pPr>
    </w:p>
  </w:footnote>
  <w:footnote w:id="6">
    <w:p w14:paraId="49A5229F" w14:textId="77777777" w:rsidR="00E15CFA" w:rsidRPr="007A7D16" w:rsidRDefault="00E15CFA" w:rsidP="00742440">
      <w:pPr>
        <w:pStyle w:val="a3"/>
        <w:rPr>
          <w:sz w:val="22"/>
          <w:szCs w:val="22"/>
        </w:rPr>
      </w:pPr>
      <w:r w:rsidRPr="007A7D16">
        <w:rPr>
          <w:rStyle w:val="a4"/>
          <w:sz w:val="22"/>
          <w:szCs w:val="22"/>
        </w:rPr>
        <w:footnoteRef/>
      </w:r>
      <w:r w:rsidRPr="007A7D16">
        <w:rPr>
          <w:sz w:val="22"/>
          <w:szCs w:val="22"/>
        </w:rPr>
        <w:t xml:space="preserve"> Θεμελιώδες για τα ζητήματα σύνταξης και χρονολόγησης το </w:t>
      </w:r>
      <w:r w:rsidRPr="007A7D16">
        <w:rPr>
          <w:sz w:val="22"/>
          <w:szCs w:val="22"/>
          <w:lang w:val="de-DE"/>
        </w:rPr>
        <w:t>A</w:t>
      </w:r>
      <w:r w:rsidRPr="007A7D16">
        <w:rPr>
          <w:sz w:val="22"/>
          <w:szCs w:val="22"/>
        </w:rPr>
        <w:t xml:space="preserve">. </w:t>
      </w:r>
      <w:r w:rsidRPr="007A7D16">
        <w:rPr>
          <w:sz w:val="22"/>
          <w:szCs w:val="22"/>
          <w:lang w:val="de-DE"/>
        </w:rPr>
        <w:t>Schminck</w:t>
      </w:r>
      <w:r w:rsidRPr="007A7D16">
        <w:rPr>
          <w:sz w:val="22"/>
          <w:szCs w:val="22"/>
        </w:rPr>
        <w:t xml:space="preserve">, </w:t>
      </w:r>
      <w:r w:rsidRPr="007A7D16">
        <w:rPr>
          <w:sz w:val="22"/>
          <w:szCs w:val="22"/>
          <w:lang w:val="de-DE"/>
        </w:rPr>
        <w:t>Studien</w:t>
      </w:r>
      <w:r w:rsidRPr="007A7D16">
        <w:rPr>
          <w:sz w:val="22"/>
          <w:szCs w:val="22"/>
        </w:rPr>
        <w:t xml:space="preserve"> </w:t>
      </w:r>
      <w:r w:rsidRPr="007A7D16">
        <w:rPr>
          <w:sz w:val="22"/>
          <w:szCs w:val="22"/>
          <w:lang w:val="de-DE"/>
        </w:rPr>
        <w:t>zu</w:t>
      </w:r>
      <w:r w:rsidRPr="007A7D16">
        <w:rPr>
          <w:sz w:val="22"/>
          <w:szCs w:val="22"/>
        </w:rPr>
        <w:t xml:space="preserve"> </w:t>
      </w:r>
      <w:r w:rsidRPr="007A7D16">
        <w:rPr>
          <w:sz w:val="22"/>
          <w:szCs w:val="22"/>
          <w:lang w:val="de-DE"/>
        </w:rPr>
        <w:t>mittelbyzantinischen</w:t>
      </w:r>
      <w:r w:rsidRPr="007A7D16">
        <w:rPr>
          <w:sz w:val="22"/>
          <w:szCs w:val="22"/>
        </w:rPr>
        <w:t xml:space="preserve"> </w:t>
      </w:r>
      <w:r w:rsidRPr="007A7D16">
        <w:rPr>
          <w:sz w:val="22"/>
          <w:szCs w:val="22"/>
          <w:lang w:val="de-DE"/>
        </w:rPr>
        <w:t>Rechtsb</w:t>
      </w:r>
      <w:r w:rsidRPr="007A7D16">
        <w:rPr>
          <w:sz w:val="22"/>
          <w:szCs w:val="22"/>
        </w:rPr>
        <w:t>ü</w:t>
      </w:r>
      <w:r w:rsidRPr="007A7D16">
        <w:rPr>
          <w:sz w:val="22"/>
          <w:szCs w:val="22"/>
          <w:lang w:val="de-DE"/>
        </w:rPr>
        <w:t>chern</w:t>
      </w:r>
      <w:r w:rsidRPr="007A7D16">
        <w:rPr>
          <w:sz w:val="22"/>
          <w:szCs w:val="22"/>
        </w:rPr>
        <w:t xml:space="preserve">, </w:t>
      </w:r>
      <w:r w:rsidRPr="007A7D16">
        <w:rPr>
          <w:sz w:val="22"/>
          <w:szCs w:val="22"/>
          <w:lang w:val="de-DE"/>
        </w:rPr>
        <w:t>Frankfurt</w:t>
      </w:r>
      <w:r w:rsidRPr="007A7D16">
        <w:rPr>
          <w:sz w:val="22"/>
          <w:szCs w:val="22"/>
        </w:rPr>
        <w:t xml:space="preserve"> 1986.</w:t>
      </w:r>
    </w:p>
  </w:footnote>
  <w:footnote w:id="7">
    <w:p w14:paraId="5F2DFDB5" w14:textId="77777777" w:rsidR="00E15CFA" w:rsidRPr="007A7D16" w:rsidRDefault="00E15CFA" w:rsidP="00742440">
      <w:pPr>
        <w:pStyle w:val="a3"/>
        <w:rPr>
          <w:sz w:val="22"/>
          <w:szCs w:val="22"/>
          <w:lang w:val="fr-FR"/>
        </w:rPr>
      </w:pPr>
      <w:r w:rsidRPr="007A7D16">
        <w:rPr>
          <w:rStyle w:val="a4"/>
          <w:sz w:val="22"/>
          <w:szCs w:val="22"/>
        </w:rPr>
        <w:footnoteRef/>
      </w:r>
      <w:r w:rsidRPr="007A7D16">
        <w:rPr>
          <w:sz w:val="22"/>
          <w:szCs w:val="22"/>
          <w:lang w:val="fr-FR"/>
        </w:rPr>
        <w:t xml:space="preserve"> </w:t>
      </w:r>
      <w:r w:rsidRPr="007A7D16">
        <w:rPr>
          <w:sz w:val="22"/>
          <w:szCs w:val="22"/>
        </w:rPr>
        <w:t>Εκδ</w:t>
      </w:r>
      <w:r w:rsidRPr="007A7D16">
        <w:rPr>
          <w:sz w:val="22"/>
          <w:szCs w:val="22"/>
          <w:lang w:val="fr-FR"/>
        </w:rPr>
        <w:t xml:space="preserve">. </w:t>
      </w:r>
      <w:r w:rsidRPr="007A7D16">
        <w:rPr>
          <w:sz w:val="22"/>
          <w:szCs w:val="22"/>
        </w:rPr>
        <w:t>στο</w:t>
      </w:r>
      <w:r w:rsidRPr="007A7D16">
        <w:rPr>
          <w:sz w:val="22"/>
          <w:szCs w:val="22"/>
          <w:lang w:val="fr-FR"/>
        </w:rPr>
        <w:t xml:space="preserve"> N. Oikonomidès. Les listes de préséance byzantines des IXe et Xe siècles, Paris 1972.</w:t>
      </w:r>
    </w:p>
  </w:footnote>
  <w:footnote w:id="8">
    <w:p w14:paraId="026B01B1" w14:textId="77777777" w:rsidR="00E15CFA" w:rsidRPr="007A7D16" w:rsidRDefault="00E15CFA" w:rsidP="00742440">
      <w:pPr>
        <w:pStyle w:val="a3"/>
        <w:rPr>
          <w:sz w:val="22"/>
          <w:szCs w:val="22"/>
        </w:rPr>
      </w:pPr>
      <w:r w:rsidRPr="007A7D16">
        <w:rPr>
          <w:rStyle w:val="a4"/>
          <w:sz w:val="22"/>
          <w:szCs w:val="22"/>
        </w:rPr>
        <w:footnoteRef/>
      </w:r>
      <w:r w:rsidRPr="007A7D16">
        <w:rPr>
          <w:sz w:val="22"/>
          <w:szCs w:val="22"/>
        </w:rPr>
        <w:t xml:space="preserve"> </w:t>
      </w:r>
      <w:r w:rsidRPr="007A7D16">
        <w:rPr>
          <w:sz w:val="22"/>
          <w:szCs w:val="22"/>
          <w:lang w:val="de-DE"/>
        </w:rPr>
        <w:t>Hunger</w:t>
      </w:r>
      <w:r w:rsidRPr="007A7D16">
        <w:rPr>
          <w:sz w:val="22"/>
          <w:szCs w:val="22"/>
        </w:rPr>
        <w:t>, Βυζαντινή Λογοτεχνία τ. Γ. σ.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17123" w14:textId="77777777" w:rsidR="00E15CFA" w:rsidRDefault="00E15CF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3E3BBB" w14:textId="77777777" w:rsidR="00E15CFA" w:rsidRDefault="00E15CFA">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4F27" w14:textId="77777777" w:rsidR="00E15CFA" w:rsidRDefault="00610703">
    <w:pPr>
      <w:pStyle w:val="a5"/>
      <w:framePr w:wrap="around" w:vAnchor="text" w:hAnchor="margin" w:xAlign="right" w:y="1"/>
      <w:rPr>
        <w:rStyle w:val="a6"/>
      </w:rPr>
    </w:pPr>
    <w:sdt>
      <w:sdtPr>
        <w:rPr>
          <w:rStyle w:val="a6"/>
        </w:rPr>
        <w:id w:val="17393610"/>
        <w:docPartObj>
          <w:docPartGallery w:val="Watermarks"/>
          <w:docPartUnique/>
        </w:docPartObj>
      </w:sdtPr>
      <w:sdtEndPr>
        <w:rPr>
          <w:rStyle w:val="a6"/>
        </w:rPr>
      </w:sdtEndPr>
      <w:sdtContent>
        <w:r>
          <w:rPr>
            <w:rStyle w:val="a6"/>
            <w:lang w:eastAsia="zh-TW"/>
          </w:rPr>
          <w:pict w14:anchorId="3595A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5298" o:spid="_x0000_s2049" type="#_x0000_t136" style="position:absolute;margin-left:0;margin-top:0;width:562.65pt;height:76.7pt;rotation:315;z-index:-251658752;mso-position-horizontal:center;mso-position-horizontal-relative:margin;mso-position-vertical:center;mso-position-vertical-relative:margin" o:allowincell="f" fillcolor="silver" stroked="f">
              <v:fill opacity=".5"/>
              <v:textpath style="font-family:&quot;Calibri&quot;;font-size:1pt" string="ΜΗ ΔΗΜΟΣΙΕΥΣΙΜΟ ΥΛΙΚΟ"/>
              <w10:wrap anchorx="margin" anchory="margin"/>
            </v:shape>
          </w:pict>
        </w:r>
      </w:sdtContent>
    </w:sdt>
    <w:r w:rsidR="00E15CFA">
      <w:rPr>
        <w:rStyle w:val="a6"/>
      </w:rPr>
      <w:fldChar w:fldCharType="begin"/>
    </w:r>
    <w:r w:rsidR="00E15CFA">
      <w:rPr>
        <w:rStyle w:val="a6"/>
      </w:rPr>
      <w:instrText xml:space="preserve">PAGE  </w:instrText>
    </w:r>
    <w:r w:rsidR="00E15CFA">
      <w:rPr>
        <w:rStyle w:val="a6"/>
      </w:rPr>
      <w:fldChar w:fldCharType="separate"/>
    </w:r>
    <w:r w:rsidR="00E15CFA">
      <w:rPr>
        <w:rStyle w:val="a6"/>
        <w:noProof/>
      </w:rPr>
      <w:t>62</w:t>
    </w:r>
    <w:r w:rsidR="00E15CFA">
      <w:rPr>
        <w:rStyle w:val="a6"/>
      </w:rPr>
      <w:fldChar w:fldCharType="end"/>
    </w:r>
  </w:p>
  <w:p w14:paraId="47076322" w14:textId="77777777" w:rsidR="00E15CFA" w:rsidRDefault="00E15CFA">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3FD5" w14:textId="77777777" w:rsidR="00E15CFA" w:rsidRDefault="00E15C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24735"/>
    <w:multiLevelType w:val="hybridMultilevel"/>
    <w:tmpl w:val="36F838B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265C1F"/>
    <w:multiLevelType w:val="hybridMultilevel"/>
    <w:tmpl w:val="B51A3B58"/>
    <w:lvl w:ilvl="0" w:tplc="C3981B4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517A44"/>
    <w:multiLevelType w:val="hybridMultilevel"/>
    <w:tmpl w:val="8656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878"/>
    <w:multiLevelType w:val="hybridMultilevel"/>
    <w:tmpl w:val="91E6CC1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FEC1285"/>
    <w:multiLevelType w:val="hybridMultilevel"/>
    <w:tmpl w:val="5A5E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67FE3"/>
    <w:multiLevelType w:val="hybridMultilevel"/>
    <w:tmpl w:val="DFA8AFC0"/>
    <w:lvl w:ilvl="0" w:tplc="FB1E6090">
      <w:start w:val="1"/>
      <w:numFmt w:val="bullet"/>
      <w:lvlText w:val="•"/>
      <w:lvlJc w:val="left"/>
      <w:pPr>
        <w:tabs>
          <w:tab w:val="num" w:pos="720"/>
        </w:tabs>
        <w:ind w:left="720" w:hanging="360"/>
      </w:pPr>
      <w:rPr>
        <w:rFonts w:ascii="Arial" w:hAnsi="Arial" w:hint="default"/>
      </w:rPr>
    </w:lvl>
    <w:lvl w:ilvl="1" w:tplc="F4A4D15A" w:tentative="1">
      <w:start w:val="1"/>
      <w:numFmt w:val="bullet"/>
      <w:lvlText w:val="•"/>
      <w:lvlJc w:val="left"/>
      <w:pPr>
        <w:tabs>
          <w:tab w:val="num" w:pos="1440"/>
        </w:tabs>
        <w:ind w:left="1440" w:hanging="360"/>
      </w:pPr>
      <w:rPr>
        <w:rFonts w:ascii="Arial" w:hAnsi="Arial" w:hint="default"/>
      </w:rPr>
    </w:lvl>
    <w:lvl w:ilvl="2" w:tplc="FB046CE0" w:tentative="1">
      <w:start w:val="1"/>
      <w:numFmt w:val="bullet"/>
      <w:lvlText w:val="•"/>
      <w:lvlJc w:val="left"/>
      <w:pPr>
        <w:tabs>
          <w:tab w:val="num" w:pos="2160"/>
        </w:tabs>
        <w:ind w:left="2160" w:hanging="360"/>
      </w:pPr>
      <w:rPr>
        <w:rFonts w:ascii="Arial" w:hAnsi="Arial" w:hint="default"/>
      </w:rPr>
    </w:lvl>
    <w:lvl w:ilvl="3" w:tplc="6FA0D1E8" w:tentative="1">
      <w:start w:val="1"/>
      <w:numFmt w:val="bullet"/>
      <w:lvlText w:val="•"/>
      <w:lvlJc w:val="left"/>
      <w:pPr>
        <w:tabs>
          <w:tab w:val="num" w:pos="2880"/>
        </w:tabs>
        <w:ind w:left="2880" w:hanging="360"/>
      </w:pPr>
      <w:rPr>
        <w:rFonts w:ascii="Arial" w:hAnsi="Arial" w:hint="default"/>
      </w:rPr>
    </w:lvl>
    <w:lvl w:ilvl="4" w:tplc="51FEF3DE" w:tentative="1">
      <w:start w:val="1"/>
      <w:numFmt w:val="bullet"/>
      <w:lvlText w:val="•"/>
      <w:lvlJc w:val="left"/>
      <w:pPr>
        <w:tabs>
          <w:tab w:val="num" w:pos="3600"/>
        </w:tabs>
        <w:ind w:left="3600" w:hanging="360"/>
      </w:pPr>
      <w:rPr>
        <w:rFonts w:ascii="Arial" w:hAnsi="Arial" w:hint="default"/>
      </w:rPr>
    </w:lvl>
    <w:lvl w:ilvl="5" w:tplc="3348C7E4" w:tentative="1">
      <w:start w:val="1"/>
      <w:numFmt w:val="bullet"/>
      <w:lvlText w:val="•"/>
      <w:lvlJc w:val="left"/>
      <w:pPr>
        <w:tabs>
          <w:tab w:val="num" w:pos="4320"/>
        </w:tabs>
        <w:ind w:left="4320" w:hanging="360"/>
      </w:pPr>
      <w:rPr>
        <w:rFonts w:ascii="Arial" w:hAnsi="Arial" w:hint="default"/>
      </w:rPr>
    </w:lvl>
    <w:lvl w:ilvl="6" w:tplc="F8462A5E" w:tentative="1">
      <w:start w:val="1"/>
      <w:numFmt w:val="bullet"/>
      <w:lvlText w:val="•"/>
      <w:lvlJc w:val="left"/>
      <w:pPr>
        <w:tabs>
          <w:tab w:val="num" w:pos="5040"/>
        </w:tabs>
        <w:ind w:left="5040" w:hanging="360"/>
      </w:pPr>
      <w:rPr>
        <w:rFonts w:ascii="Arial" w:hAnsi="Arial" w:hint="default"/>
      </w:rPr>
    </w:lvl>
    <w:lvl w:ilvl="7" w:tplc="9BEC186A" w:tentative="1">
      <w:start w:val="1"/>
      <w:numFmt w:val="bullet"/>
      <w:lvlText w:val="•"/>
      <w:lvlJc w:val="left"/>
      <w:pPr>
        <w:tabs>
          <w:tab w:val="num" w:pos="5760"/>
        </w:tabs>
        <w:ind w:left="5760" w:hanging="360"/>
      </w:pPr>
      <w:rPr>
        <w:rFonts w:ascii="Arial" w:hAnsi="Arial" w:hint="default"/>
      </w:rPr>
    </w:lvl>
    <w:lvl w:ilvl="8" w:tplc="03AEA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1930C9"/>
    <w:multiLevelType w:val="hybridMultilevel"/>
    <w:tmpl w:val="A7060712"/>
    <w:lvl w:ilvl="0" w:tplc="8468F82E">
      <w:start w:val="1"/>
      <w:numFmt w:val="bullet"/>
      <w:lvlText w:val="•"/>
      <w:lvlJc w:val="left"/>
      <w:pPr>
        <w:tabs>
          <w:tab w:val="num" w:pos="720"/>
        </w:tabs>
        <w:ind w:left="720" w:hanging="360"/>
      </w:pPr>
      <w:rPr>
        <w:rFonts w:ascii="Arial" w:hAnsi="Arial" w:hint="default"/>
      </w:rPr>
    </w:lvl>
    <w:lvl w:ilvl="1" w:tplc="9196A720" w:tentative="1">
      <w:start w:val="1"/>
      <w:numFmt w:val="bullet"/>
      <w:lvlText w:val="•"/>
      <w:lvlJc w:val="left"/>
      <w:pPr>
        <w:tabs>
          <w:tab w:val="num" w:pos="1440"/>
        </w:tabs>
        <w:ind w:left="1440" w:hanging="360"/>
      </w:pPr>
      <w:rPr>
        <w:rFonts w:ascii="Arial" w:hAnsi="Arial" w:hint="default"/>
      </w:rPr>
    </w:lvl>
    <w:lvl w:ilvl="2" w:tplc="227E903A" w:tentative="1">
      <w:start w:val="1"/>
      <w:numFmt w:val="bullet"/>
      <w:lvlText w:val="•"/>
      <w:lvlJc w:val="left"/>
      <w:pPr>
        <w:tabs>
          <w:tab w:val="num" w:pos="2160"/>
        </w:tabs>
        <w:ind w:left="2160" w:hanging="360"/>
      </w:pPr>
      <w:rPr>
        <w:rFonts w:ascii="Arial" w:hAnsi="Arial" w:hint="default"/>
      </w:rPr>
    </w:lvl>
    <w:lvl w:ilvl="3" w:tplc="A2B205D0" w:tentative="1">
      <w:start w:val="1"/>
      <w:numFmt w:val="bullet"/>
      <w:lvlText w:val="•"/>
      <w:lvlJc w:val="left"/>
      <w:pPr>
        <w:tabs>
          <w:tab w:val="num" w:pos="2880"/>
        </w:tabs>
        <w:ind w:left="2880" w:hanging="360"/>
      </w:pPr>
      <w:rPr>
        <w:rFonts w:ascii="Arial" w:hAnsi="Arial" w:hint="default"/>
      </w:rPr>
    </w:lvl>
    <w:lvl w:ilvl="4" w:tplc="7D28E134" w:tentative="1">
      <w:start w:val="1"/>
      <w:numFmt w:val="bullet"/>
      <w:lvlText w:val="•"/>
      <w:lvlJc w:val="left"/>
      <w:pPr>
        <w:tabs>
          <w:tab w:val="num" w:pos="3600"/>
        </w:tabs>
        <w:ind w:left="3600" w:hanging="360"/>
      </w:pPr>
      <w:rPr>
        <w:rFonts w:ascii="Arial" w:hAnsi="Arial" w:hint="default"/>
      </w:rPr>
    </w:lvl>
    <w:lvl w:ilvl="5" w:tplc="25BE6BB6" w:tentative="1">
      <w:start w:val="1"/>
      <w:numFmt w:val="bullet"/>
      <w:lvlText w:val="•"/>
      <w:lvlJc w:val="left"/>
      <w:pPr>
        <w:tabs>
          <w:tab w:val="num" w:pos="4320"/>
        </w:tabs>
        <w:ind w:left="4320" w:hanging="360"/>
      </w:pPr>
      <w:rPr>
        <w:rFonts w:ascii="Arial" w:hAnsi="Arial" w:hint="default"/>
      </w:rPr>
    </w:lvl>
    <w:lvl w:ilvl="6" w:tplc="90882D3A" w:tentative="1">
      <w:start w:val="1"/>
      <w:numFmt w:val="bullet"/>
      <w:lvlText w:val="•"/>
      <w:lvlJc w:val="left"/>
      <w:pPr>
        <w:tabs>
          <w:tab w:val="num" w:pos="5040"/>
        </w:tabs>
        <w:ind w:left="5040" w:hanging="360"/>
      </w:pPr>
      <w:rPr>
        <w:rFonts w:ascii="Arial" w:hAnsi="Arial" w:hint="default"/>
      </w:rPr>
    </w:lvl>
    <w:lvl w:ilvl="7" w:tplc="8B26D1D6" w:tentative="1">
      <w:start w:val="1"/>
      <w:numFmt w:val="bullet"/>
      <w:lvlText w:val="•"/>
      <w:lvlJc w:val="left"/>
      <w:pPr>
        <w:tabs>
          <w:tab w:val="num" w:pos="5760"/>
        </w:tabs>
        <w:ind w:left="5760" w:hanging="360"/>
      </w:pPr>
      <w:rPr>
        <w:rFonts w:ascii="Arial" w:hAnsi="Arial" w:hint="default"/>
      </w:rPr>
    </w:lvl>
    <w:lvl w:ilvl="8" w:tplc="B7AA75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054C3E"/>
    <w:multiLevelType w:val="hybridMultilevel"/>
    <w:tmpl w:val="81785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99526BB"/>
    <w:multiLevelType w:val="hybridMultilevel"/>
    <w:tmpl w:val="D98442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7EC4087F"/>
    <w:multiLevelType w:val="multilevel"/>
    <w:tmpl w:val="621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7"/>
  </w:num>
  <w:num w:numId="5">
    <w:abstractNumId w:val="0"/>
  </w:num>
  <w:num w:numId="6">
    <w:abstractNumId w:val="9"/>
  </w:num>
  <w:num w:numId="7">
    <w:abstractNumId w:val="6"/>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DD6"/>
    <w:rsid w:val="00014B0C"/>
    <w:rsid w:val="00017E88"/>
    <w:rsid w:val="00024A2F"/>
    <w:rsid w:val="00042600"/>
    <w:rsid w:val="00043E65"/>
    <w:rsid w:val="00053634"/>
    <w:rsid w:val="00084BF5"/>
    <w:rsid w:val="000A0092"/>
    <w:rsid w:val="000D21DB"/>
    <w:rsid w:val="000D5CE7"/>
    <w:rsid w:val="000E2C3E"/>
    <w:rsid w:val="001D2A4D"/>
    <w:rsid w:val="001F26FF"/>
    <w:rsid w:val="001F4314"/>
    <w:rsid w:val="00210333"/>
    <w:rsid w:val="0022032A"/>
    <w:rsid w:val="00243E04"/>
    <w:rsid w:val="002631AF"/>
    <w:rsid w:val="002811F8"/>
    <w:rsid w:val="00295AE4"/>
    <w:rsid w:val="002B6DA1"/>
    <w:rsid w:val="002D77DB"/>
    <w:rsid w:val="0030747A"/>
    <w:rsid w:val="0031405C"/>
    <w:rsid w:val="00336D7A"/>
    <w:rsid w:val="0034005E"/>
    <w:rsid w:val="00356DC5"/>
    <w:rsid w:val="00363CE2"/>
    <w:rsid w:val="00390B8B"/>
    <w:rsid w:val="003B01A2"/>
    <w:rsid w:val="003B75CA"/>
    <w:rsid w:val="003C722A"/>
    <w:rsid w:val="003D3D75"/>
    <w:rsid w:val="003D47CA"/>
    <w:rsid w:val="003E3485"/>
    <w:rsid w:val="003E53AA"/>
    <w:rsid w:val="003F3892"/>
    <w:rsid w:val="00407097"/>
    <w:rsid w:val="00412412"/>
    <w:rsid w:val="00455510"/>
    <w:rsid w:val="004A508C"/>
    <w:rsid w:val="004B6561"/>
    <w:rsid w:val="004C5E08"/>
    <w:rsid w:val="004D4613"/>
    <w:rsid w:val="004E78D6"/>
    <w:rsid w:val="00502BE4"/>
    <w:rsid w:val="005119F6"/>
    <w:rsid w:val="00512258"/>
    <w:rsid w:val="00514C68"/>
    <w:rsid w:val="005436FF"/>
    <w:rsid w:val="00557750"/>
    <w:rsid w:val="005662C0"/>
    <w:rsid w:val="00582856"/>
    <w:rsid w:val="00583FB7"/>
    <w:rsid w:val="00584AA7"/>
    <w:rsid w:val="00597614"/>
    <w:rsid w:val="005B65BB"/>
    <w:rsid w:val="005D71EC"/>
    <w:rsid w:val="005E0FF8"/>
    <w:rsid w:val="005F0265"/>
    <w:rsid w:val="005F229E"/>
    <w:rsid w:val="00610703"/>
    <w:rsid w:val="00613626"/>
    <w:rsid w:val="00617063"/>
    <w:rsid w:val="006236FF"/>
    <w:rsid w:val="00631031"/>
    <w:rsid w:val="0064380B"/>
    <w:rsid w:val="00653747"/>
    <w:rsid w:val="006558AA"/>
    <w:rsid w:val="00656AAC"/>
    <w:rsid w:val="00670E06"/>
    <w:rsid w:val="00676F78"/>
    <w:rsid w:val="00692635"/>
    <w:rsid w:val="006967B5"/>
    <w:rsid w:val="006D2237"/>
    <w:rsid w:val="006F32F2"/>
    <w:rsid w:val="007002D7"/>
    <w:rsid w:val="007169CB"/>
    <w:rsid w:val="00742440"/>
    <w:rsid w:val="00745229"/>
    <w:rsid w:val="0074601F"/>
    <w:rsid w:val="00750CA6"/>
    <w:rsid w:val="0078176F"/>
    <w:rsid w:val="00796A03"/>
    <w:rsid w:val="007A7D16"/>
    <w:rsid w:val="007B289B"/>
    <w:rsid w:val="007D3CF4"/>
    <w:rsid w:val="007E628E"/>
    <w:rsid w:val="007F2B83"/>
    <w:rsid w:val="0081273A"/>
    <w:rsid w:val="0082231A"/>
    <w:rsid w:val="00827113"/>
    <w:rsid w:val="00852B9F"/>
    <w:rsid w:val="00891802"/>
    <w:rsid w:val="00895D48"/>
    <w:rsid w:val="008A0DD6"/>
    <w:rsid w:val="008A1662"/>
    <w:rsid w:val="008C1F05"/>
    <w:rsid w:val="008D4826"/>
    <w:rsid w:val="008D4CFC"/>
    <w:rsid w:val="008F0F56"/>
    <w:rsid w:val="00900CDE"/>
    <w:rsid w:val="0091626D"/>
    <w:rsid w:val="0093605F"/>
    <w:rsid w:val="009404DC"/>
    <w:rsid w:val="00944642"/>
    <w:rsid w:val="009A4955"/>
    <w:rsid w:val="009B2A2B"/>
    <w:rsid w:val="009B6CD9"/>
    <w:rsid w:val="009C05EE"/>
    <w:rsid w:val="009C3A32"/>
    <w:rsid w:val="009D7A7C"/>
    <w:rsid w:val="009F0D8D"/>
    <w:rsid w:val="00A218A5"/>
    <w:rsid w:val="00A47831"/>
    <w:rsid w:val="00A64EAB"/>
    <w:rsid w:val="00A844A6"/>
    <w:rsid w:val="00AB608A"/>
    <w:rsid w:val="00AC459B"/>
    <w:rsid w:val="00AE139B"/>
    <w:rsid w:val="00B1236E"/>
    <w:rsid w:val="00B24F0C"/>
    <w:rsid w:val="00B34481"/>
    <w:rsid w:val="00B46935"/>
    <w:rsid w:val="00B8611B"/>
    <w:rsid w:val="00BF6C00"/>
    <w:rsid w:val="00C64EEA"/>
    <w:rsid w:val="00C71E9B"/>
    <w:rsid w:val="00C81B55"/>
    <w:rsid w:val="00C92754"/>
    <w:rsid w:val="00CC30DE"/>
    <w:rsid w:val="00D279A0"/>
    <w:rsid w:val="00D3110F"/>
    <w:rsid w:val="00D515DB"/>
    <w:rsid w:val="00D64134"/>
    <w:rsid w:val="00D6541F"/>
    <w:rsid w:val="00D708EA"/>
    <w:rsid w:val="00D83D2B"/>
    <w:rsid w:val="00DA5FDE"/>
    <w:rsid w:val="00DC0651"/>
    <w:rsid w:val="00DC4BD1"/>
    <w:rsid w:val="00DE0D10"/>
    <w:rsid w:val="00E121CF"/>
    <w:rsid w:val="00E15CFA"/>
    <w:rsid w:val="00E53F40"/>
    <w:rsid w:val="00E54429"/>
    <w:rsid w:val="00EB1E80"/>
    <w:rsid w:val="00EB228E"/>
    <w:rsid w:val="00EE5DE0"/>
    <w:rsid w:val="00EF1C98"/>
    <w:rsid w:val="00F00A24"/>
    <w:rsid w:val="00F0645F"/>
    <w:rsid w:val="00F06AA0"/>
    <w:rsid w:val="00F41EBB"/>
    <w:rsid w:val="00F71C20"/>
    <w:rsid w:val="00F769C0"/>
    <w:rsid w:val="00FC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4883B9"/>
  <w15:docId w15:val="{71CBBE30-1DF6-4148-A6AC-640C406A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561"/>
    <w:rPr>
      <w:sz w:val="24"/>
      <w:szCs w:val="24"/>
    </w:rPr>
  </w:style>
  <w:style w:type="paragraph" w:styleId="1">
    <w:name w:val="heading 1"/>
    <w:basedOn w:val="a"/>
    <w:next w:val="a"/>
    <w:link w:val="1Char"/>
    <w:uiPriority w:val="9"/>
    <w:qFormat/>
    <w:rsid w:val="00307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3E34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4B6561"/>
    <w:rPr>
      <w:sz w:val="20"/>
      <w:szCs w:val="20"/>
    </w:rPr>
  </w:style>
  <w:style w:type="character" w:styleId="a4">
    <w:name w:val="footnote reference"/>
    <w:basedOn w:val="a0"/>
    <w:uiPriority w:val="99"/>
    <w:semiHidden/>
    <w:rsid w:val="004B6561"/>
    <w:rPr>
      <w:vertAlign w:val="superscript"/>
    </w:rPr>
  </w:style>
  <w:style w:type="paragraph" w:styleId="a5">
    <w:name w:val="header"/>
    <w:basedOn w:val="a"/>
    <w:semiHidden/>
    <w:rsid w:val="004B6561"/>
    <w:pPr>
      <w:tabs>
        <w:tab w:val="center" w:pos="4536"/>
        <w:tab w:val="right" w:pos="9072"/>
      </w:tabs>
    </w:pPr>
  </w:style>
  <w:style w:type="character" w:styleId="a6">
    <w:name w:val="page number"/>
    <w:basedOn w:val="a0"/>
    <w:semiHidden/>
    <w:rsid w:val="004B6561"/>
  </w:style>
  <w:style w:type="paragraph" w:customStyle="1" w:styleId="EAP">
    <w:name w:val="EAP"/>
    <w:basedOn w:val="a"/>
    <w:rsid w:val="004B6561"/>
    <w:pPr>
      <w:overflowPunct w:val="0"/>
      <w:autoSpaceDE w:val="0"/>
      <w:autoSpaceDN w:val="0"/>
      <w:adjustRightInd w:val="0"/>
      <w:spacing w:line="360" w:lineRule="auto"/>
      <w:ind w:left="284"/>
      <w:jc w:val="both"/>
      <w:textAlignment w:val="baseline"/>
    </w:pPr>
    <w:rPr>
      <w:szCs w:val="20"/>
    </w:rPr>
  </w:style>
  <w:style w:type="paragraph" w:styleId="Web">
    <w:name w:val="Normal (Web)"/>
    <w:basedOn w:val="a"/>
    <w:uiPriority w:val="99"/>
    <w:semiHidden/>
    <w:rsid w:val="004B6561"/>
    <w:pPr>
      <w:spacing w:before="100" w:beforeAutospacing="1" w:after="100" w:afterAutospacing="1"/>
    </w:pPr>
  </w:style>
  <w:style w:type="character" w:customStyle="1" w:styleId="noir13px1">
    <w:name w:val="noir_13px1"/>
    <w:basedOn w:val="a0"/>
    <w:rsid w:val="004B6561"/>
    <w:rPr>
      <w:rFonts w:ascii="Verdana" w:hAnsi="Verdana" w:hint="default"/>
      <w:b w:val="0"/>
      <w:bCs w:val="0"/>
      <w:color w:val="000000"/>
      <w:spacing w:val="260"/>
      <w:sz w:val="26"/>
      <w:szCs w:val="26"/>
    </w:rPr>
  </w:style>
  <w:style w:type="character" w:customStyle="1" w:styleId="gris0111px1">
    <w:name w:val="gris_01_11px1"/>
    <w:basedOn w:val="a0"/>
    <w:rsid w:val="004B6561"/>
    <w:rPr>
      <w:rFonts w:ascii="Verdana" w:hAnsi="Verdana" w:hint="default"/>
      <w:b w:val="0"/>
      <w:bCs w:val="0"/>
      <w:color w:val="666666"/>
      <w:spacing w:val="260"/>
      <w:sz w:val="22"/>
      <w:szCs w:val="22"/>
    </w:rPr>
  </w:style>
  <w:style w:type="character" w:customStyle="1" w:styleId="rouge0111px1">
    <w:name w:val="rouge_01_11px1"/>
    <w:basedOn w:val="a0"/>
    <w:rsid w:val="004B6561"/>
    <w:rPr>
      <w:rFonts w:ascii="Verdana" w:hAnsi="Verdana" w:hint="default"/>
      <w:b w:val="0"/>
      <w:bCs w:val="0"/>
      <w:color w:val="921212"/>
      <w:spacing w:val="260"/>
      <w:sz w:val="22"/>
      <w:szCs w:val="22"/>
    </w:rPr>
  </w:style>
  <w:style w:type="paragraph" w:customStyle="1" w:styleId="rouge0111px">
    <w:name w:val="rouge_01_11px"/>
    <w:basedOn w:val="a"/>
    <w:rsid w:val="004B6561"/>
    <w:pPr>
      <w:spacing w:before="100" w:beforeAutospacing="1" w:after="100" w:afterAutospacing="1" w:line="260" w:lineRule="atLeast"/>
    </w:pPr>
    <w:rPr>
      <w:rFonts w:ascii="Verdana" w:hAnsi="Verdana"/>
      <w:color w:val="921212"/>
      <w:sz w:val="22"/>
      <w:szCs w:val="22"/>
    </w:rPr>
  </w:style>
  <w:style w:type="character" w:styleId="a7">
    <w:name w:val="Strong"/>
    <w:basedOn w:val="a0"/>
    <w:uiPriority w:val="22"/>
    <w:qFormat/>
    <w:rsid w:val="004B6561"/>
    <w:rPr>
      <w:b/>
      <w:bCs/>
    </w:rPr>
  </w:style>
  <w:style w:type="paragraph" w:customStyle="1" w:styleId="noir13px">
    <w:name w:val="noir_13px"/>
    <w:basedOn w:val="a"/>
    <w:rsid w:val="004B6561"/>
    <w:pPr>
      <w:spacing w:before="100" w:beforeAutospacing="1" w:after="100" w:afterAutospacing="1" w:line="260" w:lineRule="atLeast"/>
    </w:pPr>
    <w:rPr>
      <w:rFonts w:ascii="Verdana" w:hAnsi="Verdana"/>
      <w:color w:val="000000"/>
      <w:sz w:val="26"/>
      <w:szCs w:val="26"/>
    </w:rPr>
  </w:style>
  <w:style w:type="character" w:styleId="a8">
    <w:name w:val="Emphasis"/>
    <w:basedOn w:val="a0"/>
    <w:uiPriority w:val="20"/>
    <w:qFormat/>
    <w:rsid w:val="004B6561"/>
    <w:rPr>
      <w:b/>
      <w:bCs/>
      <w:i w:val="0"/>
      <w:iCs w:val="0"/>
    </w:rPr>
  </w:style>
  <w:style w:type="character" w:customStyle="1" w:styleId="2Char">
    <w:name w:val="Επικεφαλίδα 2 Char"/>
    <w:basedOn w:val="a0"/>
    <w:link w:val="2"/>
    <w:uiPriority w:val="9"/>
    <w:rsid w:val="003E3485"/>
    <w:rPr>
      <w:b/>
      <w:bCs/>
      <w:sz w:val="36"/>
      <w:szCs w:val="36"/>
    </w:rPr>
  </w:style>
  <w:style w:type="character" w:styleId="-">
    <w:name w:val="Hyperlink"/>
    <w:basedOn w:val="a0"/>
    <w:uiPriority w:val="99"/>
    <w:unhideWhenUsed/>
    <w:rsid w:val="003E3485"/>
    <w:rPr>
      <w:color w:val="0000FF"/>
      <w:u w:val="single"/>
    </w:rPr>
  </w:style>
  <w:style w:type="paragraph" w:styleId="a9">
    <w:name w:val="Balloon Text"/>
    <w:basedOn w:val="a"/>
    <w:link w:val="Char0"/>
    <w:uiPriority w:val="99"/>
    <w:semiHidden/>
    <w:unhideWhenUsed/>
    <w:rsid w:val="00796A03"/>
    <w:rPr>
      <w:rFonts w:ascii="Tahoma" w:hAnsi="Tahoma" w:cs="Tahoma"/>
      <w:sz w:val="16"/>
      <w:szCs w:val="16"/>
    </w:rPr>
  </w:style>
  <w:style w:type="character" w:customStyle="1" w:styleId="Char0">
    <w:name w:val="Κείμενο πλαισίου Char"/>
    <w:basedOn w:val="a0"/>
    <w:link w:val="a9"/>
    <w:uiPriority w:val="99"/>
    <w:semiHidden/>
    <w:rsid w:val="00796A03"/>
    <w:rPr>
      <w:rFonts w:ascii="Tahoma" w:hAnsi="Tahoma" w:cs="Tahoma"/>
      <w:sz w:val="16"/>
      <w:szCs w:val="16"/>
    </w:rPr>
  </w:style>
  <w:style w:type="paragraph" w:styleId="aa">
    <w:name w:val="footer"/>
    <w:basedOn w:val="a"/>
    <w:link w:val="Char1"/>
    <w:uiPriority w:val="99"/>
    <w:semiHidden/>
    <w:unhideWhenUsed/>
    <w:rsid w:val="00F769C0"/>
    <w:pPr>
      <w:tabs>
        <w:tab w:val="center" w:pos="4680"/>
        <w:tab w:val="right" w:pos="9360"/>
      </w:tabs>
    </w:pPr>
  </w:style>
  <w:style w:type="character" w:customStyle="1" w:styleId="Char1">
    <w:name w:val="Υποσέλιδο Char"/>
    <w:basedOn w:val="a0"/>
    <w:link w:val="aa"/>
    <w:uiPriority w:val="99"/>
    <w:semiHidden/>
    <w:rsid w:val="00F769C0"/>
    <w:rPr>
      <w:sz w:val="24"/>
      <w:szCs w:val="24"/>
    </w:rPr>
  </w:style>
  <w:style w:type="paragraph" w:styleId="ab">
    <w:name w:val="List Paragraph"/>
    <w:basedOn w:val="a"/>
    <w:uiPriority w:val="34"/>
    <w:qFormat/>
    <w:rsid w:val="00692635"/>
    <w:pPr>
      <w:ind w:left="720"/>
      <w:contextualSpacing/>
    </w:pPr>
  </w:style>
  <w:style w:type="character" w:customStyle="1" w:styleId="1Char">
    <w:name w:val="Επικεφαλίδα 1 Char"/>
    <w:basedOn w:val="a0"/>
    <w:link w:val="1"/>
    <w:uiPriority w:val="9"/>
    <w:rsid w:val="0030747A"/>
    <w:rPr>
      <w:rFonts w:asciiTheme="majorHAnsi" w:eastAsiaTheme="majorEastAsia" w:hAnsiTheme="majorHAnsi" w:cstheme="majorBidi"/>
      <w:b/>
      <w:bCs/>
      <w:color w:val="365F91" w:themeColor="accent1" w:themeShade="BF"/>
      <w:sz w:val="28"/>
      <w:szCs w:val="28"/>
    </w:rPr>
  </w:style>
  <w:style w:type="character" w:customStyle="1" w:styleId="Char">
    <w:name w:val="Κείμενο υποσημείωσης Char"/>
    <w:basedOn w:val="a0"/>
    <w:link w:val="a3"/>
    <w:uiPriority w:val="99"/>
    <w:rsid w:val="00D6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129845">
      <w:bodyDiv w:val="1"/>
      <w:marLeft w:val="0"/>
      <w:marRight w:val="0"/>
      <w:marTop w:val="0"/>
      <w:marBottom w:val="0"/>
      <w:divBdr>
        <w:top w:val="none" w:sz="0" w:space="0" w:color="auto"/>
        <w:left w:val="none" w:sz="0" w:space="0" w:color="auto"/>
        <w:bottom w:val="none" w:sz="0" w:space="0" w:color="auto"/>
        <w:right w:val="none" w:sz="0" w:space="0" w:color="auto"/>
      </w:divBdr>
      <w:divsChild>
        <w:div w:id="804203344">
          <w:marLeft w:val="547"/>
          <w:marRight w:val="0"/>
          <w:marTop w:val="0"/>
          <w:marBottom w:val="0"/>
          <w:divBdr>
            <w:top w:val="none" w:sz="0" w:space="0" w:color="auto"/>
            <w:left w:val="none" w:sz="0" w:space="0" w:color="auto"/>
            <w:bottom w:val="none" w:sz="0" w:space="0" w:color="auto"/>
            <w:right w:val="none" w:sz="0" w:space="0" w:color="auto"/>
          </w:divBdr>
        </w:div>
        <w:div w:id="1390687130">
          <w:marLeft w:val="547"/>
          <w:marRight w:val="0"/>
          <w:marTop w:val="0"/>
          <w:marBottom w:val="0"/>
          <w:divBdr>
            <w:top w:val="none" w:sz="0" w:space="0" w:color="auto"/>
            <w:left w:val="none" w:sz="0" w:space="0" w:color="auto"/>
            <w:bottom w:val="none" w:sz="0" w:space="0" w:color="auto"/>
            <w:right w:val="none" w:sz="0" w:space="0" w:color="auto"/>
          </w:divBdr>
        </w:div>
      </w:divsChild>
    </w:div>
    <w:div w:id="856040683">
      <w:bodyDiv w:val="1"/>
      <w:marLeft w:val="0"/>
      <w:marRight w:val="0"/>
      <w:marTop w:val="0"/>
      <w:marBottom w:val="0"/>
      <w:divBdr>
        <w:top w:val="none" w:sz="0" w:space="0" w:color="auto"/>
        <w:left w:val="none" w:sz="0" w:space="0" w:color="auto"/>
        <w:bottom w:val="none" w:sz="0" w:space="0" w:color="auto"/>
        <w:right w:val="none" w:sz="0" w:space="0" w:color="auto"/>
      </w:divBdr>
      <w:divsChild>
        <w:div w:id="674528670">
          <w:marLeft w:val="0"/>
          <w:marRight w:val="0"/>
          <w:marTop w:val="0"/>
          <w:marBottom w:val="0"/>
          <w:divBdr>
            <w:top w:val="none" w:sz="0" w:space="0" w:color="auto"/>
            <w:left w:val="none" w:sz="0" w:space="0" w:color="auto"/>
            <w:bottom w:val="none" w:sz="0" w:space="0" w:color="auto"/>
            <w:right w:val="none" w:sz="0" w:space="0" w:color="auto"/>
          </w:divBdr>
          <w:divsChild>
            <w:div w:id="1921401508">
              <w:marLeft w:val="0"/>
              <w:marRight w:val="0"/>
              <w:marTop w:val="0"/>
              <w:marBottom w:val="0"/>
              <w:divBdr>
                <w:top w:val="none" w:sz="0" w:space="0" w:color="auto"/>
                <w:left w:val="none" w:sz="0" w:space="0" w:color="auto"/>
                <w:bottom w:val="none" w:sz="0" w:space="0" w:color="auto"/>
                <w:right w:val="none" w:sz="0" w:space="0" w:color="auto"/>
              </w:divBdr>
              <w:divsChild>
                <w:div w:id="1737048151">
                  <w:marLeft w:val="0"/>
                  <w:marRight w:val="0"/>
                  <w:marTop w:val="0"/>
                  <w:marBottom w:val="0"/>
                  <w:divBdr>
                    <w:top w:val="none" w:sz="0" w:space="0" w:color="auto"/>
                    <w:left w:val="none" w:sz="0" w:space="0" w:color="auto"/>
                    <w:bottom w:val="none" w:sz="0" w:space="0" w:color="auto"/>
                    <w:right w:val="none" w:sz="0" w:space="0" w:color="auto"/>
                  </w:divBdr>
                  <w:divsChild>
                    <w:div w:id="456415257">
                      <w:marLeft w:val="0"/>
                      <w:marRight w:val="0"/>
                      <w:marTop w:val="0"/>
                      <w:marBottom w:val="0"/>
                      <w:divBdr>
                        <w:top w:val="none" w:sz="0" w:space="0" w:color="auto"/>
                        <w:left w:val="none" w:sz="0" w:space="0" w:color="auto"/>
                        <w:bottom w:val="none" w:sz="0" w:space="0" w:color="auto"/>
                        <w:right w:val="none" w:sz="0" w:space="0" w:color="auto"/>
                      </w:divBdr>
                      <w:divsChild>
                        <w:div w:id="38869908">
                          <w:marLeft w:val="13380"/>
                          <w:marRight w:val="0"/>
                          <w:marTop w:val="0"/>
                          <w:marBottom w:val="0"/>
                          <w:divBdr>
                            <w:top w:val="none" w:sz="0" w:space="0" w:color="auto"/>
                            <w:left w:val="none" w:sz="0" w:space="0" w:color="auto"/>
                            <w:bottom w:val="none" w:sz="0" w:space="0" w:color="auto"/>
                            <w:right w:val="none" w:sz="0" w:space="0" w:color="auto"/>
                          </w:divBdr>
                          <w:divsChild>
                            <w:div w:id="1769694268">
                              <w:marLeft w:val="0"/>
                              <w:marRight w:val="0"/>
                              <w:marTop w:val="0"/>
                              <w:marBottom w:val="405"/>
                              <w:divBdr>
                                <w:top w:val="none" w:sz="0" w:space="0" w:color="auto"/>
                                <w:left w:val="none" w:sz="0" w:space="0" w:color="auto"/>
                                <w:bottom w:val="none" w:sz="0" w:space="0" w:color="auto"/>
                                <w:right w:val="none" w:sz="0" w:space="0" w:color="auto"/>
                              </w:divBdr>
                              <w:divsChild>
                                <w:div w:id="1154835522">
                                  <w:marLeft w:val="0"/>
                                  <w:marRight w:val="0"/>
                                  <w:marTop w:val="0"/>
                                  <w:marBottom w:val="0"/>
                                  <w:divBdr>
                                    <w:top w:val="none" w:sz="0" w:space="0" w:color="auto"/>
                                    <w:left w:val="none" w:sz="0" w:space="0" w:color="auto"/>
                                    <w:bottom w:val="none" w:sz="0" w:space="0" w:color="auto"/>
                                    <w:right w:val="none" w:sz="0" w:space="0" w:color="auto"/>
                                  </w:divBdr>
                                  <w:divsChild>
                                    <w:div w:id="1358658057">
                                      <w:marLeft w:val="0"/>
                                      <w:marRight w:val="0"/>
                                      <w:marTop w:val="0"/>
                                      <w:marBottom w:val="0"/>
                                      <w:divBdr>
                                        <w:top w:val="none" w:sz="0" w:space="0" w:color="auto"/>
                                        <w:left w:val="none" w:sz="0" w:space="0" w:color="auto"/>
                                        <w:bottom w:val="none" w:sz="0" w:space="0" w:color="auto"/>
                                        <w:right w:val="none" w:sz="0" w:space="0" w:color="auto"/>
                                      </w:divBdr>
                                      <w:divsChild>
                                        <w:div w:id="1893148687">
                                          <w:marLeft w:val="0"/>
                                          <w:marRight w:val="0"/>
                                          <w:marTop w:val="0"/>
                                          <w:marBottom w:val="0"/>
                                          <w:divBdr>
                                            <w:top w:val="none" w:sz="0" w:space="0" w:color="auto"/>
                                            <w:left w:val="none" w:sz="0" w:space="0" w:color="auto"/>
                                            <w:bottom w:val="none" w:sz="0" w:space="0" w:color="auto"/>
                                            <w:right w:val="none" w:sz="0" w:space="0" w:color="auto"/>
                                          </w:divBdr>
                                          <w:divsChild>
                                            <w:div w:id="1978030453">
                                              <w:marLeft w:val="0"/>
                                              <w:marRight w:val="0"/>
                                              <w:marTop w:val="0"/>
                                              <w:marBottom w:val="0"/>
                                              <w:divBdr>
                                                <w:top w:val="none" w:sz="0" w:space="0" w:color="auto"/>
                                                <w:left w:val="none" w:sz="0" w:space="0" w:color="auto"/>
                                                <w:bottom w:val="none" w:sz="0" w:space="0" w:color="auto"/>
                                                <w:right w:val="none" w:sz="0" w:space="0" w:color="auto"/>
                                              </w:divBdr>
                                              <w:divsChild>
                                                <w:div w:id="16929154">
                                                  <w:marLeft w:val="0"/>
                                                  <w:marRight w:val="0"/>
                                                  <w:marTop w:val="0"/>
                                                  <w:marBottom w:val="0"/>
                                                  <w:divBdr>
                                                    <w:top w:val="none" w:sz="0" w:space="0" w:color="auto"/>
                                                    <w:left w:val="none" w:sz="0" w:space="0" w:color="auto"/>
                                                    <w:bottom w:val="none" w:sz="0" w:space="0" w:color="auto"/>
                                                    <w:right w:val="none" w:sz="0" w:space="0" w:color="auto"/>
                                                  </w:divBdr>
                                                  <w:divsChild>
                                                    <w:div w:id="1880235974">
                                                      <w:marLeft w:val="0"/>
                                                      <w:marRight w:val="0"/>
                                                      <w:marTop w:val="0"/>
                                                      <w:marBottom w:val="0"/>
                                                      <w:divBdr>
                                                        <w:top w:val="none" w:sz="0" w:space="0" w:color="auto"/>
                                                        <w:left w:val="none" w:sz="0" w:space="0" w:color="auto"/>
                                                        <w:bottom w:val="none" w:sz="0" w:space="0" w:color="auto"/>
                                                        <w:right w:val="none" w:sz="0" w:space="0" w:color="auto"/>
                                                      </w:divBdr>
                                                      <w:divsChild>
                                                        <w:div w:id="865557300">
                                                          <w:marLeft w:val="0"/>
                                                          <w:marRight w:val="0"/>
                                                          <w:marTop w:val="0"/>
                                                          <w:marBottom w:val="0"/>
                                                          <w:divBdr>
                                                            <w:top w:val="none" w:sz="0" w:space="0" w:color="auto"/>
                                                            <w:left w:val="none" w:sz="0" w:space="0" w:color="auto"/>
                                                            <w:bottom w:val="none" w:sz="0" w:space="0" w:color="auto"/>
                                                            <w:right w:val="none" w:sz="0" w:space="0" w:color="auto"/>
                                                          </w:divBdr>
                                                          <w:divsChild>
                                                            <w:div w:id="1605921948">
                                                              <w:marLeft w:val="0"/>
                                                              <w:marRight w:val="0"/>
                                                              <w:marTop w:val="0"/>
                                                              <w:marBottom w:val="0"/>
                                                              <w:divBdr>
                                                                <w:top w:val="none" w:sz="0" w:space="0" w:color="auto"/>
                                                                <w:left w:val="none" w:sz="0" w:space="0" w:color="auto"/>
                                                                <w:bottom w:val="none" w:sz="0" w:space="0" w:color="auto"/>
                                                                <w:right w:val="none" w:sz="0" w:space="0" w:color="auto"/>
                                                              </w:divBdr>
                                                              <w:divsChild>
                                                                <w:div w:id="1014305836">
                                                                  <w:marLeft w:val="0"/>
                                                                  <w:marRight w:val="0"/>
                                                                  <w:marTop w:val="0"/>
                                                                  <w:marBottom w:val="0"/>
                                                                  <w:divBdr>
                                                                    <w:top w:val="none" w:sz="0" w:space="0" w:color="auto"/>
                                                                    <w:left w:val="none" w:sz="0" w:space="0" w:color="auto"/>
                                                                    <w:bottom w:val="none" w:sz="0" w:space="0" w:color="auto"/>
                                                                    <w:right w:val="none" w:sz="0" w:space="0" w:color="auto"/>
                                                                  </w:divBdr>
                                                                  <w:divsChild>
                                                                    <w:div w:id="3930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4367">
      <w:bodyDiv w:val="1"/>
      <w:marLeft w:val="0"/>
      <w:marRight w:val="0"/>
      <w:marTop w:val="0"/>
      <w:marBottom w:val="0"/>
      <w:divBdr>
        <w:top w:val="none" w:sz="0" w:space="0" w:color="auto"/>
        <w:left w:val="none" w:sz="0" w:space="0" w:color="auto"/>
        <w:bottom w:val="none" w:sz="0" w:space="0" w:color="auto"/>
        <w:right w:val="none" w:sz="0" w:space="0" w:color="auto"/>
      </w:divBdr>
      <w:divsChild>
        <w:div w:id="40788083">
          <w:marLeft w:val="547"/>
          <w:marRight w:val="0"/>
          <w:marTop w:val="0"/>
          <w:marBottom w:val="0"/>
          <w:divBdr>
            <w:top w:val="none" w:sz="0" w:space="0" w:color="auto"/>
            <w:left w:val="none" w:sz="0" w:space="0" w:color="auto"/>
            <w:bottom w:val="none" w:sz="0" w:space="0" w:color="auto"/>
            <w:right w:val="none" w:sz="0" w:space="0" w:color="auto"/>
          </w:divBdr>
        </w:div>
        <w:div w:id="320668563">
          <w:marLeft w:val="547"/>
          <w:marRight w:val="0"/>
          <w:marTop w:val="0"/>
          <w:marBottom w:val="0"/>
          <w:divBdr>
            <w:top w:val="none" w:sz="0" w:space="0" w:color="auto"/>
            <w:left w:val="none" w:sz="0" w:space="0" w:color="auto"/>
            <w:bottom w:val="none" w:sz="0" w:space="0" w:color="auto"/>
            <w:right w:val="none" w:sz="0" w:space="0" w:color="auto"/>
          </w:divBdr>
        </w:div>
        <w:div w:id="568270129">
          <w:marLeft w:val="547"/>
          <w:marRight w:val="0"/>
          <w:marTop w:val="0"/>
          <w:marBottom w:val="0"/>
          <w:divBdr>
            <w:top w:val="none" w:sz="0" w:space="0" w:color="auto"/>
            <w:left w:val="none" w:sz="0" w:space="0" w:color="auto"/>
            <w:bottom w:val="none" w:sz="0" w:space="0" w:color="auto"/>
            <w:right w:val="none" w:sz="0" w:space="0" w:color="auto"/>
          </w:divBdr>
        </w:div>
        <w:div w:id="818497251">
          <w:marLeft w:val="547"/>
          <w:marRight w:val="0"/>
          <w:marTop w:val="0"/>
          <w:marBottom w:val="0"/>
          <w:divBdr>
            <w:top w:val="none" w:sz="0" w:space="0" w:color="auto"/>
            <w:left w:val="none" w:sz="0" w:space="0" w:color="auto"/>
            <w:bottom w:val="none" w:sz="0" w:space="0" w:color="auto"/>
            <w:right w:val="none" w:sz="0" w:space="0" w:color="auto"/>
          </w:divBdr>
        </w:div>
        <w:div w:id="923035040">
          <w:marLeft w:val="547"/>
          <w:marRight w:val="0"/>
          <w:marTop w:val="0"/>
          <w:marBottom w:val="0"/>
          <w:divBdr>
            <w:top w:val="none" w:sz="0" w:space="0" w:color="auto"/>
            <w:left w:val="none" w:sz="0" w:space="0" w:color="auto"/>
            <w:bottom w:val="none" w:sz="0" w:space="0" w:color="auto"/>
            <w:right w:val="none" w:sz="0" w:space="0" w:color="auto"/>
          </w:divBdr>
        </w:div>
        <w:div w:id="1052733157">
          <w:marLeft w:val="547"/>
          <w:marRight w:val="0"/>
          <w:marTop w:val="0"/>
          <w:marBottom w:val="0"/>
          <w:divBdr>
            <w:top w:val="none" w:sz="0" w:space="0" w:color="auto"/>
            <w:left w:val="none" w:sz="0" w:space="0" w:color="auto"/>
            <w:bottom w:val="none" w:sz="0" w:space="0" w:color="auto"/>
            <w:right w:val="none" w:sz="0" w:space="0" w:color="auto"/>
          </w:divBdr>
        </w:div>
        <w:div w:id="1653677215">
          <w:marLeft w:val="547"/>
          <w:marRight w:val="0"/>
          <w:marTop w:val="0"/>
          <w:marBottom w:val="0"/>
          <w:divBdr>
            <w:top w:val="none" w:sz="0" w:space="0" w:color="auto"/>
            <w:left w:val="none" w:sz="0" w:space="0" w:color="auto"/>
            <w:bottom w:val="none" w:sz="0" w:space="0" w:color="auto"/>
            <w:right w:val="none" w:sz="0" w:space="0" w:color="auto"/>
          </w:divBdr>
        </w:div>
        <w:div w:id="1716660352">
          <w:marLeft w:val="547"/>
          <w:marRight w:val="0"/>
          <w:marTop w:val="0"/>
          <w:marBottom w:val="0"/>
          <w:divBdr>
            <w:top w:val="none" w:sz="0" w:space="0" w:color="auto"/>
            <w:left w:val="none" w:sz="0" w:space="0" w:color="auto"/>
            <w:bottom w:val="none" w:sz="0" w:space="0" w:color="auto"/>
            <w:right w:val="none" w:sz="0" w:space="0" w:color="auto"/>
          </w:divBdr>
        </w:div>
      </w:divsChild>
    </w:div>
    <w:div w:id="1351252282">
      <w:bodyDiv w:val="1"/>
      <w:marLeft w:val="0"/>
      <w:marRight w:val="0"/>
      <w:marTop w:val="0"/>
      <w:marBottom w:val="0"/>
      <w:divBdr>
        <w:top w:val="none" w:sz="0" w:space="0" w:color="auto"/>
        <w:left w:val="none" w:sz="0" w:space="0" w:color="auto"/>
        <w:bottom w:val="none" w:sz="0" w:space="0" w:color="auto"/>
        <w:right w:val="none" w:sz="0" w:space="0" w:color="auto"/>
      </w:divBdr>
      <w:divsChild>
        <w:div w:id="158816301">
          <w:marLeft w:val="0"/>
          <w:marRight w:val="0"/>
          <w:marTop w:val="0"/>
          <w:marBottom w:val="0"/>
          <w:divBdr>
            <w:top w:val="none" w:sz="0" w:space="0" w:color="auto"/>
            <w:left w:val="none" w:sz="0" w:space="0" w:color="auto"/>
            <w:bottom w:val="none" w:sz="0" w:space="0" w:color="auto"/>
            <w:right w:val="none" w:sz="0" w:space="0" w:color="auto"/>
          </w:divBdr>
          <w:divsChild>
            <w:div w:id="1288006794">
              <w:marLeft w:val="0"/>
              <w:marRight w:val="0"/>
              <w:marTop w:val="0"/>
              <w:marBottom w:val="0"/>
              <w:divBdr>
                <w:top w:val="none" w:sz="0" w:space="0" w:color="auto"/>
                <w:left w:val="none" w:sz="0" w:space="0" w:color="auto"/>
                <w:bottom w:val="none" w:sz="0" w:space="0" w:color="auto"/>
                <w:right w:val="none" w:sz="0" w:space="0" w:color="auto"/>
              </w:divBdr>
              <w:divsChild>
                <w:div w:id="1746491787">
                  <w:marLeft w:val="0"/>
                  <w:marRight w:val="0"/>
                  <w:marTop w:val="0"/>
                  <w:marBottom w:val="0"/>
                  <w:divBdr>
                    <w:top w:val="none" w:sz="0" w:space="0" w:color="auto"/>
                    <w:left w:val="none" w:sz="0" w:space="0" w:color="auto"/>
                    <w:bottom w:val="none" w:sz="0" w:space="0" w:color="auto"/>
                    <w:right w:val="none" w:sz="0" w:space="0" w:color="auto"/>
                  </w:divBdr>
                  <w:divsChild>
                    <w:div w:id="317461051">
                      <w:marLeft w:val="0"/>
                      <w:marRight w:val="0"/>
                      <w:marTop w:val="0"/>
                      <w:marBottom w:val="0"/>
                      <w:divBdr>
                        <w:top w:val="none" w:sz="0" w:space="0" w:color="auto"/>
                        <w:left w:val="none" w:sz="0" w:space="0" w:color="auto"/>
                        <w:bottom w:val="none" w:sz="0" w:space="0" w:color="auto"/>
                        <w:right w:val="none" w:sz="0" w:space="0" w:color="auto"/>
                      </w:divBdr>
                      <w:divsChild>
                        <w:div w:id="443573603">
                          <w:marLeft w:val="0"/>
                          <w:marRight w:val="0"/>
                          <w:marTop w:val="0"/>
                          <w:marBottom w:val="0"/>
                          <w:divBdr>
                            <w:top w:val="none" w:sz="0" w:space="0" w:color="auto"/>
                            <w:left w:val="none" w:sz="0" w:space="0" w:color="auto"/>
                            <w:bottom w:val="none" w:sz="0" w:space="0" w:color="auto"/>
                            <w:right w:val="none" w:sz="0" w:space="0" w:color="auto"/>
                          </w:divBdr>
                        </w:div>
                        <w:div w:id="8671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911539">
      <w:bodyDiv w:val="1"/>
      <w:marLeft w:val="0"/>
      <w:marRight w:val="0"/>
      <w:marTop w:val="0"/>
      <w:marBottom w:val="0"/>
      <w:divBdr>
        <w:top w:val="none" w:sz="0" w:space="0" w:color="auto"/>
        <w:left w:val="none" w:sz="0" w:space="0" w:color="auto"/>
        <w:bottom w:val="none" w:sz="0" w:space="0" w:color="auto"/>
        <w:right w:val="none" w:sz="0" w:space="0" w:color="auto"/>
      </w:divBdr>
      <w:divsChild>
        <w:div w:id="424571841">
          <w:marLeft w:val="0"/>
          <w:marRight w:val="0"/>
          <w:marTop w:val="0"/>
          <w:marBottom w:val="0"/>
          <w:divBdr>
            <w:top w:val="none" w:sz="0" w:space="0" w:color="auto"/>
            <w:left w:val="none" w:sz="0" w:space="0" w:color="auto"/>
            <w:bottom w:val="none" w:sz="0" w:space="0" w:color="auto"/>
            <w:right w:val="none" w:sz="0" w:space="0" w:color="auto"/>
          </w:divBdr>
          <w:divsChild>
            <w:div w:id="14017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net.gr/author/105008/Ralph_-_Johannes_Lilie" TargetMode="External"/><Relationship Id="rId13" Type="http://schemas.openxmlformats.org/officeDocument/2006/relationships/hyperlink" Target="http://www.arkeo3d.com/byzantium1200/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ordham.edu/halsall/byzantium/index.html" TargetMode="External"/><Relationship Id="rId17" Type="http://schemas.openxmlformats.org/officeDocument/2006/relationships/hyperlink" Target="http://www.biblionet.gr/author/54/&#922;&#959;&#963;&#956;&#940;&#962;_&#928;&#959;&#955;&#943;&#964;&#951;&#96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blionet.gr/author/39543/&#922;&#969;&#957;&#963;&#964;&#945;&#957;&#964;&#943;&#957;&#959;&#962;_&#921;._&#915;&#953;&#945;&#957;&#957;&#945;&#954;&#972;&#960;&#959;&#965;&#955;&#959;&#96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net.gr/author/105008/Ralph_-_Johannes_Lil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yzantium.ac.uk/index.htm" TargetMode="External"/><Relationship Id="rId23" Type="http://schemas.openxmlformats.org/officeDocument/2006/relationships/footer" Target="footer3.xml"/><Relationship Id="rId10" Type="http://schemas.openxmlformats.org/officeDocument/2006/relationships/hyperlink" Target="http://www.biblionet.gr/author/105008/Ralph_-_Johannes_Lil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iblionet.gr/author/105008/Ralph_-_Johannes_Lilie" TargetMode="External"/><Relationship Id="rId14" Type="http://schemas.openxmlformats.org/officeDocument/2006/relationships/hyperlink" Target="http://www.doaks.org/research/byzantine/" TargetMode="Externa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66E9-9251-4C20-AFBD-C861FB7D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22167</Words>
  <Characters>126358</Characters>
  <Application>Microsoft Office Word</Application>
  <DocSecurity>0</DocSecurity>
  <Lines>1052</Lines>
  <Paragraphs>296</Paragraphs>
  <ScaleCrop>false</ScaleCrop>
  <HeadingPairs>
    <vt:vector size="2" baseType="variant">
      <vt:variant>
        <vt:lpstr>Τίτλος</vt:lpstr>
      </vt:variant>
      <vt:variant>
        <vt:i4>1</vt:i4>
      </vt:variant>
    </vt:vector>
  </HeadingPairs>
  <TitlesOfParts>
    <vt:vector size="1" baseType="lpstr">
      <vt:lpstr>ΒΥΖΑΝΤΙΝΗ ΙΣΤΟΡΙΑ</vt:lpstr>
    </vt:vector>
  </TitlesOfParts>
  <Company/>
  <LinksUpToDate>false</LinksUpToDate>
  <CharactersWithSpaces>148229</CharactersWithSpaces>
  <SharedDoc>false</SharedDoc>
  <HLinks>
    <vt:vector size="78" baseType="variant">
      <vt:variant>
        <vt:i4>1572979</vt:i4>
      </vt:variant>
      <vt:variant>
        <vt:i4>45</vt:i4>
      </vt:variant>
      <vt:variant>
        <vt:i4>0</vt:i4>
      </vt:variant>
      <vt:variant>
        <vt:i4>5</vt:i4>
      </vt:variant>
      <vt:variant>
        <vt:lpwstr>http://stavrodromi.files.wordpress.com/2010/11/img_8485-copy.jpg</vt:lpwstr>
      </vt:variant>
      <vt:variant>
        <vt:lpwstr/>
      </vt:variant>
      <vt:variant>
        <vt:i4>4849757</vt:i4>
      </vt:variant>
      <vt:variant>
        <vt:i4>39</vt:i4>
      </vt:variant>
      <vt:variant>
        <vt:i4>0</vt:i4>
      </vt:variant>
      <vt:variant>
        <vt:i4>5</vt:i4>
      </vt:variant>
      <vt:variant>
        <vt:lpwstr>http://stavrodromi.files.wordpress.com/2010/11/agacalti2-copy.jpg</vt:lpwstr>
      </vt:variant>
      <vt:variant>
        <vt:lpwstr/>
      </vt:variant>
      <vt:variant>
        <vt:i4>720978</vt:i4>
      </vt:variant>
      <vt:variant>
        <vt:i4>33</vt:i4>
      </vt:variant>
      <vt:variant>
        <vt:i4>0</vt:i4>
      </vt:variant>
      <vt:variant>
        <vt:i4>5</vt:i4>
      </vt:variant>
      <vt:variant>
        <vt:lpwstr>http://stavrodromi.files.wordpress.com/2010/11/agacalti3.jpg</vt:lpwstr>
      </vt:variant>
      <vt:variant>
        <vt:lpwstr/>
      </vt:variant>
      <vt:variant>
        <vt:i4>589906</vt:i4>
      </vt:variant>
      <vt:variant>
        <vt:i4>27</vt:i4>
      </vt:variant>
      <vt:variant>
        <vt:i4>0</vt:i4>
      </vt:variant>
      <vt:variant>
        <vt:i4>5</vt:i4>
      </vt:variant>
      <vt:variant>
        <vt:lpwstr>http://stavrodromi.files.wordpress.com/2010/11/agacalti1.jpg</vt:lpwstr>
      </vt:variant>
      <vt:variant>
        <vt:lpwstr/>
      </vt:variant>
      <vt:variant>
        <vt:i4>7798900</vt:i4>
      </vt:variant>
      <vt:variant>
        <vt:i4>24</vt:i4>
      </vt:variant>
      <vt:variant>
        <vt:i4>0</vt:i4>
      </vt:variant>
      <vt:variant>
        <vt:i4>5</vt:i4>
      </vt:variant>
      <vt:variant>
        <vt:lpwstr>http://stavrodromi.wordpress.com/2010/11/04/%ce%b7-%ce%b5%ce%ba%ce%ba%ce%bb%ce%b7%cf%83%ce%af%ce%b1-%ce%ba%ce%ac%cf%84%cf%89-%ce%b1%cf%80%cf%8c-%cf%84%ce%bf-%ce%b4%ce%ad%ce%bd%cf%84%cf%81%ce%bf-10%ce%bf%cf%82-%ce%b1%ce%b9/</vt:lpwstr>
      </vt:variant>
      <vt:variant>
        <vt:lpwstr/>
      </vt:variant>
      <vt:variant>
        <vt:i4>4980804</vt:i4>
      </vt:variant>
      <vt:variant>
        <vt:i4>21</vt:i4>
      </vt:variant>
      <vt:variant>
        <vt:i4>0</vt:i4>
      </vt:variant>
      <vt:variant>
        <vt:i4>5</vt:i4>
      </vt:variant>
      <vt:variant>
        <vt:lpwstr>http://en.wikipedia.org/wiki/Alexander_Vasiliev_(historian)</vt:lpwstr>
      </vt:variant>
      <vt:variant>
        <vt:lpwstr/>
      </vt:variant>
      <vt:variant>
        <vt:i4>3014691</vt:i4>
      </vt:variant>
      <vt:variant>
        <vt:i4>18</vt:i4>
      </vt:variant>
      <vt:variant>
        <vt:i4>0</vt:i4>
      </vt:variant>
      <vt:variant>
        <vt:i4>5</vt:i4>
      </vt:variant>
      <vt:variant>
        <vt:lpwstr>http://en.wikipedia.org/wiki/Special:BookSources/9780670038558</vt:lpwstr>
      </vt:variant>
      <vt:variant>
        <vt:lpwstr/>
      </vt:variant>
      <vt:variant>
        <vt:i4>2228260</vt:i4>
      </vt:variant>
      <vt:variant>
        <vt:i4>15</vt:i4>
      </vt:variant>
      <vt:variant>
        <vt:i4>0</vt:i4>
      </vt:variant>
      <vt:variant>
        <vt:i4>5</vt:i4>
      </vt:variant>
      <vt:variant>
        <vt:lpwstr>http://en.wikipedia.org/wiki/Special:BookSources/0313325820</vt:lpwstr>
      </vt:variant>
      <vt:variant>
        <vt:lpwstr/>
      </vt:variant>
      <vt:variant>
        <vt:i4>1310803</vt:i4>
      </vt:variant>
      <vt:variant>
        <vt:i4>12</vt:i4>
      </vt:variant>
      <vt:variant>
        <vt:i4>0</vt:i4>
      </vt:variant>
      <vt:variant>
        <vt:i4>5</vt:i4>
      </vt:variant>
      <vt:variant>
        <vt:lpwstr>http://en.wikipedia.org/wiki/J._B._Bury</vt:lpwstr>
      </vt:variant>
      <vt:variant>
        <vt:lpwstr/>
      </vt:variant>
      <vt:variant>
        <vt:i4>851983</vt:i4>
      </vt:variant>
      <vt:variant>
        <vt:i4>9</vt:i4>
      </vt:variant>
      <vt:variant>
        <vt:i4>0</vt:i4>
      </vt:variant>
      <vt:variant>
        <vt:i4>5</vt:i4>
      </vt:variant>
      <vt:variant>
        <vt:lpwstr>http://www.byzantium.ac.uk/index.htm</vt:lpwstr>
      </vt:variant>
      <vt:variant>
        <vt:lpwstr/>
      </vt:variant>
      <vt:variant>
        <vt:i4>5505095</vt:i4>
      </vt:variant>
      <vt:variant>
        <vt:i4>6</vt:i4>
      </vt:variant>
      <vt:variant>
        <vt:i4>0</vt:i4>
      </vt:variant>
      <vt:variant>
        <vt:i4>5</vt:i4>
      </vt:variant>
      <vt:variant>
        <vt:lpwstr>http://www.doaks.org/research/byzantine/</vt:lpwstr>
      </vt:variant>
      <vt:variant>
        <vt:lpwstr/>
      </vt:variant>
      <vt:variant>
        <vt:i4>2359420</vt:i4>
      </vt:variant>
      <vt:variant>
        <vt:i4>3</vt:i4>
      </vt:variant>
      <vt:variant>
        <vt:i4>0</vt:i4>
      </vt:variant>
      <vt:variant>
        <vt:i4>5</vt:i4>
      </vt:variant>
      <vt:variant>
        <vt:lpwstr>http://www.arkeo3d.com/byzantium1200/index.html</vt:lpwstr>
      </vt:variant>
      <vt:variant>
        <vt:lpwstr/>
      </vt:variant>
      <vt:variant>
        <vt:i4>2162793</vt:i4>
      </vt:variant>
      <vt:variant>
        <vt:i4>0</vt:i4>
      </vt:variant>
      <vt:variant>
        <vt:i4>0</vt:i4>
      </vt:variant>
      <vt:variant>
        <vt:i4>5</vt:i4>
      </vt:variant>
      <vt:variant>
        <vt:lpwstr>http://www.fordham.edu/halsall/byzantium/index.html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ΒΥΖΑΝΤΙΝΗ ΙΣΤΟΡΙΑ</dc:title>
  <dc:creator>Δημήτριος Μόσχος</dc:creator>
  <cp:lastModifiedBy>Dimitrios Moschos</cp:lastModifiedBy>
  <cp:revision>3</cp:revision>
  <cp:lastPrinted>2020-05-19T06:41:00Z</cp:lastPrinted>
  <dcterms:created xsi:type="dcterms:W3CDTF">2021-05-08T21:24:00Z</dcterms:created>
  <dcterms:modified xsi:type="dcterms:W3CDTF">2021-05-08T22:25:00Z</dcterms:modified>
</cp:coreProperties>
</file>