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5508"/>
        <w:gridCol w:w="2572"/>
      </w:tblGrid>
      <w:tr w:rsidR="00B53CFA" w:rsidRPr="004E5496" w:rsidTr="00D85F69">
        <w:trPr>
          <w:trHeight w:val="1440"/>
          <w:jc w:val="center"/>
        </w:trPr>
        <w:tc>
          <w:tcPr>
            <w:tcW w:w="1242" w:type="dxa"/>
          </w:tcPr>
          <w:p w:rsidR="00B53CFA" w:rsidRDefault="00B53CFA" w:rsidP="00D85F69">
            <w:pPr>
              <w:jc w:val="center"/>
            </w:pPr>
            <w:r w:rsidRPr="00023273">
              <w:rPr>
                <w:noProof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 wp14:anchorId="12226797" wp14:editId="4CECD8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180340</wp:posOffset>
                  </wp:positionV>
                  <wp:extent cx="602615" cy="902970"/>
                  <wp:effectExtent l="0" t="0" r="6985" b="0"/>
                  <wp:wrapTopAndBottom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</w:tcPr>
          <w:p w:rsidR="00B53CFA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sz w:val="22"/>
                <w:szCs w:val="22"/>
                <w:lang w:val="el-GR"/>
              </w:rPr>
            </w:pPr>
          </w:p>
          <w:p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sz w:val="22"/>
                <w:szCs w:val="22"/>
                <w:lang w:val="el-GR"/>
              </w:rPr>
            </w:pPr>
            <w:proofErr w:type="spellStart"/>
            <w:r w:rsidRPr="00471895">
              <w:rPr>
                <w:sz w:val="22"/>
                <w:szCs w:val="22"/>
                <w:lang w:val="el-GR"/>
              </w:rPr>
              <w:t>Εθνικόν</w:t>
            </w:r>
            <w:proofErr w:type="spellEnd"/>
            <w:r w:rsidRPr="00471895">
              <w:rPr>
                <w:sz w:val="22"/>
                <w:szCs w:val="22"/>
                <w:lang w:val="el-GR"/>
              </w:rPr>
              <w:t xml:space="preserve"> και </w:t>
            </w:r>
            <w:proofErr w:type="spellStart"/>
            <w:r w:rsidRPr="00471895">
              <w:rPr>
                <w:sz w:val="22"/>
                <w:szCs w:val="22"/>
                <w:lang w:val="el-GR"/>
              </w:rPr>
              <w:t>Καποδιστριακόν</w:t>
            </w:r>
            <w:proofErr w:type="spellEnd"/>
          </w:p>
          <w:p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sz w:val="22"/>
                <w:szCs w:val="22"/>
                <w:lang w:val="el-GR"/>
              </w:rPr>
            </w:pPr>
            <w:proofErr w:type="spellStart"/>
            <w:r w:rsidRPr="00471895">
              <w:rPr>
                <w:sz w:val="22"/>
                <w:szCs w:val="22"/>
                <w:lang w:val="el-GR"/>
              </w:rPr>
              <w:t>Πανεπιστήμιον</w:t>
            </w:r>
            <w:proofErr w:type="spellEnd"/>
            <w:r w:rsidRPr="00471895">
              <w:rPr>
                <w:sz w:val="22"/>
                <w:szCs w:val="22"/>
                <w:lang w:val="el-GR"/>
              </w:rPr>
              <w:t xml:space="preserve"> Αθηνών</w:t>
            </w:r>
          </w:p>
          <w:p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b w:val="0"/>
                <w:sz w:val="22"/>
                <w:szCs w:val="22"/>
                <w:lang w:val="el-GR"/>
              </w:rPr>
            </w:pPr>
            <w:r w:rsidRPr="00471895">
              <w:rPr>
                <w:b w:val="0"/>
                <w:sz w:val="22"/>
                <w:szCs w:val="22"/>
                <w:lang w:val="el-GR"/>
              </w:rPr>
              <w:t>Θεολογική Σχολή-Τμήμα Θεολογίας</w:t>
            </w:r>
          </w:p>
          <w:p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b w:val="0"/>
                <w:sz w:val="22"/>
                <w:szCs w:val="22"/>
                <w:lang w:val="el-GR"/>
              </w:rPr>
            </w:pPr>
            <w:r w:rsidRPr="00471895">
              <w:rPr>
                <w:b w:val="0"/>
                <w:sz w:val="22"/>
                <w:szCs w:val="22"/>
                <w:lang w:val="el-GR"/>
              </w:rPr>
              <w:t>Τομέας Συστηματικής Θεολογίας</w:t>
            </w:r>
          </w:p>
          <w:p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b w:val="0"/>
                <w:sz w:val="22"/>
                <w:szCs w:val="22"/>
                <w:lang w:val="el-GR"/>
              </w:rPr>
            </w:pPr>
            <w:r w:rsidRPr="00471895">
              <w:rPr>
                <w:b w:val="0"/>
                <w:sz w:val="22"/>
                <w:szCs w:val="22"/>
                <w:lang w:val="el-GR"/>
              </w:rPr>
              <w:t>Σταύρος Γιαγκάζογλου</w:t>
            </w:r>
          </w:p>
          <w:p w:rsidR="00B53CFA" w:rsidRPr="00D747AD" w:rsidRDefault="00270904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color w:val="548DD4"/>
                <w:sz w:val="24"/>
                <w:szCs w:val="24"/>
                <w:lang w:val="el-GR"/>
              </w:rPr>
            </w:pPr>
            <w:r>
              <w:rPr>
                <w:b w:val="0"/>
                <w:sz w:val="22"/>
                <w:szCs w:val="22"/>
                <w:lang w:val="el-GR"/>
              </w:rPr>
              <w:t>Αναπληρωτής</w:t>
            </w:r>
            <w:r w:rsidR="00B53CFA" w:rsidRPr="00471895">
              <w:rPr>
                <w:b w:val="0"/>
                <w:sz w:val="22"/>
                <w:szCs w:val="22"/>
                <w:lang w:val="el-GR"/>
              </w:rPr>
              <w:t xml:space="preserve"> Καθηγητής Δογματικής</w:t>
            </w:r>
          </w:p>
        </w:tc>
        <w:tc>
          <w:tcPr>
            <w:tcW w:w="2572" w:type="dxa"/>
          </w:tcPr>
          <w:p w:rsidR="00B53CFA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</w:p>
          <w:p w:rsidR="00B53CFA" w:rsidRPr="00471895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  <w:r>
              <w:rPr>
                <w:rFonts w:eastAsia="Calibri"/>
                <w:bCs/>
                <w:sz w:val="20"/>
                <w:szCs w:val="20"/>
                <w:lang w:val="el-GR" w:eastAsia="el-GR"/>
              </w:rPr>
              <w:t>Πανεπιστημιούπολη</w:t>
            </w:r>
          </w:p>
          <w:p w:rsidR="00B53CFA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  <w:r w:rsidRPr="00471895">
              <w:rPr>
                <w:rFonts w:eastAsia="Calibri"/>
                <w:bCs/>
                <w:sz w:val="20"/>
                <w:szCs w:val="20"/>
                <w:lang w:val="el-GR" w:eastAsia="el-GR"/>
              </w:rPr>
              <w:t>Άνω Ιλίσια, Τ.Κ. 157 71</w:t>
            </w:r>
          </w:p>
          <w:p w:rsidR="00B53CFA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  <w:r>
              <w:rPr>
                <w:rFonts w:eastAsia="Calibri"/>
                <w:bCs/>
                <w:sz w:val="20"/>
                <w:szCs w:val="20"/>
                <w:lang w:val="el-GR" w:eastAsia="el-GR"/>
              </w:rPr>
              <w:t>Θεολογική Σχολή</w:t>
            </w:r>
          </w:p>
          <w:p w:rsidR="00B53CFA" w:rsidRPr="00471895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  <w:r>
              <w:rPr>
                <w:rFonts w:eastAsia="Calibri"/>
                <w:bCs/>
                <w:sz w:val="20"/>
                <w:szCs w:val="20"/>
                <w:lang w:val="el-GR" w:eastAsia="el-GR"/>
              </w:rPr>
              <w:t>1</w:t>
            </w:r>
            <w:r w:rsidRPr="0069688D">
              <w:rPr>
                <w:rFonts w:eastAsia="Calibri"/>
                <w:bCs/>
                <w:sz w:val="20"/>
                <w:szCs w:val="20"/>
                <w:vertAlign w:val="superscript"/>
                <w:lang w:val="el-GR" w:eastAsia="el-GR"/>
              </w:rPr>
              <w:t>ος</w:t>
            </w:r>
            <w:r>
              <w:rPr>
                <w:rFonts w:eastAsia="Calibri"/>
                <w:bCs/>
                <w:sz w:val="20"/>
                <w:szCs w:val="20"/>
                <w:lang w:val="el-GR" w:eastAsia="el-GR"/>
              </w:rPr>
              <w:t xml:space="preserve"> όροφος, Γραφείο 140</w:t>
            </w:r>
          </w:p>
          <w:p w:rsidR="00B53CFA" w:rsidRPr="00584511" w:rsidRDefault="00B53CFA" w:rsidP="00D85F69">
            <w:pPr>
              <w:pStyle w:val="4"/>
              <w:spacing w:before="0"/>
              <w:ind w:left="1516" w:hanging="1516"/>
              <w:rPr>
                <w:rFonts w:eastAsia="Calibri"/>
                <w:b w:val="0"/>
                <w:bCs/>
                <w:sz w:val="20"/>
                <w:szCs w:val="20"/>
                <w:lang w:val="fr-FR" w:eastAsia="el-GR"/>
              </w:rPr>
            </w:pPr>
            <w:proofErr w:type="spellStart"/>
            <w:r w:rsidRPr="00471895">
              <w:rPr>
                <w:rFonts w:eastAsia="Calibri"/>
                <w:b w:val="0"/>
                <w:bCs/>
                <w:sz w:val="20"/>
                <w:szCs w:val="20"/>
                <w:lang w:val="el-GR" w:eastAsia="el-GR"/>
              </w:rPr>
              <w:t>Τηλ</w:t>
            </w:r>
            <w:proofErr w:type="spellEnd"/>
            <w:r w:rsidRPr="00584511">
              <w:rPr>
                <w:rFonts w:eastAsia="Calibri"/>
                <w:b w:val="0"/>
                <w:bCs/>
                <w:sz w:val="20"/>
                <w:szCs w:val="20"/>
                <w:lang w:val="fr-FR" w:eastAsia="el-GR"/>
              </w:rPr>
              <w:t>. 210 7275738</w:t>
            </w:r>
          </w:p>
          <w:p w:rsidR="00B53CFA" w:rsidRPr="0069688D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fr-FR" w:eastAsia="el-GR"/>
              </w:rPr>
            </w:pPr>
            <w:r w:rsidRPr="00584511">
              <w:rPr>
                <w:rFonts w:eastAsia="Calibri"/>
                <w:bCs/>
                <w:sz w:val="20"/>
                <w:szCs w:val="20"/>
                <w:lang w:val="fr-FR" w:eastAsia="el-GR"/>
              </w:rPr>
              <w:t>e-mail: syang@theol.uoa.gr</w:t>
            </w:r>
          </w:p>
        </w:tc>
      </w:tr>
    </w:tbl>
    <w:p w:rsidR="00B53CFA" w:rsidRDefault="00B53CFA" w:rsidP="00B53CFA">
      <w:pPr>
        <w:rPr>
          <w:lang w:val="fr-FR"/>
        </w:rPr>
      </w:pPr>
    </w:p>
    <w:p w:rsidR="00B53CFA" w:rsidRPr="00270904" w:rsidRDefault="004E5496" w:rsidP="0073310F">
      <w:pPr>
        <w:jc w:val="right"/>
        <w:rPr>
          <w:lang w:val="el-GR"/>
        </w:rPr>
      </w:pPr>
      <w:r>
        <w:rPr>
          <w:lang w:val="el-GR"/>
        </w:rPr>
        <w:t>Αθήνα 2</w:t>
      </w:r>
      <w:r>
        <w:t>0</w:t>
      </w:r>
      <w:r>
        <w:rPr>
          <w:lang w:val="el-GR"/>
        </w:rPr>
        <w:t xml:space="preserve"> Δεκεμβρίου 2023</w:t>
      </w:r>
      <w:bookmarkStart w:id="0" w:name="_GoBack"/>
      <w:bookmarkEnd w:id="0"/>
    </w:p>
    <w:p w:rsidR="00974A6E" w:rsidRPr="0073310F" w:rsidRDefault="00974A6E" w:rsidP="00B53CFA">
      <w:pPr>
        <w:jc w:val="center"/>
        <w:rPr>
          <w:lang w:val="el-GR"/>
        </w:rPr>
      </w:pPr>
    </w:p>
    <w:p w:rsidR="00B53CFA" w:rsidRPr="00055C5B" w:rsidRDefault="00167505" w:rsidP="0073310F">
      <w:pPr>
        <w:jc w:val="center"/>
        <w:rPr>
          <w:b/>
          <w:lang w:val="el-GR"/>
        </w:rPr>
      </w:pPr>
      <w:r>
        <w:rPr>
          <w:b/>
          <w:lang w:val="el-GR"/>
        </w:rPr>
        <w:t>Ύλη Εξετάσεων στο μάθημα του Ζ</w:t>
      </w:r>
      <w:r w:rsidR="00B53CFA" w:rsidRPr="00055C5B">
        <w:rPr>
          <w:b/>
          <w:lang w:val="el-GR"/>
        </w:rPr>
        <w:t>΄ Εξαμήνου</w:t>
      </w:r>
    </w:p>
    <w:p w:rsidR="00B53CFA" w:rsidRPr="00055C5B" w:rsidRDefault="00167505" w:rsidP="0073310F">
      <w:pPr>
        <w:jc w:val="center"/>
        <w:rPr>
          <w:b/>
          <w:lang w:val="el-GR"/>
        </w:rPr>
      </w:pPr>
      <w:r>
        <w:rPr>
          <w:b/>
          <w:lang w:val="el-GR"/>
        </w:rPr>
        <w:t>«</w:t>
      </w:r>
      <w:r w:rsidR="00270904" w:rsidRPr="00270904">
        <w:rPr>
          <w:b/>
          <w:lang w:val="el-GR"/>
        </w:rPr>
        <w:t>Η Ορθόδοξη Θεολογία κατά τον 20ό και 21ο αιώνα</w:t>
      </w:r>
      <w:r>
        <w:rPr>
          <w:b/>
          <w:lang w:val="el-GR"/>
        </w:rPr>
        <w:t>»</w:t>
      </w:r>
    </w:p>
    <w:p w:rsidR="00B53CFA" w:rsidRDefault="00B53CFA" w:rsidP="00B53CFA">
      <w:pPr>
        <w:spacing w:line="276" w:lineRule="auto"/>
        <w:ind w:left="-630" w:hanging="90"/>
        <w:jc w:val="both"/>
        <w:rPr>
          <w:lang w:val="el-GR"/>
        </w:rPr>
      </w:pPr>
    </w:p>
    <w:p w:rsidR="00167505" w:rsidRDefault="00167505" w:rsidP="00B53CFA">
      <w:pPr>
        <w:spacing w:line="276" w:lineRule="auto"/>
        <w:ind w:left="-630" w:hanging="90"/>
        <w:jc w:val="both"/>
        <w:rPr>
          <w:b/>
          <w:lang w:val="el-GR"/>
        </w:rPr>
      </w:pPr>
    </w:p>
    <w:p w:rsidR="00B53CFA" w:rsidRDefault="00167505" w:rsidP="003B13B9">
      <w:pPr>
        <w:spacing w:line="276" w:lineRule="auto"/>
        <w:ind w:left="-630" w:right="-630" w:hanging="90"/>
        <w:jc w:val="both"/>
        <w:rPr>
          <w:b/>
          <w:lang w:val="el-GR"/>
        </w:rPr>
      </w:pPr>
      <w:r>
        <w:rPr>
          <w:b/>
          <w:lang w:val="el-GR"/>
        </w:rPr>
        <w:t>Το μάθημα θα εξεταστεί προφορικά και η ύλη</w:t>
      </w:r>
      <w:r w:rsidR="00494E08">
        <w:rPr>
          <w:b/>
          <w:lang w:val="el-GR"/>
        </w:rPr>
        <w:t xml:space="preserve"> –γ</w:t>
      </w:r>
      <w:r w:rsidR="00270904">
        <w:rPr>
          <w:b/>
          <w:lang w:val="el-GR"/>
        </w:rPr>
        <w:t xml:space="preserve">ια όσους δεν εκπονήσουν </w:t>
      </w:r>
      <w:r w:rsidR="00494E08">
        <w:rPr>
          <w:b/>
          <w:lang w:val="el-GR"/>
        </w:rPr>
        <w:t>Γραπτή Ε</w:t>
      </w:r>
      <w:r w:rsidR="00270904">
        <w:rPr>
          <w:b/>
          <w:lang w:val="el-GR"/>
        </w:rPr>
        <w:t>ργασία</w:t>
      </w:r>
      <w:r w:rsidR="00494E08">
        <w:rPr>
          <w:b/>
          <w:lang w:val="el-GR"/>
        </w:rPr>
        <w:t xml:space="preserve"> σε συνεννόηση μαζί μου–</w:t>
      </w:r>
      <w:r w:rsidR="00270904">
        <w:rPr>
          <w:b/>
          <w:lang w:val="el-GR"/>
        </w:rPr>
        <w:t xml:space="preserve"> </w:t>
      </w:r>
      <w:r>
        <w:rPr>
          <w:b/>
          <w:lang w:val="el-GR"/>
        </w:rPr>
        <w:t>ορίζεται ως εξής:</w:t>
      </w:r>
    </w:p>
    <w:p w:rsidR="00B53CFA" w:rsidRDefault="00B53CFA" w:rsidP="003B13B9">
      <w:pPr>
        <w:spacing w:line="276" w:lineRule="auto"/>
        <w:ind w:left="-630" w:right="-630" w:hanging="90"/>
        <w:jc w:val="both"/>
        <w:rPr>
          <w:b/>
          <w:lang w:val="el-GR"/>
        </w:rPr>
      </w:pPr>
    </w:p>
    <w:p w:rsidR="00167505" w:rsidRDefault="00167505" w:rsidP="003B13B9">
      <w:pPr>
        <w:spacing w:after="240" w:line="276" w:lineRule="auto"/>
        <w:ind w:left="-630" w:right="-630" w:hanging="90"/>
        <w:jc w:val="both"/>
        <w:rPr>
          <w:b/>
          <w:lang w:val="el-GR"/>
        </w:rPr>
      </w:pPr>
      <w:r>
        <w:rPr>
          <w:b/>
          <w:lang w:val="el-GR"/>
        </w:rPr>
        <w:t>Όσοι επιλέξουν το σύγγραμμα 1:</w:t>
      </w:r>
    </w:p>
    <w:p w:rsidR="00167505" w:rsidRPr="00167505" w:rsidRDefault="00167505" w:rsidP="003B13B9">
      <w:pPr>
        <w:pStyle w:val="a4"/>
        <w:numPr>
          <w:ilvl w:val="0"/>
          <w:numId w:val="4"/>
        </w:numPr>
        <w:spacing w:after="240"/>
        <w:ind w:right="-630"/>
        <w:jc w:val="both"/>
        <w:rPr>
          <w:lang w:val="el-GR"/>
        </w:rPr>
      </w:pPr>
      <w:r w:rsidRPr="00167505">
        <w:rPr>
          <w:lang w:val="el-GR"/>
        </w:rPr>
        <w:t xml:space="preserve">Σταύρου Γιαγκάζογλου, </w:t>
      </w:r>
      <w:r w:rsidRPr="00167505">
        <w:rPr>
          <w:i/>
          <w:lang w:val="el-GR"/>
        </w:rPr>
        <w:t xml:space="preserve">Κοινωνία εσχάτων, Δοκίμια εσχατολογικής οντολογίας, </w:t>
      </w:r>
      <w:proofErr w:type="spellStart"/>
      <w:r w:rsidRPr="00167505">
        <w:rPr>
          <w:lang w:val="el-GR"/>
        </w:rPr>
        <w:t>εκδ</w:t>
      </w:r>
      <w:proofErr w:type="spellEnd"/>
      <w:r w:rsidRPr="00167505">
        <w:rPr>
          <w:lang w:val="el-GR"/>
        </w:rPr>
        <w:t>. Ίνδικτος, Αθήνα 2016</w:t>
      </w:r>
      <w:r>
        <w:rPr>
          <w:lang w:val="el-GR"/>
        </w:rPr>
        <w:t>.</w:t>
      </w:r>
    </w:p>
    <w:p w:rsidR="00167505" w:rsidRPr="00B53CFA" w:rsidRDefault="00167505" w:rsidP="003B13B9">
      <w:pPr>
        <w:ind w:left="-720" w:right="-630"/>
        <w:jc w:val="both"/>
        <w:rPr>
          <w:b/>
          <w:lang w:val="el-GR"/>
        </w:rPr>
      </w:pPr>
      <w:r w:rsidRPr="00935926">
        <w:rPr>
          <w:highlight w:val="yellow"/>
          <w:lang w:val="el-GR"/>
        </w:rPr>
        <w:t xml:space="preserve">Σελίδες: </w:t>
      </w:r>
      <w:r w:rsidRPr="00935926">
        <w:rPr>
          <w:b/>
          <w:highlight w:val="yellow"/>
          <w:lang w:val="el-GR"/>
        </w:rPr>
        <w:t>35-177</w:t>
      </w:r>
      <w:r w:rsidRPr="00B53CFA">
        <w:rPr>
          <w:b/>
          <w:lang w:val="el-GR"/>
        </w:rPr>
        <w:t xml:space="preserve"> </w:t>
      </w:r>
    </w:p>
    <w:p w:rsidR="00167505" w:rsidRDefault="00167505" w:rsidP="003B13B9">
      <w:pPr>
        <w:ind w:left="-720" w:right="-630"/>
        <w:jc w:val="both"/>
        <w:rPr>
          <w:lang w:val="el-GR"/>
        </w:rPr>
      </w:pPr>
    </w:p>
    <w:p w:rsidR="00167505" w:rsidRPr="00167505" w:rsidRDefault="00167505" w:rsidP="003B13B9">
      <w:pPr>
        <w:spacing w:after="240" w:line="276" w:lineRule="auto"/>
        <w:ind w:left="-630" w:right="-630" w:hanging="90"/>
        <w:jc w:val="both"/>
        <w:rPr>
          <w:b/>
          <w:lang w:val="el-GR"/>
        </w:rPr>
      </w:pPr>
      <w:r>
        <w:rPr>
          <w:b/>
          <w:lang w:val="el-GR"/>
        </w:rPr>
        <w:t>Όσοι επιλέξουν το σύγγραμμα 2:</w:t>
      </w:r>
    </w:p>
    <w:p w:rsidR="003D71FE" w:rsidRPr="00270904" w:rsidRDefault="00B53CFA" w:rsidP="00270904">
      <w:pPr>
        <w:pStyle w:val="a4"/>
        <w:numPr>
          <w:ilvl w:val="0"/>
          <w:numId w:val="4"/>
        </w:numPr>
        <w:ind w:right="-630"/>
        <w:jc w:val="both"/>
        <w:rPr>
          <w:i/>
          <w:lang w:val="el-GR"/>
        </w:rPr>
      </w:pPr>
      <w:r w:rsidRPr="00167505">
        <w:rPr>
          <w:lang w:val="el-GR"/>
        </w:rPr>
        <w:t xml:space="preserve">Σταύρου Γιαγκάζογλου, </w:t>
      </w:r>
      <w:r w:rsidR="00270904">
        <w:rPr>
          <w:i/>
          <w:lang w:val="el-GR"/>
        </w:rPr>
        <w:t xml:space="preserve">Βίος και Λόγος στην </w:t>
      </w:r>
      <w:r w:rsidR="00270904" w:rsidRPr="00270904">
        <w:rPr>
          <w:i/>
          <w:lang w:val="el-GR"/>
        </w:rPr>
        <w:t xml:space="preserve"> </w:t>
      </w:r>
      <w:r w:rsidR="00270904">
        <w:rPr>
          <w:i/>
          <w:lang w:val="el-GR"/>
        </w:rPr>
        <w:t xml:space="preserve">ησυχαστική παράδοση, </w:t>
      </w:r>
      <w:proofErr w:type="spellStart"/>
      <w:r w:rsidRPr="00270904">
        <w:rPr>
          <w:lang w:val="el-GR"/>
        </w:rPr>
        <w:t>εκδ</w:t>
      </w:r>
      <w:proofErr w:type="spellEnd"/>
      <w:r w:rsidRPr="00270904">
        <w:rPr>
          <w:lang w:val="el-GR"/>
        </w:rPr>
        <w:t>. Δόμος</w:t>
      </w:r>
      <w:r w:rsidR="00167505" w:rsidRPr="00270904">
        <w:rPr>
          <w:lang w:val="el-GR"/>
        </w:rPr>
        <w:t xml:space="preserve">, Διάθεση </w:t>
      </w:r>
      <w:proofErr w:type="spellStart"/>
      <w:r w:rsidR="00167505" w:rsidRPr="00270904">
        <w:rPr>
          <w:lang w:val="el-GR"/>
        </w:rPr>
        <w:t>εκδ</w:t>
      </w:r>
      <w:proofErr w:type="spellEnd"/>
      <w:r w:rsidR="00167505" w:rsidRPr="00270904">
        <w:rPr>
          <w:lang w:val="el-GR"/>
        </w:rPr>
        <w:t>. Εν πλω</w:t>
      </w:r>
      <w:r w:rsidRPr="00270904">
        <w:rPr>
          <w:lang w:val="el-GR"/>
        </w:rPr>
        <w:t>, Αθήνα 2018</w:t>
      </w:r>
      <w:r w:rsidR="00167505" w:rsidRPr="00270904">
        <w:rPr>
          <w:lang w:val="el-GR"/>
        </w:rPr>
        <w:t>.</w:t>
      </w:r>
    </w:p>
    <w:p w:rsidR="00B53CFA" w:rsidRDefault="00B53CFA" w:rsidP="003B13B9">
      <w:pPr>
        <w:ind w:left="-720" w:right="-630"/>
        <w:jc w:val="both"/>
        <w:rPr>
          <w:lang w:val="el-GR"/>
        </w:rPr>
      </w:pPr>
    </w:p>
    <w:p w:rsidR="00B53CFA" w:rsidRDefault="00B53CFA" w:rsidP="003B13B9">
      <w:pPr>
        <w:ind w:left="-720" w:right="-630"/>
        <w:jc w:val="both"/>
        <w:rPr>
          <w:b/>
          <w:lang w:val="el-GR"/>
        </w:rPr>
      </w:pPr>
      <w:r w:rsidRPr="00935926">
        <w:rPr>
          <w:highlight w:val="yellow"/>
          <w:lang w:val="el-GR"/>
        </w:rPr>
        <w:t xml:space="preserve">Σελίδες: </w:t>
      </w:r>
      <w:r w:rsidR="00935926" w:rsidRPr="00935926">
        <w:rPr>
          <w:b/>
          <w:highlight w:val="yellow"/>
          <w:lang w:val="el-GR"/>
        </w:rPr>
        <w:t>115-130, 189-203, 373-430.</w:t>
      </w:r>
      <w:r w:rsidRPr="00B53CFA">
        <w:rPr>
          <w:b/>
          <w:lang w:val="el-GR"/>
        </w:rPr>
        <w:t xml:space="preserve"> </w:t>
      </w:r>
    </w:p>
    <w:p w:rsidR="00167505" w:rsidRDefault="00167505" w:rsidP="003B13B9">
      <w:pPr>
        <w:ind w:left="-720" w:right="-630"/>
        <w:jc w:val="both"/>
        <w:rPr>
          <w:b/>
          <w:lang w:val="el-GR"/>
        </w:rPr>
      </w:pPr>
    </w:p>
    <w:p w:rsidR="00186B52" w:rsidRPr="00167505" w:rsidRDefault="00186B52" w:rsidP="00186B52">
      <w:pPr>
        <w:spacing w:after="240" w:line="276" w:lineRule="auto"/>
        <w:ind w:left="-630" w:right="-630" w:hanging="90"/>
        <w:jc w:val="both"/>
        <w:rPr>
          <w:b/>
          <w:lang w:val="el-GR"/>
        </w:rPr>
      </w:pPr>
      <w:r>
        <w:rPr>
          <w:b/>
          <w:lang w:val="el-GR"/>
        </w:rPr>
        <w:t>Όσοι επιλέξουν το σύγγραμμα 3:</w:t>
      </w:r>
    </w:p>
    <w:p w:rsidR="00F36ED5" w:rsidRDefault="00186B52" w:rsidP="003B13B9">
      <w:pPr>
        <w:ind w:left="-720" w:right="-630"/>
        <w:jc w:val="both"/>
        <w:rPr>
          <w:lang w:val="el-GR"/>
        </w:rPr>
      </w:pPr>
      <w:r w:rsidRPr="00186B52">
        <w:rPr>
          <w:lang w:val="el-GR"/>
        </w:rPr>
        <w:t xml:space="preserve">3. </w:t>
      </w:r>
      <w:r>
        <w:rPr>
          <w:lang w:val="el-GR"/>
        </w:rPr>
        <w:t xml:space="preserve">Σταύρου Γιαγκάζογλου, </w:t>
      </w:r>
      <w:r w:rsidRPr="00082BA3">
        <w:rPr>
          <w:i/>
          <w:lang w:val="el-GR"/>
        </w:rPr>
        <w:t>Θεολογία και</w:t>
      </w:r>
      <w:r w:rsidR="00270904">
        <w:rPr>
          <w:i/>
          <w:lang w:val="el-GR"/>
        </w:rPr>
        <w:t xml:space="preserve"> </w:t>
      </w:r>
      <w:proofErr w:type="spellStart"/>
      <w:r w:rsidR="00270904">
        <w:rPr>
          <w:i/>
          <w:lang w:val="el-GR"/>
        </w:rPr>
        <w:t>Νεωτερικότητα</w:t>
      </w:r>
      <w:proofErr w:type="spellEnd"/>
      <w:r>
        <w:rPr>
          <w:lang w:val="el-GR"/>
        </w:rPr>
        <w:t>,</w:t>
      </w:r>
      <w:r w:rsidR="00935926" w:rsidRPr="00935926">
        <w:rPr>
          <w:lang w:val="el-GR"/>
        </w:rPr>
        <w:t xml:space="preserve"> </w:t>
      </w:r>
      <w:r w:rsidR="00935926" w:rsidRPr="00935926">
        <w:rPr>
          <w:i/>
          <w:lang w:val="el-GR"/>
        </w:rPr>
        <w:t>Δοκίμια για τη συνάντησης της Ορθόδοξης Θεολογίας με τον σύγχρονο κόσμο</w:t>
      </w:r>
      <w:r w:rsidR="00935926">
        <w:rPr>
          <w:lang w:val="el-GR"/>
        </w:rPr>
        <w:t>,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εκδ</w:t>
      </w:r>
      <w:proofErr w:type="spellEnd"/>
      <w:r>
        <w:rPr>
          <w:lang w:val="el-GR"/>
        </w:rPr>
        <w:t xml:space="preserve">. </w:t>
      </w:r>
      <w:r w:rsidR="00270904">
        <w:rPr>
          <w:lang w:val="el-GR"/>
        </w:rPr>
        <w:t>Αρμός</w:t>
      </w:r>
      <w:r w:rsidRPr="0073310F">
        <w:rPr>
          <w:lang w:val="el-GR"/>
        </w:rPr>
        <w:t xml:space="preserve">, </w:t>
      </w:r>
      <w:r w:rsidR="00270904">
        <w:rPr>
          <w:lang w:val="el-GR"/>
        </w:rPr>
        <w:t>Αθήνα 2023</w:t>
      </w:r>
      <w:r>
        <w:rPr>
          <w:lang w:val="el-GR"/>
        </w:rPr>
        <w:t xml:space="preserve">. </w:t>
      </w:r>
    </w:p>
    <w:p w:rsidR="00186B52" w:rsidRDefault="00186B52" w:rsidP="003B13B9">
      <w:pPr>
        <w:ind w:left="-720" w:right="-630"/>
        <w:jc w:val="both"/>
        <w:rPr>
          <w:lang w:val="el-GR"/>
        </w:rPr>
      </w:pPr>
    </w:p>
    <w:p w:rsidR="00186B52" w:rsidRPr="00186B52" w:rsidRDefault="00186B52" w:rsidP="003B13B9">
      <w:pPr>
        <w:ind w:left="-720" w:right="-630"/>
        <w:jc w:val="both"/>
        <w:rPr>
          <w:b/>
          <w:lang w:val="el-GR"/>
        </w:rPr>
      </w:pPr>
      <w:r w:rsidRPr="00935926">
        <w:rPr>
          <w:highlight w:val="yellow"/>
          <w:lang w:val="el-GR"/>
        </w:rPr>
        <w:t xml:space="preserve">Σελίδες: </w:t>
      </w:r>
      <w:r w:rsidR="00935926">
        <w:rPr>
          <w:b/>
          <w:highlight w:val="yellow"/>
          <w:lang w:val="el-GR"/>
        </w:rPr>
        <w:t>18</w:t>
      </w:r>
      <w:r w:rsidRPr="00935926">
        <w:rPr>
          <w:b/>
          <w:highlight w:val="yellow"/>
          <w:lang w:val="el-GR"/>
        </w:rPr>
        <w:t>-</w:t>
      </w:r>
      <w:r w:rsidR="00935926">
        <w:rPr>
          <w:b/>
          <w:highlight w:val="yellow"/>
          <w:lang w:val="el-GR"/>
        </w:rPr>
        <w:t>176.</w:t>
      </w:r>
    </w:p>
    <w:p w:rsidR="00186B52" w:rsidRDefault="00186B52" w:rsidP="003B13B9">
      <w:pPr>
        <w:ind w:left="-720" w:right="-630"/>
        <w:jc w:val="both"/>
        <w:rPr>
          <w:b/>
          <w:lang w:val="el-GR"/>
        </w:rPr>
      </w:pPr>
    </w:p>
    <w:p w:rsidR="00F36ED5" w:rsidRDefault="00935926" w:rsidP="00270904">
      <w:pPr>
        <w:ind w:left="-720" w:right="-630"/>
        <w:jc w:val="both"/>
        <w:rPr>
          <w:b/>
          <w:lang w:val="el-GR"/>
        </w:rPr>
      </w:pPr>
      <w:r>
        <w:rPr>
          <w:b/>
          <w:lang w:val="el-GR"/>
        </w:rPr>
        <w:t>Υποχρεωτική ύλη</w:t>
      </w:r>
      <w:r w:rsidR="00167505">
        <w:rPr>
          <w:b/>
          <w:lang w:val="el-GR"/>
        </w:rPr>
        <w:t xml:space="preserve"> για όλους</w:t>
      </w:r>
      <w:r>
        <w:rPr>
          <w:b/>
          <w:lang w:val="el-GR"/>
        </w:rPr>
        <w:t>: Επιλογή και μελέτη</w:t>
      </w:r>
      <w:r w:rsidR="00270904">
        <w:rPr>
          <w:b/>
          <w:lang w:val="el-GR"/>
        </w:rPr>
        <w:t xml:space="preserve"> δύο από τα εξής μελετήματα</w:t>
      </w:r>
      <w:r w:rsidR="00F36ED5">
        <w:rPr>
          <w:b/>
          <w:lang w:val="el-GR"/>
        </w:rPr>
        <w:t xml:space="preserve"> που</w:t>
      </w:r>
      <w:r w:rsidR="00167505">
        <w:rPr>
          <w:b/>
          <w:lang w:val="el-GR"/>
        </w:rPr>
        <w:t xml:space="preserve"> είναι αναρτημένα στο </w:t>
      </w:r>
      <w:r w:rsidR="00167505">
        <w:rPr>
          <w:b/>
        </w:rPr>
        <w:t>e</w:t>
      </w:r>
      <w:r w:rsidR="00167505" w:rsidRPr="00167505">
        <w:rPr>
          <w:b/>
          <w:lang w:val="el-GR"/>
        </w:rPr>
        <w:t>-</w:t>
      </w:r>
      <w:r w:rsidR="00167505">
        <w:rPr>
          <w:b/>
        </w:rPr>
        <w:t>class</w:t>
      </w:r>
      <w:r w:rsidR="00167505">
        <w:rPr>
          <w:b/>
          <w:lang w:val="el-GR"/>
        </w:rPr>
        <w:t>:</w:t>
      </w:r>
    </w:p>
    <w:p w:rsidR="00270904" w:rsidRDefault="00270904" w:rsidP="00270904">
      <w:pPr>
        <w:ind w:left="-720" w:right="-630"/>
        <w:jc w:val="both"/>
        <w:rPr>
          <w:b/>
          <w:lang w:val="el-GR"/>
        </w:rPr>
      </w:pPr>
    </w:p>
    <w:p w:rsidR="00270904" w:rsidRPr="00270904" w:rsidRDefault="00270904" w:rsidP="00270904">
      <w:pPr>
        <w:ind w:left="-720" w:right="-630"/>
        <w:jc w:val="both"/>
        <w:rPr>
          <w:lang w:val="el-GR"/>
        </w:rPr>
      </w:pPr>
      <w:r>
        <w:rPr>
          <w:lang w:val="el-GR"/>
        </w:rPr>
        <w:t xml:space="preserve">1. </w:t>
      </w:r>
      <w:r w:rsidRPr="00270904">
        <w:rPr>
          <w:lang w:val="el-GR"/>
        </w:rPr>
        <w:t xml:space="preserve">Σταύρου Γιαγκάζογλου, 200. «Ορθοδοξία και Διαφωτισμός», στον </w:t>
      </w:r>
      <w:proofErr w:type="spellStart"/>
      <w:r w:rsidRPr="00270904">
        <w:rPr>
          <w:lang w:val="el-GR"/>
        </w:rPr>
        <w:t>συλ</w:t>
      </w:r>
      <w:proofErr w:type="spellEnd"/>
      <w:r w:rsidRPr="00270904">
        <w:rPr>
          <w:lang w:val="el-GR"/>
        </w:rPr>
        <w:t>. τόμο «</w:t>
      </w:r>
      <w:proofErr w:type="spellStart"/>
      <w:r w:rsidRPr="00270904">
        <w:rPr>
          <w:lang w:val="el-GR"/>
        </w:rPr>
        <w:t>Ὑμεῖς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γὰρ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ἐπ</w:t>
      </w:r>
      <w:proofErr w:type="spellEnd"/>
      <w:r w:rsidRPr="00270904">
        <w:rPr>
          <w:lang w:val="el-GR"/>
        </w:rPr>
        <w:t xml:space="preserve">’ </w:t>
      </w:r>
      <w:proofErr w:type="spellStart"/>
      <w:r w:rsidRPr="00270904">
        <w:rPr>
          <w:lang w:val="el-GR"/>
        </w:rPr>
        <w:t>ἐλευθερίᾳ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ἐκλήθητε</w:t>
      </w:r>
      <w:proofErr w:type="spellEnd"/>
      <w:r w:rsidRPr="00270904">
        <w:rPr>
          <w:lang w:val="el-GR"/>
        </w:rPr>
        <w:t>» (</w:t>
      </w:r>
      <w:proofErr w:type="spellStart"/>
      <w:r w:rsidRPr="00270904">
        <w:rPr>
          <w:lang w:val="el-GR"/>
        </w:rPr>
        <w:t>Γαλ</w:t>
      </w:r>
      <w:proofErr w:type="spellEnd"/>
      <w:r w:rsidRPr="00270904">
        <w:rPr>
          <w:lang w:val="el-GR"/>
        </w:rPr>
        <w:t xml:space="preserve">. 5,13) 1821-2021», Πρακτικά Διεθνούς Συνεδρίου της Θεολογικής Σχολής ΕΚΠΑ, 4-7 Νοεμβρίου, </w:t>
      </w:r>
      <w:proofErr w:type="spellStart"/>
      <w:r w:rsidRPr="00270904">
        <w:rPr>
          <w:lang w:val="el-GR"/>
        </w:rPr>
        <w:t>σσ</w:t>
      </w:r>
      <w:proofErr w:type="spellEnd"/>
      <w:r w:rsidRPr="00270904">
        <w:rPr>
          <w:lang w:val="el-GR"/>
        </w:rPr>
        <w:t>. 143-166.</w:t>
      </w:r>
    </w:p>
    <w:p w:rsidR="00270904" w:rsidRDefault="00270904" w:rsidP="00270904">
      <w:pPr>
        <w:ind w:left="-720" w:right="-630"/>
        <w:jc w:val="both"/>
        <w:rPr>
          <w:lang w:val="el-GR"/>
        </w:rPr>
      </w:pPr>
    </w:p>
    <w:p w:rsidR="00270904" w:rsidRPr="00270904" w:rsidRDefault="00270904" w:rsidP="00270904">
      <w:pPr>
        <w:ind w:left="-720" w:right="-630"/>
        <w:jc w:val="both"/>
        <w:rPr>
          <w:lang w:val="el-GR"/>
        </w:rPr>
      </w:pPr>
      <w:r>
        <w:rPr>
          <w:lang w:val="el-GR"/>
        </w:rPr>
        <w:t xml:space="preserve">2. </w:t>
      </w:r>
      <w:r w:rsidRPr="00270904">
        <w:rPr>
          <w:lang w:val="el-GR"/>
        </w:rPr>
        <w:t>Σταύρου Γιαγκάζογλου, «</w:t>
      </w:r>
      <w:proofErr w:type="spellStart"/>
      <w:r w:rsidRPr="00270904">
        <w:rPr>
          <w:lang w:val="el-GR"/>
        </w:rPr>
        <w:t>Οἱ</w:t>
      </w:r>
      <w:proofErr w:type="spellEnd"/>
      <w:r w:rsidRPr="00270904">
        <w:rPr>
          <w:lang w:val="el-GR"/>
        </w:rPr>
        <w:t xml:space="preserve"> δρόμοι </w:t>
      </w:r>
      <w:proofErr w:type="spellStart"/>
      <w:r w:rsidRPr="00270904">
        <w:rPr>
          <w:lang w:val="el-GR"/>
        </w:rPr>
        <w:t>τῆς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φιλοκαλικῆς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ἀναγέννησης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κατὰ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τὸν</w:t>
      </w:r>
      <w:proofErr w:type="spellEnd"/>
      <w:r w:rsidRPr="00270904">
        <w:rPr>
          <w:lang w:val="el-GR"/>
        </w:rPr>
        <w:t xml:space="preserve"> 18ο, 19ο </w:t>
      </w:r>
      <w:proofErr w:type="spellStart"/>
      <w:r w:rsidRPr="00270904">
        <w:rPr>
          <w:lang w:val="el-GR"/>
        </w:rPr>
        <w:t>καὶ</w:t>
      </w:r>
      <w:proofErr w:type="spellEnd"/>
      <w:r w:rsidRPr="00270904">
        <w:rPr>
          <w:lang w:val="el-GR"/>
        </w:rPr>
        <w:t xml:space="preserve"> 20ὸ </w:t>
      </w:r>
      <w:proofErr w:type="spellStart"/>
      <w:r w:rsidRPr="00270904">
        <w:rPr>
          <w:lang w:val="el-GR"/>
        </w:rPr>
        <w:t>αἰῶνα</w:t>
      </w:r>
      <w:proofErr w:type="spellEnd"/>
      <w:r w:rsidRPr="00270904">
        <w:rPr>
          <w:lang w:val="el-GR"/>
        </w:rPr>
        <w:t xml:space="preserve">. Ἡ </w:t>
      </w:r>
      <w:proofErr w:type="spellStart"/>
      <w:r w:rsidRPr="00270904">
        <w:rPr>
          <w:lang w:val="el-GR"/>
        </w:rPr>
        <w:t>συμβολὴ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τοῦ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μοναχισμοῦ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στὴν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ἀνανέωση</w:t>
      </w:r>
      <w:proofErr w:type="spellEnd"/>
      <w:r w:rsidRPr="00270904">
        <w:rPr>
          <w:lang w:val="el-GR"/>
        </w:rPr>
        <w:t xml:space="preserve"> </w:t>
      </w:r>
      <w:proofErr w:type="spellStart"/>
      <w:r w:rsidRPr="00270904">
        <w:rPr>
          <w:lang w:val="el-GR"/>
        </w:rPr>
        <w:t>τῆς</w:t>
      </w:r>
      <w:proofErr w:type="spellEnd"/>
      <w:r w:rsidRPr="00270904">
        <w:rPr>
          <w:lang w:val="el-GR"/>
        </w:rPr>
        <w:t xml:space="preserve"> σύγχρονης </w:t>
      </w:r>
      <w:proofErr w:type="spellStart"/>
      <w:r w:rsidRPr="00270904">
        <w:rPr>
          <w:lang w:val="el-GR"/>
        </w:rPr>
        <w:t>ὀρθόδοξης</w:t>
      </w:r>
      <w:proofErr w:type="spellEnd"/>
      <w:r w:rsidRPr="00270904">
        <w:rPr>
          <w:lang w:val="el-GR"/>
        </w:rPr>
        <w:t xml:space="preserve"> θεολογίας»</w:t>
      </w:r>
      <w:r w:rsidR="00935926">
        <w:rPr>
          <w:lang w:val="el-GR"/>
        </w:rPr>
        <w:t>.</w:t>
      </w:r>
    </w:p>
    <w:p w:rsidR="00270904" w:rsidRDefault="00270904" w:rsidP="00270904">
      <w:pPr>
        <w:ind w:left="-720" w:right="-630"/>
        <w:jc w:val="both"/>
        <w:rPr>
          <w:lang w:val="el-GR"/>
        </w:rPr>
      </w:pPr>
    </w:p>
    <w:p w:rsidR="00270904" w:rsidRPr="00270904" w:rsidRDefault="00270904" w:rsidP="00270904">
      <w:pPr>
        <w:ind w:left="-720" w:right="-630"/>
        <w:jc w:val="both"/>
        <w:rPr>
          <w:lang w:val="el-GR"/>
        </w:rPr>
      </w:pPr>
      <w:r>
        <w:rPr>
          <w:lang w:val="el-GR"/>
        </w:rPr>
        <w:t xml:space="preserve">3. </w:t>
      </w:r>
      <w:r w:rsidRPr="00270904">
        <w:rPr>
          <w:lang w:val="el-GR"/>
        </w:rPr>
        <w:t>Σταύρου Γιαγκάζογλου, «Σταθμοί και δρόμοι της Νεοελληνικής Ορθόδοξης Θεολογίας. Θεολογικά ρεύματα και τάσεις από τον 14ο αιώνα έως σήμερα»</w:t>
      </w:r>
      <w:r w:rsidR="00935926">
        <w:rPr>
          <w:lang w:val="el-GR"/>
        </w:rPr>
        <w:t>.</w:t>
      </w:r>
    </w:p>
    <w:p w:rsidR="00270904" w:rsidRPr="00270904" w:rsidRDefault="00270904" w:rsidP="00270904">
      <w:pPr>
        <w:ind w:left="-720" w:right="-630"/>
        <w:jc w:val="both"/>
        <w:rPr>
          <w:lang w:val="el-GR"/>
        </w:rPr>
      </w:pPr>
      <w:r>
        <w:rPr>
          <w:lang w:val="el-GR"/>
        </w:rPr>
        <w:lastRenderedPageBreak/>
        <w:t xml:space="preserve">4. </w:t>
      </w:r>
      <w:r w:rsidR="00935926">
        <w:rPr>
          <w:lang w:val="el-GR"/>
        </w:rPr>
        <w:t>Σταύρου Γιαγκάζογλου, «</w:t>
      </w:r>
      <w:r w:rsidRPr="00270904">
        <w:rPr>
          <w:lang w:val="el-GR"/>
        </w:rPr>
        <w:t>Η επίδραση των Ρώσων θεολόγων της δια</w:t>
      </w:r>
      <w:r w:rsidR="00935926">
        <w:rPr>
          <w:lang w:val="el-GR"/>
        </w:rPr>
        <w:t>σποράς στη νεοελληνική θεολογία».</w:t>
      </w:r>
    </w:p>
    <w:p w:rsidR="00270904" w:rsidRDefault="00270904" w:rsidP="00270904">
      <w:pPr>
        <w:ind w:left="-720" w:right="-630"/>
        <w:jc w:val="both"/>
        <w:rPr>
          <w:lang w:val="el-GR"/>
        </w:rPr>
      </w:pPr>
    </w:p>
    <w:p w:rsidR="00270904" w:rsidRPr="00270904" w:rsidRDefault="00270904" w:rsidP="00270904">
      <w:pPr>
        <w:ind w:left="-720" w:right="-630"/>
        <w:jc w:val="both"/>
        <w:rPr>
          <w:lang w:val="el-GR"/>
        </w:rPr>
      </w:pPr>
      <w:r>
        <w:rPr>
          <w:lang w:val="el-GR"/>
        </w:rPr>
        <w:t xml:space="preserve">5. </w:t>
      </w:r>
      <w:r w:rsidRPr="00270904">
        <w:rPr>
          <w:lang w:val="el-GR"/>
        </w:rPr>
        <w:t xml:space="preserve">Χρήστου </w:t>
      </w:r>
      <w:proofErr w:type="spellStart"/>
      <w:r w:rsidRPr="00270904">
        <w:rPr>
          <w:lang w:val="el-GR"/>
        </w:rPr>
        <w:t>Καρακόλη</w:t>
      </w:r>
      <w:proofErr w:type="spellEnd"/>
      <w:r w:rsidRPr="00270904">
        <w:rPr>
          <w:lang w:val="el-GR"/>
        </w:rPr>
        <w:t xml:space="preserve">, «Σάββας </w:t>
      </w:r>
      <w:proofErr w:type="spellStart"/>
      <w:r w:rsidRPr="00270904">
        <w:rPr>
          <w:lang w:val="el-GR"/>
        </w:rPr>
        <w:t>Αγουρίδης</w:t>
      </w:r>
      <w:proofErr w:type="spellEnd"/>
      <w:r w:rsidRPr="00270904">
        <w:rPr>
          <w:lang w:val="el-GR"/>
        </w:rPr>
        <w:t>: Ο ρηξικέλευθος βιβλικός επιστήμων και θεολόγος»</w:t>
      </w:r>
      <w:r w:rsidR="00935926">
        <w:rPr>
          <w:lang w:val="el-GR"/>
        </w:rPr>
        <w:t>.</w:t>
      </w:r>
    </w:p>
    <w:p w:rsidR="00270904" w:rsidRDefault="00270904" w:rsidP="00270904">
      <w:pPr>
        <w:ind w:left="-720" w:right="-630"/>
        <w:jc w:val="both"/>
        <w:rPr>
          <w:lang w:val="el-GR"/>
        </w:rPr>
      </w:pPr>
    </w:p>
    <w:p w:rsidR="00270904" w:rsidRPr="00270904" w:rsidRDefault="00270904" w:rsidP="00270904">
      <w:pPr>
        <w:ind w:left="-720" w:right="-630"/>
        <w:jc w:val="both"/>
        <w:rPr>
          <w:lang w:val="el-GR"/>
        </w:rPr>
      </w:pPr>
      <w:r>
        <w:rPr>
          <w:lang w:val="el-GR"/>
        </w:rPr>
        <w:t xml:space="preserve">6. </w:t>
      </w:r>
      <w:r w:rsidRPr="00270904">
        <w:rPr>
          <w:lang w:val="el-GR"/>
        </w:rPr>
        <w:t xml:space="preserve">Παντελής </w:t>
      </w:r>
      <w:proofErr w:type="spellStart"/>
      <w:r w:rsidRPr="00270904">
        <w:rPr>
          <w:lang w:val="el-GR"/>
        </w:rPr>
        <w:t>Καλ</w:t>
      </w:r>
      <w:r w:rsidR="00935926">
        <w:rPr>
          <w:lang w:val="el-GR"/>
        </w:rPr>
        <w:t>αϊτζίδης</w:t>
      </w:r>
      <w:proofErr w:type="spellEnd"/>
      <w:r w:rsidR="00935926">
        <w:rPr>
          <w:lang w:val="el-GR"/>
        </w:rPr>
        <w:t>, «</w:t>
      </w:r>
      <w:r w:rsidRPr="00270904">
        <w:rPr>
          <w:lang w:val="el-GR"/>
        </w:rPr>
        <w:t xml:space="preserve">Ό Σάββας </w:t>
      </w:r>
      <w:proofErr w:type="spellStart"/>
      <w:r w:rsidRPr="00270904">
        <w:rPr>
          <w:lang w:val="el-GR"/>
        </w:rPr>
        <w:t>Άγουρίδης</w:t>
      </w:r>
      <w:proofErr w:type="spellEnd"/>
      <w:r w:rsidR="00935926">
        <w:rPr>
          <w:lang w:val="el-GR"/>
        </w:rPr>
        <w:t xml:space="preserve"> </w:t>
      </w:r>
      <w:proofErr w:type="spellStart"/>
      <w:r w:rsidR="00935926">
        <w:rPr>
          <w:lang w:val="el-GR"/>
        </w:rPr>
        <w:t>καί</w:t>
      </w:r>
      <w:proofErr w:type="spellEnd"/>
      <w:r w:rsidR="00935926">
        <w:rPr>
          <w:lang w:val="el-GR"/>
        </w:rPr>
        <w:t xml:space="preserve"> ό προφητικός Χριστιανισμός»</w:t>
      </w:r>
      <w:r w:rsidRPr="00270904">
        <w:rPr>
          <w:lang w:val="el-GR"/>
        </w:rPr>
        <w:t xml:space="preserve">, </w:t>
      </w:r>
      <w:r w:rsidRPr="00935926">
        <w:rPr>
          <w:i/>
          <w:lang w:val="el-GR"/>
        </w:rPr>
        <w:t xml:space="preserve">Σύναξη </w:t>
      </w:r>
      <w:r w:rsidRPr="00270904">
        <w:rPr>
          <w:lang w:val="el-GR"/>
        </w:rPr>
        <w:t xml:space="preserve">151/2019, </w:t>
      </w:r>
      <w:proofErr w:type="spellStart"/>
      <w:r w:rsidRPr="00270904">
        <w:rPr>
          <w:lang w:val="el-GR"/>
        </w:rPr>
        <w:t>σσ</w:t>
      </w:r>
      <w:proofErr w:type="spellEnd"/>
      <w:r w:rsidRPr="00270904">
        <w:rPr>
          <w:lang w:val="el-GR"/>
        </w:rPr>
        <w:t>. 16-31.</w:t>
      </w:r>
    </w:p>
    <w:p w:rsidR="00270904" w:rsidRDefault="00270904" w:rsidP="00270904">
      <w:pPr>
        <w:ind w:left="-720" w:right="-630"/>
        <w:jc w:val="both"/>
        <w:rPr>
          <w:lang w:val="el-GR"/>
        </w:rPr>
      </w:pPr>
    </w:p>
    <w:p w:rsidR="00270904" w:rsidRPr="00270904" w:rsidRDefault="00270904" w:rsidP="00270904">
      <w:pPr>
        <w:ind w:left="-720" w:right="-630"/>
        <w:jc w:val="both"/>
        <w:rPr>
          <w:lang w:val="el-GR"/>
        </w:rPr>
      </w:pPr>
      <w:r>
        <w:rPr>
          <w:lang w:val="el-GR"/>
        </w:rPr>
        <w:t xml:space="preserve">7. </w:t>
      </w:r>
      <w:r w:rsidRPr="00270904">
        <w:rPr>
          <w:lang w:val="el-GR"/>
        </w:rPr>
        <w:t>π. Γεωργίου Φλωρόφσκυ, «Η κληρονομιά και ο σκοπός της Ορθόδοξης Θεολογίας»,</w:t>
      </w:r>
      <w:r w:rsidRPr="00494E08">
        <w:rPr>
          <w:i/>
          <w:lang w:val="el-GR"/>
        </w:rPr>
        <w:t xml:space="preserve"> Θεολογία</w:t>
      </w:r>
      <w:r w:rsidRPr="00270904">
        <w:rPr>
          <w:lang w:val="el-GR"/>
        </w:rPr>
        <w:t xml:space="preserve"> 4/2010, </w:t>
      </w:r>
      <w:proofErr w:type="spellStart"/>
      <w:r w:rsidRPr="00270904">
        <w:rPr>
          <w:lang w:val="el-GR"/>
        </w:rPr>
        <w:t>σσ</w:t>
      </w:r>
      <w:proofErr w:type="spellEnd"/>
      <w:r w:rsidRPr="00270904">
        <w:rPr>
          <w:lang w:val="el-GR"/>
        </w:rPr>
        <w:t>. 21-29.</w:t>
      </w:r>
    </w:p>
    <w:p w:rsidR="00270904" w:rsidRDefault="00270904" w:rsidP="00270904">
      <w:pPr>
        <w:ind w:left="-720" w:right="-630"/>
        <w:jc w:val="both"/>
        <w:rPr>
          <w:lang w:val="el-GR"/>
        </w:rPr>
      </w:pPr>
    </w:p>
    <w:p w:rsidR="00270904" w:rsidRPr="00270904" w:rsidRDefault="00270904" w:rsidP="00270904">
      <w:pPr>
        <w:ind w:left="-720" w:right="-630"/>
        <w:jc w:val="both"/>
        <w:rPr>
          <w:lang w:val="el-GR"/>
        </w:rPr>
      </w:pPr>
      <w:r>
        <w:rPr>
          <w:lang w:val="el-GR"/>
        </w:rPr>
        <w:t xml:space="preserve">8. </w:t>
      </w:r>
      <w:r w:rsidRPr="00270904">
        <w:rPr>
          <w:lang w:val="el-GR"/>
        </w:rPr>
        <w:t>Απόστολος Αλεξανδρίδης, «Ένα φαινόμενο της νεοελληνικής θρησκευτικής ζωής: οι χριστ</w:t>
      </w:r>
      <w:r w:rsidR="00935926">
        <w:rPr>
          <w:lang w:val="el-GR"/>
        </w:rPr>
        <w:t xml:space="preserve">ιανικές οργανώσεις», περιοδικό </w:t>
      </w:r>
      <w:r w:rsidRPr="00935926">
        <w:rPr>
          <w:i/>
          <w:lang w:val="el-GR"/>
        </w:rPr>
        <w:t>Το Σύνορο</w:t>
      </w:r>
      <w:r w:rsidRPr="00270904">
        <w:rPr>
          <w:lang w:val="el-GR"/>
        </w:rPr>
        <w:t xml:space="preserve">, </w:t>
      </w:r>
      <w:proofErr w:type="spellStart"/>
      <w:r w:rsidRPr="00270904">
        <w:rPr>
          <w:lang w:val="el-GR"/>
        </w:rPr>
        <w:t>τχ</w:t>
      </w:r>
      <w:proofErr w:type="spellEnd"/>
      <w:r w:rsidRPr="00270904">
        <w:rPr>
          <w:lang w:val="el-GR"/>
        </w:rPr>
        <w:t>. 39 (φθινόπωρο 1966), σελ. 193-204.</w:t>
      </w:r>
    </w:p>
    <w:sectPr w:rsidR="00270904" w:rsidRPr="00270904" w:rsidSect="00D2632E">
      <w:pgSz w:w="11906" w:h="16838"/>
      <w:pgMar w:top="1440" w:right="209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350E"/>
    <w:multiLevelType w:val="hybridMultilevel"/>
    <w:tmpl w:val="4290E896"/>
    <w:lvl w:ilvl="0" w:tplc="5E1CDCEC">
      <w:start w:val="5"/>
      <w:numFmt w:val="bullet"/>
      <w:lvlText w:val="–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09F3049"/>
    <w:multiLevelType w:val="hybridMultilevel"/>
    <w:tmpl w:val="F5CC4C84"/>
    <w:lvl w:ilvl="0" w:tplc="37B6CB2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B6C62A4"/>
    <w:multiLevelType w:val="hybridMultilevel"/>
    <w:tmpl w:val="1ABC02FC"/>
    <w:lvl w:ilvl="0" w:tplc="5E1CDCEC">
      <w:start w:val="5"/>
      <w:numFmt w:val="bullet"/>
      <w:lvlText w:val="–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C1A78EA"/>
    <w:multiLevelType w:val="hybridMultilevel"/>
    <w:tmpl w:val="FABA5A92"/>
    <w:lvl w:ilvl="0" w:tplc="EAB0E15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D78493F"/>
    <w:multiLevelType w:val="hybridMultilevel"/>
    <w:tmpl w:val="C126798C"/>
    <w:lvl w:ilvl="0" w:tplc="E47890E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5DC05AA5"/>
    <w:multiLevelType w:val="hybridMultilevel"/>
    <w:tmpl w:val="8FAA0FA0"/>
    <w:lvl w:ilvl="0" w:tplc="E314F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FA"/>
    <w:rsid w:val="00055C5B"/>
    <w:rsid w:val="00082BA3"/>
    <w:rsid w:val="00167505"/>
    <w:rsid w:val="00186B52"/>
    <w:rsid w:val="00270904"/>
    <w:rsid w:val="003B13B9"/>
    <w:rsid w:val="003D71FE"/>
    <w:rsid w:val="00494E08"/>
    <w:rsid w:val="004E5496"/>
    <w:rsid w:val="0073310F"/>
    <w:rsid w:val="00935926"/>
    <w:rsid w:val="00974A6E"/>
    <w:rsid w:val="00B12CDA"/>
    <w:rsid w:val="00B53CFA"/>
    <w:rsid w:val="00BE7C23"/>
    <w:rsid w:val="00F3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0A99"/>
  <w15:chartTrackingRefBased/>
  <w15:docId w15:val="{04FC6FF5-A10D-41C3-B1B7-A7CB628A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Char"/>
    <w:qFormat/>
    <w:rsid w:val="00B53CFA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53CFA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a3">
    <w:name w:val="Title"/>
    <w:basedOn w:val="a"/>
    <w:link w:val="Char"/>
    <w:qFormat/>
    <w:rsid w:val="00B53CFA"/>
    <w:pPr>
      <w:ind w:right="4195"/>
      <w:jc w:val="center"/>
    </w:pPr>
    <w:rPr>
      <w:rFonts w:eastAsia="Calibri"/>
      <w:b/>
      <w:bCs/>
      <w:sz w:val="20"/>
      <w:szCs w:val="20"/>
      <w:lang w:eastAsia="el-GR"/>
    </w:rPr>
  </w:style>
  <w:style w:type="character" w:customStyle="1" w:styleId="Char">
    <w:name w:val="Τίτλος Char"/>
    <w:basedOn w:val="a0"/>
    <w:link w:val="a3"/>
    <w:rsid w:val="00B53CFA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paragraph" w:styleId="a4">
    <w:name w:val="List Paragraph"/>
    <w:basedOn w:val="a"/>
    <w:uiPriority w:val="34"/>
    <w:qFormat/>
    <w:rsid w:val="00B53CFA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F36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E1057-BEB2-4635-9424-E98E3FE3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Σταυρος Γιαγκαζογλου</dc:creator>
  <cp:keywords/>
  <dc:description/>
  <cp:lastModifiedBy>Σταυρος Γιαγκαζογλου</cp:lastModifiedBy>
  <cp:revision>4</cp:revision>
  <dcterms:created xsi:type="dcterms:W3CDTF">2023-11-08T20:53:00Z</dcterms:created>
  <dcterms:modified xsi:type="dcterms:W3CDTF">2024-01-09T10:23:00Z</dcterms:modified>
</cp:coreProperties>
</file>