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8B70" w14:textId="77C6AD0C" w:rsidR="00C440CD" w:rsidRPr="00C440CD" w:rsidRDefault="00C440CD" w:rsidP="00C440CD">
      <w:pPr>
        <w:pStyle w:val="Web"/>
        <w:jc w:val="both"/>
        <w:rPr>
          <w:b/>
        </w:rPr>
      </w:pPr>
      <w:r w:rsidRPr="00C440CD">
        <w:rPr>
          <w:b/>
        </w:rPr>
        <w:t>Οδηγίες για τις Εργασίε</w:t>
      </w:r>
      <w:r w:rsidRPr="00C440CD">
        <w:rPr>
          <w:b/>
        </w:rPr>
        <w:t>ς Προόδου στο μάθημα «Θεολογία και Πολιτισμός»</w:t>
      </w:r>
    </w:p>
    <w:p w14:paraId="6D482C50" w14:textId="77777777" w:rsidR="00C440CD" w:rsidRPr="00C440CD" w:rsidRDefault="00C440CD" w:rsidP="00C440CD">
      <w:pPr>
        <w:pStyle w:val="Web"/>
        <w:jc w:val="both"/>
      </w:pPr>
    </w:p>
    <w:p w14:paraId="04D8F72C" w14:textId="77777777" w:rsidR="00C440CD" w:rsidRPr="00C440CD" w:rsidRDefault="00C440CD" w:rsidP="00C440CD">
      <w:pPr>
        <w:pStyle w:val="Web"/>
        <w:jc w:val="both"/>
      </w:pPr>
      <w:r w:rsidRPr="00C440CD">
        <w:t>Αγαπητοί φοιτητές και φοιτήτριες,</w:t>
      </w:r>
    </w:p>
    <w:p w14:paraId="128EFB13" w14:textId="7283CC90" w:rsidR="00C440CD" w:rsidRPr="00C440CD" w:rsidRDefault="00C440CD" w:rsidP="00C440CD">
      <w:pPr>
        <w:pStyle w:val="Web"/>
        <w:jc w:val="both"/>
      </w:pPr>
      <w:r w:rsidRPr="00C440CD">
        <w:t>Στο τέλος του εγγράφου αυτού παραθέτω έναν συνοπτικό κατάλογο Θεμάτων, από τον οποίο μπορείτε να επιλέξετε σε συνεννόηση μαζί μου ένα θέμα, προκειμένου να ετοιμάσετε την Γραπτή Εργασία - Πρόοδο του μαθήματος</w:t>
      </w:r>
      <w:r>
        <w:t xml:space="preserve"> </w:t>
      </w:r>
      <w:r w:rsidRPr="00C440CD">
        <w:t>«Θεολογία και Πολιτισμός»</w:t>
      </w:r>
      <w:r w:rsidRPr="00C440CD">
        <w:t xml:space="preserve">. </w:t>
      </w:r>
    </w:p>
    <w:p w14:paraId="1242C233" w14:textId="77777777" w:rsidR="00C440CD" w:rsidRPr="00C440CD" w:rsidRDefault="00C440CD" w:rsidP="00C440CD">
      <w:pPr>
        <w:pStyle w:val="Web"/>
        <w:jc w:val="both"/>
      </w:pPr>
      <w:r w:rsidRPr="00C440CD">
        <w:t>Ακολουθούν οι εξής σχετικές οδηγίες:</w:t>
      </w:r>
    </w:p>
    <w:p w14:paraId="2620DE25" w14:textId="4994F761" w:rsidR="00C440CD" w:rsidRPr="00C440CD" w:rsidRDefault="00C440CD" w:rsidP="00C440CD">
      <w:pPr>
        <w:pStyle w:val="Web"/>
        <w:jc w:val="both"/>
      </w:pPr>
      <w:r w:rsidRPr="00C440CD">
        <w:t xml:space="preserve">1. Η Εργασία ανάλογα με την αξιολόγησή της από τον διδάσκοντα καθηγητή αφορά τη διαμόρφωση </w:t>
      </w:r>
      <w:r>
        <w:t>του 50%</w:t>
      </w:r>
      <w:r w:rsidRPr="00C440CD">
        <w:t>της τελικής βαθμολογ</w:t>
      </w:r>
      <w:r>
        <w:t>ίας του μαθήματος, ενώ το άλλο 5</w:t>
      </w:r>
      <w:r w:rsidRPr="00C440CD">
        <w:t>0% αφορά το άριστα στις Γραπτές ή προφορικές Εξετάσεις.</w:t>
      </w:r>
    </w:p>
    <w:p w14:paraId="7CF22EF1" w14:textId="286D1D1A" w:rsidR="00C440CD" w:rsidRPr="00C440CD" w:rsidRDefault="00C440CD" w:rsidP="00C440CD">
      <w:pPr>
        <w:pStyle w:val="Web"/>
        <w:jc w:val="both"/>
      </w:pPr>
      <w:r w:rsidRPr="00C440CD">
        <w:t xml:space="preserve">2. Η επιλογή του θέματος της Εργασίας χρειάζεται να γίνει σε συνεννόηση μαζί μου, μέσω ηλεκτρονικού μηνύματος (syang@theol.uoa.gr) ή και απευθείας μαζί μου ύστερα από σύντομη συζήτηση και δήλωση του θέματος στο γραφείο μου. Μπορείτε να με βρείτε την </w:t>
      </w:r>
      <w:r>
        <w:t>Πέμπτη από τις 12:</w:t>
      </w:r>
      <w:r w:rsidRPr="00C440CD">
        <w:t>00 έως τις 14.15. Το γραφείο μου είναι το 140 και βρίσκεται στον 1</w:t>
      </w:r>
      <w:r>
        <w:t>ο όροφο της σχολής προς δυσμάς.</w:t>
      </w:r>
    </w:p>
    <w:p w14:paraId="71FFDE77" w14:textId="7A0333C5" w:rsidR="00C440CD" w:rsidRPr="00C440CD" w:rsidRDefault="00C440CD" w:rsidP="00C440CD">
      <w:pPr>
        <w:pStyle w:val="Web"/>
        <w:jc w:val="both"/>
      </w:pPr>
      <w:r w:rsidRPr="00C440CD">
        <w:t xml:space="preserve">3. Η έκταση της Εργασίας χρειάζεται να είναι μεταξύ </w:t>
      </w:r>
      <w:r>
        <w:t xml:space="preserve">10-12 σελίδες το πολύ. Να έχει </w:t>
      </w:r>
      <w:r w:rsidRPr="00C440CD">
        <w:rPr>
          <w:i/>
        </w:rPr>
        <w:t>Κύριο Τ</w:t>
      </w:r>
      <w:r w:rsidRPr="00C440CD">
        <w:rPr>
          <w:i/>
        </w:rPr>
        <w:t>ίτλο</w:t>
      </w:r>
      <w:r w:rsidRPr="00C440CD">
        <w:t xml:space="preserve"> με τα στοιχεία σας (το όνομα και τον τίτλο του μαθήματος), ένα εικαστικό θέμα είτε στο εξώφυλλο ως βινιέτα είτε στην αρχή της Εργασίας, μια σύντομη </w:t>
      </w:r>
      <w:r w:rsidRPr="00C440CD">
        <w:rPr>
          <w:i/>
        </w:rPr>
        <w:t>Εισαγωγή</w:t>
      </w:r>
      <w:r w:rsidRPr="00C440CD">
        <w:t xml:space="preserve">, το </w:t>
      </w:r>
      <w:r w:rsidRPr="00C440CD">
        <w:rPr>
          <w:i/>
        </w:rPr>
        <w:t>Κυρίως Θέμα</w:t>
      </w:r>
      <w:r w:rsidRPr="00C440CD">
        <w:t xml:space="preserve"> αναπτυγμένο σε επιμέρους ενότητες με ιδιαίτερο τίτλο η κάθε μία (1,2,3 κ.λπ.) και να καταλήγει σε σύντομο </w:t>
      </w:r>
      <w:r w:rsidRPr="00C440CD">
        <w:rPr>
          <w:i/>
        </w:rPr>
        <w:t>Συμπέρασμα ή Επίλογο</w:t>
      </w:r>
      <w:r w:rsidRPr="00C440CD">
        <w:t>. Θα ακολουθεί στο τέλος η επιστημονική Βιβλιογραφία την οποία χρησιμοποιήσατε και η οποία δεν θα πρέπει να είναι διάφορες ανώνυμες αναρτήσεις από το διαδίκτυο, αλλά συγκεκριμένα επιστημονικά άρθρα ή μονογραφίες (βιβλία με ένα ενιαίο επιστημονικό θέμα). Στην Εργασία αυτή καλείστε να αξιοποιήσετε όσα μάθατε στο μάθημα για τη σύνταξη επιστημονικής εργασίας και μεθοδολογίας.</w:t>
      </w:r>
    </w:p>
    <w:p w14:paraId="00067272" w14:textId="77777777" w:rsidR="00C440CD" w:rsidRPr="00C440CD" w:rsidRDefault="00C440CD" w:rsidP="00C440CD">
      <w:pPr>
        <w:pStyle w:val="Web"/>
        <w:jc w:val="both"/>
      </w:pPr>
      <w:r w:rsidRPr="00C440CD">
        <w:t>4. Κατά την εκπόνησή της απαιτείται η χρήση επιστημονικής θεολογικής βιβλιογραφίας, την οποία οφείλεται να αναζητήσετε μόνοι σας. Κάθε Εργασία χρειάζεται να λάβει υπόψη της και να χρησιμοποιήσει τουλάχιστον 3-4 μελέτες από τη συναφή επιστημονική θεολογική βιβλιογραφία. Σχετικά αρχεία για την αναζήτηση και εύρεση επιστημονικής βιβλιογραφίας και όχι τυχαία και ανώνυμα κείμενα από το διαδίκτυο θα υπάρχουν αναρτημένα στο e-</w:t>
      </w:r>
      <w:proofErr w:type="spellStart"/>
      <w:r w:rsidRPr="00C440CD">
        <w:t>class</w:t>
      </w:r>
      <w:proofErr w:type="spellEnd"/>
      <w:r w:rsidRPr="00C440CD">
        <w:t xml:space="preserve"> του μαθήματος.</w:t>
      </w:r>
    </w:p>
    <w:p w14:paraId="12613298" w14:textId="3728635D" w:rsidR="00C440CD" w:rsidRPr="00C440CD" w:rsidRDefault="00C440CD" w:rsidP="00C440CD">
      <w:pPr>
        <w:pStyle w:val="Web"/>
        <w:jc w:val="both"/>
      </w:pPr>
      <w:r w:rsidRPr="00C440CD">
        <w:t>5. Η ηλεκτρονική αποστολή της Εργασίας σας πρέπει να γίνει απευθείας στον διδάσκοντα μία εβδομάδα πριν την ημερ</w:t>
      </w:r>
      <w:r>
        <w:t>ομηνία των Εξετάσεων του Ιανουαρίου Φεβρουαρίου</w:t>
      </w:r>
      <w:r w:rsidRPr="00C440CD">
        <w:t>.</w:t>
      </w:r>
    </w:p>
    <w:p w14:paraId="35DEA705" w14:textId="77777777" w:rsidR="00C440CD" w:rsidRPr="00C440CD" w:rsidRDefault="00C440CD" w:rsidP="00C440CD">
      <w:pPr>
        <w:pStyle w:val="Web"/>
        <w:jc w:val="both"/>
      </w:pPr>
      <w:r w:rsidRPr="00C440CD">
        <w:t>6. Οι Εργασίες είναι ατομικές και όχι ομαδικές.</w:t>
      </w:r>
    </w:p>
    <w:p w14:paraId="39BA3BFC" w14:textId="77777777" w:rsidR="00C440CD" w:rsidRPr="00C440CD" w:rsidRDefault="00C440CD" w:rsidP="00C440CD">
      <w:pPr>
        <w:pStyle w:val="Web"/>
        <w:jc w:val="both"/>
      </w:pPr>
      <w:r w:rsidRPr="00C440CD">
        <w:t>7. Οι Εργασίες - Πρόοδοι δεν είναι υποχρεωτικές, αλλά γίνονται για τη δική σας διευκόλυνση για την ουσιαστικότερη μελέτη, έρευνα και σπουδή, καθώς και για την σφαιρικότερη αξιολόγησή σας στις εξετάσεις του μαθήματος.</w:t>
      </w:r>
    </w:p>
    <w:p w14:paraId="389BF9A8" w14:textId="77777777" w:rsidR="00C440CD" w:rsidRPr="00C440CD" w:rsidRDefault="00C440CD" w:rsidP="00C440CD">
      <w:pPr>
        <w:pStyle w:val="Web"/>
        <w:jc w:val="both"/>
      </w:pPr>
      <w:r w:rsidRPr="00C440CD">
        <w:lastRenderedPageBreak/>
        <w:t>Ακολουθεί κατάλογος με Θέματα Εργασιών από τον οποίο μπορείτε να επιλέξετε εξειδικευμένα επιμέρους θέματα και όχι μεγάλα κεφάλαια:</w:t>
      </w:r>
    </w:p>
    <w:p w14:paraId="52C563F8" w14:textId="77777777" w:rsidR="00C440CD" w:rsidRPr="00C440CD" w:rsidRDefault="00C440CD" w:rsidP="00C440CD">
      <w:pPr>
        <w:pStyle w:val="Web"/>
        <w:jc w:val="both"/>
      </w:pPr>
    </w:p>
    <w:p w14:paraId="594EA4B4" w14:textId="77777777" w:rsidR="00C440CD" w:rsidRDefault="00C440CD" w:rsidP="00C440CD">
      <w:pPr>
        <w:pStyle w:val="Web"/>
        <w:spacing w:before="0" w:beforeAutospacing="0" w:after="0" w:afterAutospacing="0"/>
        <w:jc w:val="center"/>
        <w:rPr>
          <w:b/>
        </w:rPr>
      </w:pPr>
      <w:r w:rsidRPr="00C440CD">
        <w:rPr>
          <w:b/>
        </w:rPr>
        <w:t xml:space="preserve">Γενικά </w:t>
      </w:r>
      <w:r w:rsidRPr="00C440CD">
        <w:rPr>
          <w:b/>
        </w:rPr>
        <w:t xml:space="preserve">Θέματα Εργασιών – Προόδου </w:t>
      </w:r>
    </w:p>
    <w:p w14:paraId="108C0780" w14:textId="4A1B5B0D" w:rsidR="00C440CD" w:rsidRDefault="00C440CD" w:rsidP="00C440CD">
      <w:pPr>
        <w:pStyle w:val="Web"/>
        <w:spacing w:before="0" w:beforeAutospacing="0" w:after="0" w:afterAutospacing="0"/>
        <w:jc w:val="center"/>
        <w:rPr>
          <w:b/>
        </w:rPr>
      </w:pPr>
      <w:r w:rsidRPr="00C440CD">
        <w:rPr>
          <w:b/>
        </w:rPr>
        <w:t>στο μάθημα</w:t>
      </w:r>
      <w:r w:rsidRPr="00C440CD">
        <w:rPr>
          <w:b/>
        </w:rPr>
        <w:t xml:space="preserve"> </w:t>
      </w:r>
      <w:r w:rsidRPr="00C440CD">
        <w:rPr>
          <w:b/>
        </w:rPr>
        <w:t>«Θεολογία και Πολιτισμός»</w:t>
      </w:r>
      <w:r w:rsidRPr="00C440CD">
        <w:rPr>
          <w:b/>
        </w:rPr>
        <w:t xml:space="preserve"> </w:t>
      </w:r>
    </w:p>
    <w:p w14:paraId="7817493A" w14:textId="559A03AE" w:rsidR="00C440CD" w:rsidRPr="00C440CD" w:rsidRDefault="00C440CD" w:rsidP="00C440CD">
      <w:pPr>
        <w:pStyle w:val="Web"/>
        <w:spacing w:before="0" w:beforeAutospacing="0" w:after="0" w:afterAutospacing="0"/>
        <w:jc w:val="center"/>
        <w:rPr>
          <w:b/>
        </w:rPr>
      </w:pPr>
      <w:r w:rsidRPr="00C440CD">
        <w:rPr>
          <w:b/>
        </w:rPr>
        <w:t>Χειμερινό Εξάμηνο 2024-25</w:t>
      </w:r>
    </w:p>
    <w:p w14:paraId="7CE9839A" w14:textId="27840252" w:rsidR="00D05683" w:rsidRDefault="00D05683" w:rsidP="00D05683">
      <w:pPr>
        <w:pStyle w:val="Web"/>
        <w:jc w:val="both"/>
      </w:pPr>
    </w:p>
    <w:p w14:paraId="256AA36F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Πολιτισμός κατά τον π. Γεώργιο Φλωρόφσκυ</w:t>
      </w:r>
    </w:p>
    <w:p w14:paraId="070C8FCD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Πολιτισμός κατά τον Νίκο Ματσούκα</w:t>
      </w:r>
    </w:p>
    <w:p w14:paraId="07F560FA" w14:textId="77777777" w:rsidR="008B38C5" w:rsidRDefault="008B38C5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Χριστιανισμός και Πολιτισμός</w:t>
      </w:r>
    </w:p>
    <w:p w14:paraId="6B95FE74" w14:textId="77777777" w:rsidR="00460ADB" w:rsidRDefault="00460ADB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Σύγχρονος Πολιτισμός</w:t>
      </w:r>
    </w:p>
    <w:p w14:paraId="744FABB6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Λογοτεχνία</w:t>
      </w:r>
      <w:r w:rsidR="00E96ADC">
        <w:t xml:space="preserve">. Θεολογικά σχόλια και αναφορές σε έργα της ελληνικής και ξένης λογοτεχνίας </w:t>
      </w:r>
    </w:p>
    <w:p w14:paraId="2F7B63D3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Ορθοδοξία και Νεοελληνικός Πολιτισμός</w:t>
      </w:r>
    </w:p>
    <w:p w14:paraId="2BB14F20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Τέχνη και Θεολογία</w:t>
      </w:r>
    </w:p>
    <w:p w14:paraId="4C353E50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θεολογία του κάλλους στην Ορθόδοξη Παράδοση</w:t>
      </w:r>
    </w:p>
    <w:p w14:paraId="31A46C0A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Ορθόδοξη Παράδοση στο έργο του Αλέξανδρου Παπαδιαμάντη</w:t>
      </w:r>
    </w:p>
    <w:p w14:paraId="0BD18178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Η Ορθόδοξη Παράδοση στο έργο του Ν.Γ. </w:t>
      </w:r>
      <w:proofErr w:type="spellStart"/>
      <w:r>
        <w:t>Πεντζίκη</w:t>
      </w:r>
      <w:proofErr w:type="spellEnd"/>
    </w:p>
    <w:p w14:paraId="7F609728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Ο Μέγας Ιεροεξεταστής του </w:t>
      </w:r>
      <w:proofErr w:type="spellStart"/>
      <w:r>
        <w:t>Φιοντόρ</w:t>
      </w:r>
      <w:proofErr w:type="spellEnd"/>
      <w:r>
        <w:t xml:space="preserve"> Ντοστογιέφσκι</w:t>
      </w:r>
    </w:p>
    <w:p w14:paraId="3793CD12" w14:textId="77777777" w:rsidR="008B38C5" w:rsidRDefault="008B38C5" w:rsidP="008B38C5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62130F">
        <w:t xml:space="preserve">Σπουδή στον </w:t>
      </w:r>
      <w:proofErr w:type="spellStart"/>
      <w:r w:rsidRPr="0062130F">
        <w:t>Ντοστογιέφσκυ</w:t>
      </w:r>
      <w:proofErr w:type="spellEnd"/>
    </w:p>
    <w:p w14:paraId="3C2F08FA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κριτική του π. Γεωργίου Φλωρόφσκυ στη ρωσική θεολογία και φιλοσοφία</w:t>
      </w:r>
    </w:p>
    <w:p w14:paraId="737825B3" w14:textId="77777777" w:rsidR="00D05683" w:rsidRDefault="00D05683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οικολογία στο έργο του Μητροπολίτη Περγάμου Ιωάννη Ζηζιούλα</w:t>
      </w:r>
    </w:p>
    <w:p w14:paraId="634B3DC9" w14:textId="77777777" w:rsidR="00E96ADC" w:rsidRDefault="00B16AE1" w:rsidP="008B38C5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Θεολογία και </w:t>
      </w:r>
      <w:proofErr w:type="spellStart"/>
      <w:r>
        <w:t>Ν</w:t>
      </w:r>
      <w:r w:rsidR="00E96ADC" w:rsidRPr="0062130F">
        <w:t>εωτερικότητα</w:t>
      </w:r>
      <w:proofErr w:type="spellEnd"/>
    </w:p>
    <w:p w14:paraId="588E284D" w14:textId="44C0C28C" w:rsidR="00E96ADC" w:rsidRDefault="00E96ADC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Κινηματογράφος. Θεολογικά σχόλια και αναφορές σε σύγχρονα έργα του παγκόσμιου κινηματογράφου</w:t>
      </w:r>
    </w:p>
    <w:p w14:paraId="31F441AA" w14:textId="25AA8AC7" w:rsidR="00376F5D" w:rsidRDefault="00376F5D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Ελληνισμός και Χριστιανισμός</w:t>
      </w:r>
    </w:p>
    <w:p w14:paraId="1A9AAEE4" w14:textId="7E4C678C" w:rsidR="00376F5D" w:rsidRDefault="00376F5D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Φυσικό Περιβάλλον</w:t>
      </w:r>
    </w:p>
    <w:p w14:paraId="542D659C" w14:textId="4A61B4B5" w:rsidR="00376F5D" w:rsidRDefault="00376F5D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Πρόσωπο</w:t>
      </w:r>
    </w:p>
    <w:p w14:paraId="215E6F6E" w14:textId="3D857560" w:rsidR="00376F5D" w:rsidRDefault="00376F5D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Ιστορία</w:t>
      </w:r>
    </w:p>
    <w:p w14:paraId="43F4AFC7" w14:textId="6DCD4599" w:rsidR="00C440CD" w:rsidRDefault="00C440CD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Τεχνητή Ν</w:t>
      </w:r>
      <w:r w:rsidR="0006113D">
        <w:t>ο</w:t>
      </w:r>
      <w:bookmarkStart w:id="0" w:name="_GoBack"/>
      <w:bookmarkEnd w:id="0"/>
      <w:r>
        <w:t>ημοσύνη</w:t>
      </w:r>
    </w:p>
    <w:p w14:paraId="1F688CDB" w14:textId="21B46932" w:rsidR="0054285E" w:rsidRDefault="0054285E" w:rsidP="00E96ADC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Δημόσιος Χώρος</w:t>
      </w:r>
    </w:p>
    <w:p w14:paraId="2426E5E0" w14:textId="0E648640" w:rsidR="0054285E" w:rsidRDefault="0054285E" w:rsidP="0054285E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Δικαιώματα του Ανθρώπου</w:t>
      </w:r>
    </w:p>
    <w:p w14:paraId="417EFFB2" w14:textId="3F4BD5F2" w:rsidR="0006113D" w:rsidRDefault="0006113D" w:rsidP="0054285E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Θεολογία και Πολιτισμός στην Ορθόδοξη Παράδοση</w:t>
      </w:r>
    </w:p>
    <w:p w14:paraId="5B5B89D7" w14:textId="31E9B4E3" w:rsidR="0006113D" w:rsidRDefault="0006113D" w:rsidP="0054285E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Η τέχνη της εικονογραφίας στην Ορθόδοξη Εκκλησία</w:t>
      </w:r>
    </w:p>
    <w:p w14:paraId="60ACFB78" w14:textId="77777777" w:rsidR="003D71FE" w:rsidRDefault="003D71FE" w:rsidP="008B38C5">
      <w:pPr>
        <w:pStyle w:val="Web"/>
        <w:spacing w:before="0" w:beforeAutospacing="0" w:after="0" w:afterAutospacing="0" w:line="276" w:lineRule="auto"/>
        <w:ind w:left="720"/>
        <w:jc w:val="both"/>
      </w:pPr>
    </w:p>
    <w:sectPr w:rsidR="003D7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D74"/>
    <w:multiLevelType w:val="hybridMultilevel"/>
    <w:tmpl w:val="11A4236E"/>
    <w:lvl w:ilvl="0" w:tplc="0408000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912AF"/>
    <w:multiLevelType w:val="hybridMultilevel"/>
    <w:tmpl w:val="E1E2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83"/>
    <w:rsid w:val="0006113D"/>
    <w:rsid w:val="00376F5D"/>
    <w:rsid w:val="003D71FE"/>
    <w:rsid w:val="00460ADB"/>
    <w:rsid w:val="0054285E"/>
    <w:rsid w:val="008B38C5"/>
    <w:rsid w:val="009A74F3"/>
    <w:rsid w:val="00B16AE1"/>
    <w:rsid w:val="00C440CD"/>
    <w:rsid w:val="00D05683"/>
    <w:rsid w:val="00E9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1041"/>
  <w15:chartTrackingRefBased/>
  <w15:docId w15:val="{D583590D-B5A3-454E-95F2-2910634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E9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4</cp:revision>
  <dcterms:created xsi:type="dcterms:W3CDTF">2024-10-22T15:05:00Z</dcterms:created>
  <dcterms:modified xsi:type="dcterms:W3CDTF">2024-10-22T15:19:00Z</dcterms:modified>
</cp:coreProperties>
</file>