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83" w:rsidRDefault="00261583" w:rsidP="0026158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42248">
        <w:rPr>
          <w:b/>
          <w:sz w:val="28"/>
          <w:szCs w:val="28"/>
        </w:rPr>
        <w:t>Δημιουργική αξιολόγηση γραπτής εργασίας</w:t>
      </w:r>
    </w:p>
    <w:p w:rsidR="001B24D8" w:rsidRDefault="001B24D8" w:rsidP="00261583">
      <w:pPr>
        <w:jc w:val="center"/>
        <w:rPr>
          <w:b/>
          <w:sz w:val="28"/>
          <w:szCs w:val="28"/>
        </w:rPr>
      </w:pPr>
    </w:p>
    <w:p w:rsidR="001B24D8" w:rsidRPr="00F42248" w:rsidRDefault="001B24D8" w:rsidP="00261583">
      <w:pPr>
        <w:jc w:val="center"/>
        <w:rPr>
          <w:b/>
          <w:sz w:val="28"/>
          <w:szCs w:val="28"/>
        </w:rPr>
      </w:pPr>
    </w:p>
    <w:p w:rsidR="00261583" w:rsidRDefault="00261583" w:rsidP="00261583">
      <w:r>
        <w:t>Αριθμός Φοιτητή:                                                                                      Ημ. Παράδοσης:</w:t>
      </w:r>
    </w:p>
    <w:p w:rsidR="00261583" w:rsidRDefault="00261583" w:rsidP="00261583">
      <w:r>
        <w:t>Κωδικός Κεφαλαίου:                                                                                Τίτλος  Κεφαλαίου:</w:t>
      </w:r>
    </w:p>
    <w:p w:rsidR="00261583" w:rsidRDefault="00261583" w:rsidP="00261583">
      <w:r>
        <w:t>Ο καθηγητής σας θα δίνει ένα βαθμό με σχόλια για κάθε έναν από τους τομείς παρακάτω</w:t>
      </w:r>
    </w:p>
    <w:tbl>
      <w:tblPr>
        <w:tblW w:w="103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5"/>
        <w:gridCol w:w="1775"/>
        <w:gridCol w:w="1672"/>
        <w:gridCol w:w="1908"/>
        <w:gridCol w:w="1459"/>
        <w:gridCol w:w="1708"/>
      </w:tblGrid>
      <w:tr w:rsidR="00261583" w:rsidRPr="00C62D0F" w:rsidTr="0072443A">
        <w:trPr>
          <w:trHeight w:val="665"/>
        </w:trPr>
        <w:tc>
          <w:tcPr>
            <w:tcW w:w="1825" w:type="dxa"/>
          </w:tcPr>
          <w:p w:rsidR="00261583" w:rsidRPr="00C62D0F" w:rsidRDefault="00261583" w:rsidP="0072443A">
            <w:pPr>
              <w:spacing w:after="0" w:line="240" w:lineRule="auto"/>
              <w:rPr>
                <w:b/>
                <w:highlight w:val="yellow"/>
              </w:rPr>
            </w:pPr>
          </w:p>
          <w:p w:rsidR="00261583" w:rsidRPr="00C62D0F" w:rsidRDefault="00261583" w:rsidP="0072443A">
            <w:pPr>
              <w:spacing w:after="0" w:line="240" w:lineRule="auto"/>
              <w:rPr>
                <w:b/>
                <w:highlight w:val="yellow"/>
              </w:rPr>
            </w:pPr>
          </w:p>
          <w:p w:rsidR="00261583" w:rsidRPr="00C62D0F" w:rsidRDefault="00261583" w:rsidP="0072443A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  <w:jc w:val="center"/>
              <w:rPr>
                <w:b/>
              </w:rPr>
            </w:pPr>
            <w:r w:rsidRPr="00C62D0F">
              <w:rPr>
                <w:b/>
              </w:rPr>
              <w:t>Α</w:t>
            </w: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  <w:jc w:val="center"/>
              <w:rPr>
                <w:b/>
              </w:rPr>
            </w:pPr>
            <w:r w:rsidRPr="00C62D0F">
              <w:rPr>
                <w:b/>
              </w:rPr>
              <w:t>Β</w:t>
            </w: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  <w:jc w:val="center"/>
              <w:rPr>
                <w:b/>
              </w:rPr>
            </w:pPr>
            <w:r w:rsidRPr="00C62D0F">
              <w:rPr>
                <w:b/>
              </w:rPr>
              <w:t>Γ</w:t>
            </w: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  <w:jc w:val="center"/>
              <w:rPr>
                <w:b/>
              </w:rPr>
            </w:pPr>
            <w:r w:rsidRPr="00C62D0F">
              <w:rPr>
                <w:b/>
              </w:rPr>
              <w:t>Δ</w:t>
            </w: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  <w:jc w:val="center"/>
              <w:rPr>
                <w:b/>
              </w:rPr>
            </w:pPr>
            <w:r w:rsidRPr="00C62D0F">
              <w:rPr>
                <w:b/>
              </w:rPr>
              <w:t>Ε</w:t>
            </w:r>
          </w:p>
        </w:tc>
      </w:tr>
      <w:tr w:rsidR="00261583" w:rsidRPr="00C62D0F" w:rsidTr="0072443A">
        <w:trPr>
          <w:trHeight w:val="665"/>
        </w:trPr>
        <w:tc>
          <w:tcPr>
            <w:tcW w:w="1825" w:type="dxa"/>
          </w:tcPr>
          <w:p w:rsidR="00261583" w:rsidRPr="001D7F89" w:rsidRDefault="00261583" w:rsidP="0072443A">
            <w:pPr>
              <w:rPr>
                <w:sz w:val="20"/>
                <w:szCs w:val="20"/>
              </w:rPr>
            </w:pPr>
            <w:r w:rsidRPr="001D7F89">
              <w:rPr>
                <w:b/>
                <w:sz w:val="20"/>
                <w:szCs w:val="20"/>
              </w:rPr>
              <w:t>Δομή και επιχειρηματολογία</w:t>
            </w:r>
            <w:r w:rsidRPr="001D7F89">
              <w:rPr>
                <w:sz w:val="20"/>
                <w:szCs w:val="20"/>
              </w:rPr>
              <w:t xml:space="preserve"> – πώς να εισάγετε, να αναπτύξετε και να διεκπεραιώσετε το επιχείρημά σας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1D7F89" w:rsidRDefault="00261583" w:rsidP="0072443A">
            <w:pPr>
              <w:rPr>
                <w:sz w:val="20"/>
                <w:szCs w:val="20"/>
              </w:rPr>
            </w:pPr>
            <w:r w:rsidRPr="001D7F89">
              <w:rPr>
                <w:sz w:val="20"/>
                <w:szCs w:val="20"/>
              </w:rPr>
              <w:t>Αναπτύσσει με ευκρίνεια το επιχείρημα.  Εισηγείται  τη θέση του υποψηφίου με σαφήνεια και την αναπτύσσει συστηματικά.  Στον επίλογο εκφράζεται η ώριμη κρίση του υποψηφίου.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Καλή υποστήριξη επιχειρημάτων.  Τα διαφορετικά επιχειρήματα παρουσιάζονται ευκρινώς.  Το πρόβλημα/τα προβλήματα όπως κα</w:t>
            </w:r>
            <w:r>
              <w:rPr>
                <w:sz w:val="20"/>
                <w:szCs w:val="20"/>
              </w:rPr>
              <w:t>ι η μέθοδος προσέγγισης παρατίθε</w:t>
            </w:r>
            <w:r w:rsidRPr="00BA7F26">
              <w:rPr>
                <w:sz w:val="20"/>
                <w:szCs w:val="20"/>
              </w:rPr>
              <w:t>νται στην εισαγωγή.  Ολοκληρώνει με μία σύνθεση, η οποία δεν είναι μόνο περίληψη.</w:t>
            </w:r>
          </w:p>
        </w:tc>
        <w:tc>
          <w:tcPr>
            <w:tcW w:w="0" w:type="auto"/>
          </w:tcPr>
          <w:p w:rsidR="00261583" w:rsidRPr="00BA7F26" w:rsidRDefault="00261583" w:rsidP="0072443A">
            <w:pPr>
              <w:rPr>
                <w:sz w:val="20"/>
                <w:szCs w:val="20"/>
              </w:rPr>
            </w:pPr>
            <w:r w:rsidRPr="00BA7F26">
              <w:rPr>
                <w:sz w:val="20"/>
                <w:szCs w:val="20"/>
              </w:rPr>
              <w:t>Μία απόπειρα επιχειρηματολογίας,  της οποίας η ροή δεν εξελίσσεται πάντα ομαλά, με έναν επίλογο που συνοψίζει την αρχική θέση.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Ανάπτυξη σχετικών σημείων με κάποια δομή.</w:t>
            </w: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Ποικιλία σημείων χωρίς προφανή δομή.</w:t>
            </w:r>
          </w:p>
        </w:tc>
      </w:tr>
      <w:tr w:rsidR="00261583" w:rsidRPr="00C62D0F" w:rsidTr="0072443A">
        <w:trPr>
          <w:trHeight w:val="665"/>
        </w:trPr>
        <w:tc>
          <w:tcPr>
            <w:tcW w:w="10347" w:type="dxa"/>
            <w:gridSpan w:val="6"/>
          </w:tcPr>
          <w:p w:rsidR="00261583" w:rsidRPr="00C62D0F" w:rsidRDefault="00261583" w:rsidP="0072443A">
            <w:pPr>
              <w:spacing w:after="0" w:line="240" w:lineRule="auto"/>
            </w:pPr>
            <w:r>
              <w:t>ΣΧΟΛΙΑ</w:t>
            </w:r>
          </w:p>
        </w:tc>
      </w:tr>
      <w:tr w:rsidR="00261583" w:rsidRPr="00C62D0F" w:rsidTr="0072443A">
        <w:trPr>
          <w:trHeight w:val="665"/>
        </w:trPr>
        <w:tc>
          <w:tcPr>
            <w:tcW w:w="1825" w:type="dxa"/>
          </w:tcPr>
          <w:p w:rsidR="00261583" w:rsidRDefault="00261583" w:rsidP="0072443A">
            <w:pPr>
              <w:rPr>
                <w:b/>
                <w:sz w:val="20"/>
                <w:szCs w:val="20"/>
              </w:rPr>
            </w:pPr>
            <w:r w:rsidRPr="00BA7F26">
              <w:rPr>
                <w:b/>
                <w:sz w:val="20"/>
                <w:szCs w:val="20"/>
              </w:rPr>
              <w:t>Γνώση και Κατανόηση</w:t>
            </w:r>
          </w:p>
          <w:p w:rsidR="00261583" w:rsidRPr="00BA7F26" w:rsidRDefault="00261583" w:rsidP="0072443A">
            <w:pPr>
              <w:rPr>
                <w:sz w:val="20"/>
                <w:szCs w:val="20"/>
              </w:rPr>
            </w:pPr>
            <w:r w:rsidRPr="00BA7F26">
              <w:rPr>
                <w:sz w:val="20"/>
                <w:szCs w:val="20"/>
              </w:rPr>
              <w:t>- Πώς δείχνετε την αντίληψη σχετικών θεμάτων και εννοιών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 xml:space="preserve">Βαθειά και αναλυτική γνώση, κατοχή του αντικειμένου.  Πολύπλοκη χρήση των εννοιών/τεχνικών όρων.  Δείχνει πολύπλευρη αντίληψη του περιεχομένου, και ανεξάρτητη προσέγγιση στα θέματα που προκύπτουν.  Κάνει ενδιαφέροντες και/ ή πρωτότυπους </w:t>
            </w:r>
            <w:r w:rsidRPr="00BA7F26">
              <w:rPr>
                <w:sz w:val="20"/>
                <w:szCs w:val="20"/>
              </w:rPr>
              <w:lastRenderedPageBreak/>
              <w:t>συσχετισμούς των θεμάτων</w:t>
            </w:r>
          </w:p>
        </w:tc>
        <w:tc>
          <w:tcPr>
            <w:tcW w:w="0" w:type="auto"/>
          </w:tcPr>
          <w:p w:rsidR="00261583" w:rsidRPr="00BA7F26" w:rsidRDefault="00261583" w:rsidP="0072443A">
            <w:pPr>
              <w:rPr>
                <w:sz w:val="20"/>
                <w:szCs w:val="20"/>
              </w:rPr>
            </w:pPr>
            <w:r w:rsidRPr="00BA7F26">
              <w:rPr>
                <w:sz w:val="20"/>
                <w:szCs w:val="20"/>
              </w:rPr>
              <w:lastRenderedPageBreak/>
              <w:t xml:space="preserve">Καλή γνώση και αντίληψη με σωστή και καλά δομημένη χρήση  εννοιών/τεχνικών όρων.  Δείχνει επίγνωση των υπαινιγμών στα θέματα.  Δείχνει </w:t>
            </w:r>
            <w:r w:rsidRPr="00BA7F26">
              <w:rPr>
                <w:i/>
                <w:sz w:val="20"/>
                <w:szCs w:val="20"/>
              </w:rPr>
              <w:t>μερική</w:t>
            </w:r>
            <w:r w:rsidRPr="00BA7F26">
              <w:rPr>
                <w:sz w:val="20"/>
                <w:szCs w:val="20"/>
              </w:rPr>
              <w:t xml:space="preserve"> ανεξάρτητη κρίση.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Το δοκίμιο δείχνει γενική γνώση και κατανόηση.  Τα θέματα αναλύονται και χρησιμοποιούνται έννοιες/ τεχνικοί όροι, αλλά όχι πάντα με το σωστό τρόπο.</w:t>
            </w: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>
              <w:rPr>
                <w:sz w:val="20"/>
                <w:szCs w:val="20"/>
              </w:rPr>
              <w:t>Το δοκίμιο κινείται  στο</w:t>
            </w:r>
            <w:r w:rsidRPr="00BA7F26">
              <w:rPr>
                <w:sz w:val="20"/>
                <w:szCs w:val="20"/>
              </w:rPr>
              <w:t xml:space="preserve"> σωστ</w:t>
            </w:r>
            <w:r>
              <w:rPr>
                <w:sz w:val="20"/>
                <w:szCs w:val="20"/>
              </w:rPr>
              <w:t>ό πλαίσιο</w:t>
            </w:r>
            <w:r w:rsidRPr="00BA7F26">
              <w:rPr>
                <w:sz w:val="20"/>
                <w:szCs w:val="20"/>
              </w:rPr>
              <w:t>, αλλά ο υποψήφιος δεν έχει αναγνωρίσει τα θέματα κλειδιά και/ ή τα έχει χειριστεί με λάθος τρόπο.</w:t>
            </w: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Το δοκίμιο έχει χάσει το ζητούμενο του τίτλου/ ερώτησης.  Το υλικό έχει παρερμηνευτεί και οι  έννοιες/ τεχνικοί όροι χρησιμοποιούνται με λάθος τρόπο.</w:t>
            </w:r>
          </w:p>
        </w:tc>
      </w:tr>
      <w:tr w:rsidR="00261583" w:rsidRPr="00C62D0F" w:rsidTr="0072443A">
        <w:trPr>
          <w:trHeight w:val="665"/>
        </w:trPr>
        <w:tc>
          <w:tcPr>
            <w:tcW w:w="10347" w:type="dxa"/>
            <w:gridSpan w:val="6"/>
          </w:tcPr>
          <w:p w:rsidR="00261583" w:rsidRPr="00C62D0F" w:rsidRDefault="00261583" w:rsidP="0072443A">
            <w:pPr>
              <w:spacing w:after="0" w:line="240" w:lineRule="auto"/>
            </w:pPr>
            <w:r>
              <w:t>ΣΧΟΛΙΑ</w:t>
            </w:r>
          </w:p>
        </w:tc>
      </w:tr>
      <w:tr w:rsidR="00261583" w:rsidRPr="00C62D0F" w:rsidTr="0072443A">
        <w:trPr>
          <w:trHeight w:val="665"/>
        </w:trPr>
        <w:tc>
          <w:tcPr>
            <w:tcW w:w="1825" w:type="dxa"/>
          </w:tcPr>
          <w:p w:rsidR="00261583" w:rsidRDefault="00261583" w:rsidP="0072443A">
            <w:pPr>
              <w:rPr>
                <w:b/>
                <w:sz w:val="20"/>
                <w:szCs w:val="20"/>
              </w:rPr>
            </w:pPr>
            <w:r w:rsidRPr="00BA7F26">
              <w:rPr>
                <w:b/>
                <w:sz w:val="20"/>
                <w:szCs w:val="20"/>
              </w:rPr>
              <w:t>Χρήση Πηγών</w:t>
            </w:r>
          </w:p>
          <w:p w:rsidR="00261583" w:rsidRPr="00BA7F26" w:rsidRDefault="00261583" w:rsidP="0072443A">
            <w:pPr>
              <w:rPr>
                <w:sz w:val="20"/>
                <w:szCs w:val="20"/>
              </w:rPr>
            </w:pPr>
            <w:r w:rsidRPr="00BA7F26">
              <w:rPr>
                <w:sz w:val="20"/>
                <w:szCs w:val="20"/>
              </w:rPr>
              <w:t>- Πόσο σωστά και με πνεύμα κριτικής  χρησιμοποιούνται οι πηγές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Μεγάλη ποικιλία πηγών, μερικές από τις οποίες έχουν επιλεχθεί από τον υποψήφιο.  Η επιχειρηματολογία βασίζεται στις πηγές, υποστηριζόμενη από κριτική ανάλυση των δευτερευόντων ερμηνειών.  Αντιπαρατίθεται με κριτικό πνεύμα σε αναλύσεις  δευτερευόντων συγγραφέων.</w:t>
            </w: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Χρήση πηγών με κριτικό πνεύμα, φαίνεται η ικανότητα σύγκρισης διαφόρων δευτερευόντων ερμηνειών όπως και εύστοχων παραθέσεων και σωστών αναφορών.</w:t>
            </w:r>
          </w:p>
        </w:tc>
        <w:tc>
          <w:tcPr>
            <w:tcW w:w="0" w:type="auto"/>
          </w:tcPr>
          <w:p w:rsidR="00261583" w:rsidRPr="00BA7F26" w:rsidRDefault="00261583" w:rsidP="0072443A">
            <w:pPr>
              <w:rPr>
                <w:sz w:val="20"/>
                <w:szCs w:val="20"/>
              </w:rPr>
            </w:pPr>
            <w:r w:rsidRPr="00BA7F26">
              <w:rPr>
                <w:sz w:val="20"/>
                <w:szCs w:val="20"/>
              </w:rPr>
              <w:t>Χρήση και αναφορά σε ορισμένες πηγές, κυρίως συνοψίζοντας και όχι αναλύοντας αυτές.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Μερική χρήση πηγών με ασυνεπείς αναφορές.</w:t>
            </w: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Χρήση σημειώσεων από το μάθημα και προσωπι</w:t>
            </w:r>
            <w:r>
              <w:rPr>
                <w:sz w:val="20"/>
                <w:szCs w:val="20"/>
              </w:rPr>
              <w:t>κής γνώμης, χωρίς ένδειξη επαρκού</w:t>
            </w:r>
            <w:r w:rsidRPr="00BA7F26">
              <w:rPr>
                <w:sz w:val="20"/>
                <w:szCs w:val="20"/>
              </w:rPr>
              <w:t>ς μελέτης.</w:t>
            </w:r>
          </w:p>
        </w:tc>
      </w:tr>
      <w:tr w:rsidR="00261583" w:rsidRPr="00C62D0F" w:rsidTr="0072443A">
        <w:trPr>
          <w:trHeight w:val="665"/>
        </w:trPr>
        <w:tc>
          <w:tcPr>
            <w:tcW w:w="10347" w:type="dxa"/>
            <w:gridSpan w:val="6"/>
          </w:tcPr>
          <w:p w:rsidR="00261583" w:rsidRPr="00C62D0F" w:rsidRDefault="00261583" w:rsidP="0072443A">
            <w:pPr>
              <w:spacing w:after="0" w:line="240" w:lineRule="auto"/>
            </w:pPr>
            <w:r>
              <w:t>ΣΧΟΛΙΑ</w:t>
            </w:r>
          </w:p>
        </w:tc>
      </w:tr>
      <w:tr w:rsidR="00261583" w:rsidRPr="00C62D0F" w:rsidTr="0072443A">
        <w:trPr>
          <w:trHeight w:val="665"/>
        </w:trPr>
        <w:tc>
          <w:tcPr>
            <w:tcW w:w="1825" w:type="dxa"/>
          </w:tcPr>
          <w:p w:rsidR="00261583" w:rsidRDefault="00261583" w:rsidP="0072443A">
            <w:pPr>
              <w:rPr>
                <w:b/>
                <w:sz w:val="20"/>
                <w:szCs w:val="20"/>
              </w:rPr>
            </w:pPr>
            <w:r w:rsidRPr="00BA7F26">
              <w:rPr>
                <w:b/>
                <w:sz w:val="20"/>
                <w:szCs w:val="20"/>
              </w:rPr>
              <w:t>Ύφος και παρουσίαση</w:t>
            </w:r>
          </w:p>
          <w:p w:rsidR="00261583" w:rsidRPr="00BA7F26" w:rsidRDefault="00261583" w:rsidP="0072443A">
            <w:pPr>
              <w:rPr>
                <w:sz w:val="20"/>
                <w:szCs w:val="20"/>
              </w:rPr>
            </w:pPr>
            <w:r w:rsidRPr="00BA7F26">
              <w:rPr>
                <w:sz w:val="20"/>
                <w:szCs w:val="20"/>
              </w:rPr>
              <w:t>- Γραμματική, σημεία στίξης, ακαδημαϊκό πρότυπο γραφής (πχ. Υποσημειώσεις, βιβλιογραφία) , έλεγχος δοκιμίου για λάθη από τον υποψήφιο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Άριστο επίπεδο εργασίας.  Γραμμένο με επάρκεια και σαφήνεια , χωρίς περιττές περιπλοκές.  Το επίπεδο του γραπτού λόγου είναι ουσιαστικά άψογο.  Προσεγμένη χρήση των λέξεων και συνετή χρήση του ακαδημαϊκού λόγου και προτύπων γραφής.</w:t>
            </w:r>
          </w:p>
        </w:tc>
        <w:tc>
          <w:tcPr>
            <w:tcW w:w="0" w:type="auto"/>
          </w:tcPr>
          <w:p w:rsidR="00261583" w:rsidRPr="00BA7F26" w:rsidRDefault="00261583" w:rsidP="0072443A">
            <w:pPr>
              <w:rPr>
                <w:sz w:val="20"/>
                <w:szCs w:val="20"/>
              </w:rPr>
            </w:pPr>
            <w:r w:rsidRPr="00BA7F26">
              <w:rPr>
                <w:sz w:val="20"/>
                <w:szCs w:val="20"/>
              </w:rPr>
              <w:t>Καλό επίπεδο γραπτού λόγου.  Γενικά καλή παρουσίαση, με πολύ λίγα μορφολογικά και υφολογικά λάθη.  Οι υποσημειώσεις και η βιβλιογραφία είναι γραμμένες με βάση τα πρότυπα του εγχειριδίου.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BA7F26" w:rsidRDefault="00261583" w:rsidP="0072443A">
            <w:pPr>
              <w:rPr>
                <w:sz w:val="20"/>
                <w:szCs w:val="20"/>
              </w:rPr>
            </w:pPr>
            <w:r w:rsidRPr="00BA7F26">
              <w:rPr>
                <w:sz w:val="20"/>
                <w:szCs w:val="20"/>
              </w:rPr>
              <w:t>Μέτριο επίπεδο, υπάρχει περιθώριο καλυτέρευσης στο ύφος και/ ή στη γραμματική και στα σημεία στίξης.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BA7F26" w:rsidRDefault="00261583" w:rsidP="0072443A">
            <w:pPr>
              <w:rPr>
                <w:sz w:val="20"/>
                <w:szCs w:val="20"/>
              </w:rPr>
            </w:pPr>
            <w:r w:rsidRPr="00BA7F26">
              <w:rPr>
                <w:sz w:val="20"/>
                <w:szCs w:val="20"/>
              </w:rPr>
              <w:t>Χρειάζεται καλυτέρευση στους περισσότερους τομείς.  Η ανάπτυξη του γραπτού λόγου είναι ανεπαρκής.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Μη αποδεκτό ή ακατάλληλο ύφος και/ ή  ανεπαρκής κατοχή του (Αγγλικού) γραπτού λόγου</w:t>
            </w:r>
          </w:p>
        </w:tc>
      </w:tr>
      <w:tr w:rsidR="00261583" w:rsidRPr="00C62D0F" w:rsidTr="0072443A">
        <w:trPr>
          <w:trHeight w:val="665"/>
        </w:trPr>
        <w:tc>
          <w:tcPr>
            <w:tcW w:w="10347" w:type="dxa"/>
            <w:gridSpan w:val="6"/>
          </w:tcPr>
          <w:p w:rsidR="00261583" w:rsidRPr="00C62D0F" w:rsidRDefault="00261583" w:rsidP="0072443A">
            <w:pPr>
              <w:spacing w:after="0" w:line="240" w:lineRule="auto"/>
            </w:pPr>
            <w:r>
              <w:t>ΣΧΟΛΙΑ</w:t>
            </w:r>
          </w:p>
        </w:tc>
      </w:tr>
      <w:tr w:rsidR="00261583" w:rsidRPr="00C62D0F" w:rsidTr="0072443A">
        <w:trPr>
          <w:trHeight w:val="665"/>
        </w:trPr>
        <w:tc>
          <w:tcPr>
            <w:tcW w:w="10347" w:type="dxa"/>
            <w:gridSpan w:val="6"/>
          </w:tcPr>
          <w:p w:rsidR="00261583" w:rsidRDefault="00261583" w:rsidP="0072443A">
            <w:pPr>
              <w:spacing w:after="0" w:line="240" w:lineRule="auto"/>
            </w:pPr>
            <w:r>
              <w:t>ΓΕΝΙΚΑ ΣΧΟΛΙΑ</w:t>
            </w:r>
          </w:p>
          <w:p w:rsidR="00261583" w:rsidRDefault="00261583" w:rsidP="0072443A">
            <w:pPr>
              <w:spacing w:after="0" w:line="240" w:lineRule="auto"/>
            </w:pPr>
          </w:p>
          <w:p w:rsidR="00261583" w:rsidRDefault="00261583" w:rsidP="0072443A">
            <w:pPr>
              <w:spacing w:after="0" w:line="240" w:lineRule="auto"/>
            </w:pPr>
          </w:p>
          <w:p w:rsidR="00261583" w:rsidRDefault="00261583" w:rsidP="0072443A">
            <w:pPr>
              <w:spacing w:after="0" w:line="240" w:lineRule="auto"/>
            </w:pPr>
          </w:p>
          <w:p w:rsidR="00261583" w:rsidRDefault="00261583" w:rsidP="0072443A">
            <w:pPr>
              <w:spacing w:after="0" w:line="240" w:lineRule="auto"/>
            </w:pPr>
          </w:p>
          <w:p w:rsidR="00261583" w:rsidRPr="00C62D0F" w:rsidRDefault="00261583" w:rsidP="0072443A">
            <w:pPr>
              <w:spacing w:after="0" w:line="240" w:lineRule="auto"/>
            </w:pPr>
            <w:r>
              <w:t xml:space="preserve">--------------------- Ενδεικτικός βαθμός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31701" w:rsidRDefault="00F31701" w:rsidP="00261583"/>
    <w:sectPr w:rsidR="00F31701" w:rsidSect="007244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EC3" w:rsidRDefault="00D21EC3" w:rsidP="00261583">
      <w:pPr>
        <w:spacing w:after="0" w:line="240" w:lineRule="auto"/>
      </w:pPr>
      <w:r>
        <w:separator/>
      </w:r>
    </w:p>
  </w:endnote>
  <w:endnote w:type="continuationSeparator" w:id="0">
    <w:p w:rsidR="00D21EC3" w:rsidRDefault="00D21EC3" w:rsidP="0026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EC3" w:rsidRDefault="00D21EC3" w:rsidP="00261583">
      <w:pPr>
        <w:spacing w:after="0" w:line="240" w:lineRule="auto"/>
      </w:pPr>
      <w:r>
        <w:separator/>
      </w:r>
    </w:p>
  </w:footnote>
  <w:footnote w:type="continuationSeparator" w:id="0">
    <w:p w:rsidR="00D21EC3" w:rsidRDefault="00D21EC3" w:rsidP="00261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83"/>
    <w:rsid w:val="001B24D8"/>
    <w:rsid w:val="00261583"/>
    <w:rsid w:val="0072443A"/>
    <w:rsid w:val="00A3523D"/>
    <w:rsid w:val="00CE24D0"/>
    <w:rsid w:val="00D21EC3"/>
    <w:rsid w:val="00F3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C0E2F-06DF-400A-B3C8-ED53DB55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5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1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61583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semiHidden/>
    <w:unhideWhenUsed/>
    <w:rsid w:val="00261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615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Σταυρος Γιαγκαζογλου</cp:lastModifiedBy>
  <cp:revision>2</cp:revision>
  <dcterms:created xsi:type="dcterms:W3CDTF">2019-01-11T07:47:00Z</dcterms:created>
  <dcterms:modified xsi:type="dcterms:W3CDTF">2019-01-11T07:47:00Z</dcterms:modified>
</cp:coreProperties>
</file>