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539" w:rsidRPr="00F85539" w:rsidRDefault="00F85539" w:rsidP="00F85539">
      <w:pPr>
        <w:jc w:val="center"/>
        <w:rPr>
          <w:rFonts w:asciiTheme="majorHAnsi" w:hAnsiTheme="majorHAnsi" w:cstheme="majorHAnsi"/>
        </w:rPr>
      </w:pPr>
      <w:r w:rsidRPr="00F85539">
        <w:rPr>
          <w:rFonts w:asciiTheme="majorHAnsi" w:hAnsiTheme="majorHAnsi" w:cstheme="majorHAnsi"/>
        </w:rPr>
        <w:t>Αριθμός 2805/1997</w:t>
      </w:r>
    </w:p>
    <w:p w:rsidR="00F85539" w:rsidRPr="00F85539" w:rsidRDefault="00F85539" w:rsidP="00F85539">
      <w:pPr>
        <w:jc w:val="center"/>
        <w:rPr>
          <w:rFonts w:asciiTheme="majorHAnsi" w:hAnsiTheme="majorHAnsi" w:cstheme="majorHAnsi"/>
        </w:rPr>
      </w:pPr>
      <w:r w:rsidRPr="00F85539">
        <w:rPr>
          <w:rFonts w:asciiTheme="majorHAnsi" w:hAnsiTheme="majorHAnsi" w:cstheme="majorHAnsi"/>
        </w:rPr>
        <w:t>ΤΟ ΣΥΜΒΟΥΛΙΟ ΤΗΣ ΕΠΙΚΡΑΤΕΙΑΣ</w:t>
      </w:r>
    </w:p>
    <w:p w:rsidR="00F85539" w:rsidRPr="00F85539" w:rsidRDefault="00F85539" w:rsidP="00F85539">
      <w:pPr>
        <w:jc w:val="center"/>
        <w:rPr>
          <w:rFonts w:asciiTheme="majorHAnsi" w:hAnsiTheme="majorHAnsi" w:cstheme="majorHAnsi"/>
        </w:rPr>
      </w:pPr>
      <w:r w:rsidRPr="00F85539">
        <w:rPr>
          <w:rFonts w:asciiTheme="majorHAnsi" w:hAnsiTheme="majorHAnsi" w:cstheme="majorHAnsi"/>
        </w:rPr>
        <w:t>ΤΜΗΜΑ Ε</w:t>
      </w:r>
    </w:p>
    <w:p w:rsidR="00F85539" w:rsidRPr="00F85539" w:rsidRDefault="00F85539" w:rsidP="00F85539">
      <w:pPr>
        <w:rPr>
          <w:rFonts w:asciiTheme="majorHAnsi" w:hAnsiTheme="majorHAnsi" w:cstheme="majorHAnsi"/>
        </w:rPr>
      </w:pP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Συνεδρίασε δημόσια στο ακροατήριό του την 4 Ιουνίου 1997 με την εξής σύνθεση : Μ. </w:t>
      </w:r>
      <w:proofErr w:type="spellStart"/>
      <w:r w:rsidRPr="00F85539">
        <w:rPr>
          <w:rFonts w:asciiTheme="majorHAnsi" w:hAnsiTheme="majorHAnsi" w:cstheme="majorHAnsi"/>
        </w:rPr>
        <w:t>Δεκλερής</w:t>
      </w:r>
      <w:proofErr w:type="spellEnd"/>
      <w:r w:rsidRPr="00F85539">
        <w:rPr>
          <w:rFonts w:asciiTheme="majorHAnsi" w:hAnsiTheme="majorHAnsi" w:cstheme="majorHAnsi"/>
        </w:rPr>
        <w:t xml:space="preserve">, Αντιπρόεδρος, Πρόεδρος του Ε' Τμήματος, Ι. </w:t>
      </w:r>
      <w:proofErr w:type="spellStart"/>
      <w:r w:rsidRPr="00F85539">
        <w:rPr>
          <w:rFonts w:asciiTheme="majorHAnsi" w:hAnsiTheme="majorHAnsi" w:cstheme="majorHAnsi"/>
        </w:rPr>
        <w:t>Μαρή</w:t>
      </w:r>
      <w:proofErr w:type="spellEnd"/>
      <w:r w:rsidRPr="00F85539">
        <w:rPr>
          <w:rFonts w:asciiTheme="majorHAnsi" w:hAnsiTheme="majorHAnsi" w:cstheme="majorHAnsi"/>
        </w:rPr>
        <w:t xml:space="preserve">, Σ. Ρίζος, Σύμβουλοι, Μ. </w:t>
      </w:r>
      <w:proofErr w:type="spellStart"/>
      <w:r w:rsidRPr="00F85539">
        <w:rPr>
          <w:rFonts w:asciiTheme="majorHAnsi" w:hAnsiTheme="majorHAnsi" w:cstheme="majorHAnsi"/>
        </w:rPr>
        <w:t>Καραμανώφ</w:t>
      </w:r>
      <w:proofErr w:type="spellEnd"/>
      <w:r w:rsidRPr="00F85539">
        <w:rPr>
          <w:rFonts w:asciiTheme="majorHAnsi" w:hAnsiTheme="majorHAnsi" w:cstheme="majorHAnsi"/>
        </w:rPr>
        <w:t xml:space="preserve">, Δ. Αλεξανδρής, Πάρεδροι. Γραμματέας η Γ. Σακελλαρίου, Γραμματέας του Ε' Τμήματος. </w:t>
      </w:r>
    </w:p>
    <w:p w:rsidR="00F85539" w:rsidRPr="00F85539" w:rsidRDefault="00F85539" w:rsidP="00F85539">
      <w:pPr>
        <w:rPr>
          <w:rFonts w:asciiTheme="majorHAnsi" w:hAnsiTheme="majorHAnsi" w:cstheme="majorHAnsi"/>
        </w:rPr>
      </w:pP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Δ ι ά να δικάσει την από 13 Δεκεμβρίου 1996 αίτηση :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τ ο υ Γεωργίου </w:t>
      </w:r>
      <w:proofErr w:type="spellStart"/>
      <w:r w:rsidRPr="00F85539">
        <w:rPr>
          <w:rFonts w:asciiTheme="majorHAnsi" w:hAnsiTheme="majorHAnsi" w:cstheme="majorHAnsi"/>
        </w:rPr>
        <w:t>Σουρλάγκα</w:t>
      </w:r>
      <w:proofErr w:type="spellEnd"/>
      <w:r w:rsidRPr="00F85539">
        <w:rPr>
          <w:rFonts w:asciiTheme="majorHAnsi" w:hAnsiTheme="majorHAnsi" w:cstheme="majorHAnsi"/>
        </w:rPr>
        <w:t xml:space="preserve">, κατοίκου Μυκόνου, ο οποίος παρέστη με το δικηγόρο Γεώργιο Στεφανάκη (Α.Μ. 4198), που τον διόρισε με πληρεξούσιο,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κ α τ ά του Υπουργού Περιβάλλοντος, Χωροταξίας και Δημοσίων </w:t>
      </w:r>
      <w:proofErr w:type="spellStart"/>
      <w:r w:rsidRPr="00F85539">
        <w:rPr>
          <w:rFonts w:asciiTheme="majorHAnsi" w:hAnsiTheme="majorHAnsi" w:cstheme="majorHAnsi"/>
        </w:rPr>
        <w:t>χργων</w:t>
      </w:r>
      <w:proofErr w:type="spellEnd"/>
      <w:r w:rsidRPr="00F85539">
        <w:rPr>
          <w:rFonts w:asciiTheme="majorHAnsi" w:hAnsiTheme="majorHAnsi" w:cstheme="majorHAnsi"/>
        </w:rPr>
        <w:t xml:space="preserve">, ο οποίος παρέστη με την Β. </w:t>
      </w:r>
      <w:proofErr w:type="spellStart"/>
      <w:r w:rsidRPr="00F85539">
        <w:rPr>
          <w:rFonts w:asciiTheme="majorHAnsi" w:hAnsiTheme="majorHAnsi" w:cstheme="majorHAnsi"/>
        </w:rPr>
        <w:t>Δούσκα</w:t>
      </w:r>
      <w:proofErr w:type="spellEnd"/>
      <w:r w:rsidRPr="00F85539">
        <w:rPr>
          <w:rFonts w:asciiTheme="majorHAnsi" w:hAnsiTheme="majorHAnsi" w:cstheme="majorHAnsi"/>
        </w:rPr>
        <w:t xml:space="preserve">, Πάρεδρο του Νομικού Συμβουλίου του Κράτους,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κ α ι κατά της </w:t>
      </w:r>
      <w:proofErr w:type="spellStart"/>
      <w:r w:rsidRPr="00F85539">
        <w:rPr>
          <w:rFonts w:asciiTheme="majorHAnsi" w:hAnsiTheme="majorHAnsi" w:cstheme="majorHAnsi"/>
        </w:rPr>
        <w:t>παρεμβαινούσης</w:t>
      </w:r>
      <w:proofErr w:type="spellEnd"/>
      <w:r w:rsidRPr="00F85539">
        <w:rPr>
          <w:rFonts w:asciiTheme="majorHAnsi" w:hAnsiTheme="majorHAnsi" w:cstheme="majorHAnsi"/>
        </w:rPr>
        <w:t xml:space="preserve"> Δημοσίας Επιχειρήσεως Ηλεκτρισμού (Δ.Ε.Η.), που εδρεύει στην Αθήνα, οδός Χαλκοκονδύλη αρ. 30, η οποία παρέστη με το δικηγόρο Χαράλαμπο Παν. Συνοδινό (Α.Μ. 13863), που τον διόρισε με πληρεξούσιο και ο οποίος διορίζει στο ακροατήριο τη δικηγόρο Π. </w:t>
      </w:r>
      <w:proofErr w:type="spellStart"/>
      <w:r w:rsidRPr="00F85539">
        <w:rPr>
          <w:rFonts w:asciiTheme="majorHAnsi" w:hAnsiTheme="majorHAnsi" w:cstheme="majorHAnsi"/>
        </w:rPr>
        <w:t>Σιούτη</w:t>
      </w:r>
      <w:proofErr w:type="spellEnd"/>
      <w:r w:rsidRPr="00F85539">
        <w:rPr>
          <w:rFonts w:asciiTheme="majorHAnsi" w:hAnsiTheme="majorHAnsi" w:cstheme="majorHAnsi"/>
        </w:rPr>
        <w:t xml:space="preserve"> (Α.Μ. 8698), με την οποία </w:t>
      </w:r>
      <w:proofErr w:type="spellStart"/>
      <w:r w:rsidRPr="00F85539">
        <w:rPr>
          <w:rFonts w:asciiTheme="majorHAnsi" w:hAnsiTheme="majorHAnsi" w:cstheme="majorHAnsi"/>
        </w:rPr>
        <w:t>συμπαρίστανται</w:t>
      </w:r>
      <w:proofErr w:type="spellEnd"/>
      <w:r w:rsidRPr="00F85539">
        <w:rPr>
          <w:rFonts w:asciiTheme="majorHAnsi" w:hAnsiTheme="majorHAnsi" w:cstheme="majorHAnsi"/>
        </w:rPr>
        <w:t xml:space="preserve">.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Με την αίτηση αυτή ο αιτών ζητεί να ακυρωθεί η υπ' αριθ. 80510/4978/2.10.1995 απόφαση του Γενικού Διευθυντή Περιβάλλοντος του Υπουργείου Περιβάλλοντος, Χωροταξίας και Δημοσίων </w:t>
      </w:r>
      <w:proofErr w:type="spellStart"/>
      <w:r w:rsidRPr="00F85539">
        <w:rPr>
          <w:rFonts w:asciiTheme="majorHAnsi" w:hAnsiTheme="majorHAnsi" w:cstheme="majorHAnsi"/>
        </w:rPr>
        <w:t>χργων</w:t>
      </w:r>
      <w:proofErr w:type="spellEnd"/>
      <w:r w:rsidRPr="00F85539">
        <w:rPr>
          <w:rFonts w:asciiTheme="majorHAnsi" w:hAnsiTheme="majorHAnsi" w:cstheme="majorHAnsi"/>
        </w:rPr>
        <w:t xml:space="preserve">. </w:t>
      </w:r>
    </w:p>
    <w:p w:rsidR="00F85539" w:rsidRPr="00F85539" w:rsidRDefault="00F85539" w:rsidP="00F85539">
      <w:pPr>
        <w:rPr>
          <w:rFonts w:asciiTheme="majorHAnsi" w:hAnsiTheme="majorHAnsi" w:cstheme="majorHAnsi"/>
        </w:rPr>
      </w:pP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Η εκδίκαση άρχισε με την ανάγνωση της εκθέσεως της Εισηγήτριας, Συμβούλου Ι. </w:t>
      </w:r>
      <w:proofErr w:type="spellStart"/>
      <w:r w:rsidRPr="00F85539">
        <w:rPr>
          <w:rFonts w:asciiTheme="majorHAnsi" w:hAnsiTheme="majorHAnsi" w:cstheme="majorHAnsi"/>
        </w:rPr>
        <w:t>Μαρή</w:t>
      </w:r>
      <w:proofErr w:type="spellEnd"/>
      <w:r w:rsidRPr="00F85539">
        <w:rPr>
          <w:rFonts w:asciiTheme="majorHAnsi" w:hAnsiTheme="majorHAnsi" w:cstheme="majorHAnsi"/>
        </w:rPr>
        <w:t xml:space="preserve">.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Κατόπιν το δικαστήριο άκουσε τον πληρεξούσιο του αιτούντος, ο οποίος ανέπτυξε και προφορικά τους προβαλλόμενους λόγους ακυρώσεως και ζήτησε να γίνει δεκτή η αίτηση, τους πληρεξούσιους της </w:t>
      </w:r>
      <w:proofErr w:type="spellStart"/>
      <w:r w:rsidRPr="00F85539">
        <w:rPr>
          <w:rFonts w:asciiTheme="majorHAnsi" w:hAnsiTheme="majorHAnsi" w:cstheme="majorHAnsi"/>
        </w:rPr>
        <w:t>παρεμβαινούσης</w:t>
      </w:r>
      <w:proofErr w:type="spellEnd"/>
      <w:r w:rsidRPr="00F85539">
        <w:rPr>
          <w:rFonts w:asciiTheme="majorHAnsi" w:hAnsiTheme="majorHAnsi" w:cstheme="majorHAnsi"/>
        </w:rPr>
        <w:t xml:space="preserve"> Επιχειρήσεως και την αντιπρόσωπο του Υπουργού, που ζήτησαν την απόρριψή της.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Μετά τη δημόσια συνεδρίαση το δικαστήριο συνήλθε σε διάσκεψη σε αίθουσα του Δικαστηρίου.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Ε ί δ ε τ α σ χ ε τ ι κ ά έ γ </w:t>
      </w:r>
      <w:proofErr w:type="spellStart"/>
      <w:r w:rsidRPr="00F85539">
        <w:rPr>
          <w:rFonts w:asciiTheme="majorHAnsi" w:hAnsiTheme="majorHAnsi" w:cstheme="majorHAnsi"/>
        </w:rPr>
        <w:t>γ</w:t>
      </w:r>
      <w:proofErr w:type="spellEnd"/>
      <w:r w:rsidRPr="00F85539">
        <w:rPr>
          <w:rFonts w:asciiTheme="majorHAnsi" w:hAnsiTheme="majorHAnsi" w:cstheme="majorHAnsi"/>
        </w:rPr>
        <w:t xml:space="preserve"> ρ α φ α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κ α ι ε κ έ φ θ η κ α τ ά τ ο ν </w:t>
      </w:r>
      <w:proofErr w:type="spellStart"/>
      <w:r w:rsidRPr="00F85539">
        <w:rPr>
          <w:rFonts w:asciiTheme="majorHAnsi" w:hAnsiTheme="majorHAnsi" w:cstheme="majorHAnsi"/>
        </w:rPr>
        <w:t>ν</w:t>
      </w:r>
      <w:proofErr w:type="spellEnd"/>
      <w:r w:rsidRPr="00F85539">
        <w:rPr>
          <w:rFonts w:asciiTheme="majorHAnsi" w:hAnsiTheme="majorHAnsi" w:cstheme="majorHAnsi"/>
        </w:rPr>
        <w:t xml:space="preserve"> ό μ ο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1. Επειδή διά της υπό κρίσιν αιτήσεως, διά την οποίαν κατετέθησαν τα νόμιμα τέλη και το </w:t>
      </w:r>
      <w:proofErr w:type="spellStart"/>
      <w:r w:rsidRPr="00F85539">
        <w:rPr>
          <w:rFonts w:asciiTheme="majorHAnsi" w:hAnsiTheme="majorHAnsi" w:cstheme="majorHAnsi"/>
        </w:rPr>
        <w:t>παράβολον</w:t>
      </w:r>
      <w:proofErr w:type="spellEnd"/>
      <w:r w:rsidRPr="00F85539">
        <w:rPr>
          <w:rFonts w:asciiTheme="majorHAnsi" w:hAnsiTheme="majorHAnsi" w:cstheme="majorHAnsi"/>
        </w:rPr>
        <w:t xml:space="preserve"> (γραμμάτια υπ' αριθ. 5845413-4/1996 της Δ.Ο.Υ. Δικαστικών Εισπράξεων Αθηνών και υπ' αριθ. 2910128 και 6644345/1996 ειδικά γραμμάτια </w:t>
      </w:r>
      <w:proofErr w:type="spellStart"/>
      <w:r w:rsidRPr="00F85539">
        <w:rPr>
          <w:rFonts w:asciiTheme="majorHAnsi" w:hAnsiTheme="majorHAnsi" w:cstheme="majorHAnsi"/>
        </w:rPr>
        <w:t>παραβόλου</w:t>
      </w:r>
      <w:proofErr w:type="spellEnd"/>
      <w:r w:rsidRPr="00F85539">
        <w:rPr>
          <w:rFonts w:asciiTheme="majorHAnsi" w:hAnsiTheme="majorHAnsi" w:cstheme="majorHAnsi"/>
        </w:rPr>
        <w:t xml:space="preserve">) ζητείται </w:t>
      </w:r>
      <w:proofErr w:type="spellStart"/>
      <w:r w:rsidRPr="00F85539">
        <w:rPr>
          <w:rFonts w:asciiTheme="majorHAnsi" w:hAnsiTheme="majorHAnsi" w:cstheme="majorHAnsi"/>
        </w:rPr>
        <w:t>παραδεκτώς</w:t>
      </w:r>
      <w:proofErr w:type="spellEnd"/>
      <w:r w:rsidRPr="00F85539">
        <w:rPr>
          <w:rFonts w:asciiTheme="majorHAnsi" w:hAnsiTheme="majorHAnsi" w:cstheme="majorHAnsi"/>
        </w:rPr>
        <w:t xml:space="preserve"> υπό του αιτούντος, κατοίκου Μυκόνου, η </w:t>
      </w:r>
      <w:proofErr w:type="spellStart"/>
      <w:r w:rsidRPr="00F85539">
        <w:rPr>
          <w:rFonts w:asciiTheme="majorHAnsi" w:hAnsiTheme="majorHAnsi" w:cstheme="majorHAnsi"/>
        </w:rPr>
        <w:t>ακύρωσις</w:t>
      </w:r>
      <w:proofErr w:type="spellEnd"/>
      <w:r w:rsidRPr="00F85539">
        <w:rPr>
          <w:rFonts w:asciiTheme="majorHAnsi" w:hAnsiTheme="majorHAnsi" w:cstheme="majorHAnsi"/>
        </w:rPr>
        <w:t xml:space="preserve"> της υπ' αριθ. 80510/4978/2.10.1995 αποφάσεως του Γενικού Διευθυντού Περιβάλλοντος της Διευθύνσεως Χωροταξίας του Υπουργείου Περιβάλλοντος, Χωροταξίας και Δημοσίων </w:t>
      </w:r>
      <w:r w:rsidR="00742A75">
        <w:rPr>
          <w:rFonts w:asciiTheme="majorHAnsi" w:hAnsiTheme="majorHAnsi" w:cstheme="majorHAnsi"/>
        </w:rPr>
        <w:t>Έ</w:t>
      </w:r>
      <w:r w:rsidRPr="00F85539">
        <w:rPr>
          <w:rFonts w:asciiTheme="majorHAnsi" w:hAnsiTheme="majorHAnsi" w:cstheme="majorHAnsi"/>
        </w:rPr>
        <w:t xml:space="preserve">ργων με θέμα και </w:t>
      </w:r>
      <w:proofErr w:type="spellStart"/>
      <w:r w:rsidRPr="00F85539">
        <w:rPr>
          <w:rFonts w:asciiTheme="majorHAnsi" w:hAnsiTheme="majorHAnsi" w:cstheme="majorHAnsi"/>
        </w:rPr>
        <w:t>τίτλον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Χωροθέτηση</w:t>
      </w:r>
      <w:proofErr w:type="spellEnd"/>
      <w:r w:rsidRPr="00F85539">
        <w:rPr>
          <w:rFonts w:asciiTheme="majorHAnsi" w:hAnsiTheme="majorHAnsi" w:cstheme="majorHAnsi"/>
        </w:rPr>
        <w:t xml:space="preserve"> της εναέριας </w:t>
      </w:r>
      <w:r w:rsidRPr="00F85539">
        <w:rPr>
          <w:rFonts w:asciiTheme="majorHAnsi" w:hAnsiTheme="majorHAnsi" w:cstheme="majorHAnsi"/>
        </w:rPr>
        <w:lastRenderedPageBreak/>
        <w:t xml:space="preserve">γραμμής μεταφοράς ηλεκτρικής ενεργείας υψηλής τάσεως για την σύνδεση των νησιών </w:t>
      </w:r>
      <w:r>
        <w:rPr>
          <w:rFonts w:asciiTheme="majorHAnsi" w:hAnsiTheme="majorHAnsi" w:cstheme="majorHAnsi"/>
        </w:rPr>
        <w:t>Ά</w:t>
      </w:r>
      <w:r w:rsidRPr="00F85539">
        <w:rPr>
          <w:rFonts w:asciiTheme="majorHAnsi" w:hAnsiTheme="majorHAnsi" w:cstheme="majorHAnsi"/>
        </w:rPr>
        <w:t xml:space="preserve">νδρου, Τήνου, Μυκόνου και Σύρου του νομού Κυκλάδων με το Εθνικό Διασυνδεδεμένο Σύστημα μέσω Ευβοίας, καθώς και των απαραιτήτων προς τούτο υποσταθμών και τερματικών Υ/Β καλωδίων". Εις την δίκην παρεμβαίνει μετά προφανούς εννόμου συμφέροντος η "Δημοσία </w:t>
      </w:r>
      <w:proofErr w:type="spellStart"/>
      <w:r w:rsidRPr="00F85539">
        <w:rPr>
          <w:rFonts w:asciiTheme="majorHAnsi" w:hAnsiTheme="majorHAnsi" w:cstheme="majorHAnsi"/>
        </w:rPr>
        <w:t>Επιχείρησις</w:t>
      </w:r>
      <w:proofErr w:type="spellEnd"/>
      <w:r w:rsidRPr="00F85539">
        <w:rPr>
          <w:rFonts w:asciiTheme="majorHAnsi" w:hAnsiTheme="majorHAnsi" w:cstheme="majorHAnsi"/>
        </w:rPr>
        <w:t xml:space="preserve"> Ηλεκτρισμού".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2. Επειδή, εν προκειμένω, ως προκύπτει εκ της προσβαλλομένης αποφάσεως, των </w:t>
      </w:r>
      <w:proofErr w:type="spellStart"/>
      <w:r w:rsidRPr="00F85539">
        <w:rPr>
          <w:rFonts w:asciiTheme="majorHAnsi" w:hAnsiTheme="majorHAnsi" w:cstheme="majorHAnsi"/>
        </w:rPr>
        <w:t>συνοδευόντων</w:t>
      </w:r>
      <w:proofErr w:type="spellEnd"/>
      <w:r w:rsidRPr="00F85539">
        <w:rPr>
          <w:rFonts w:asciiTheme="majorHAnsi" w:hAnsiTheme="majorHAnsi" w:cstheme="majorHAnsi"/>
        </w:rPr>
        <w:t xml:space="preserve"> αυτήν τοπογραφικών διαγραμμάτων και των λοιπών στοιχείων του </w:t>
      </w:r>
      <w:proofErr w:type="spellStart"/>
      <w:r w:rsidRPr="00F85539">
        <w:rPr>
          <w:rFonts w:asciiTheme="majorHAnsi" w:hAnsiTheme="majorHAnsi" w:cstheme="majorHAnsi"/>
        </w:rPr>
        <w:t>φακέλλου</w:t>
      </w:r>
      <w:proofErr w:type="spellEnd"/>
      <w:r w:rsidRPr="00F85539">
        <w:rPr>
          <w:rFonts w:asciiTheme="majorHAnsi" w:hAnsiTheme="majorHAnsi" w:cstheme="majorHAnsi"/>
        </w:rPr>
        <w:t xml:space="preserve">, διά της προσβαλλομένης ρυθμίσεως </w:t>
      </w:r>
      <w:proofErr w:type="spellStart"/>
      <w:r w:rsidRPr="00F85539">
        <w:rPr>
          <w:rFonts w:asciiTheme="majorHAnsi" w:hAnsiTheme="majorHAnsi" w:cstheme="majorHAnsi"/>
        </w:rPr>
        <w:t>εγένετο</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χωροθέτησις</w:t>
      </w:r>
      <w:proofErr w:type="spellEnd"/>
      <w:r w:rsidRPr="00F85539">
        <w:rPr>
          <w:rFonts w:asciiTheme="majorHAnsi" w:hAnsiTheme="majorHAnsi" w:cstheme="majorHAnsi"/>
        </w:rPr>
        <w:t xml:space="preserve"> της εναερίας γραμμής μεταφοράς ηλεκτρικής ενεργείας υψηλής τάσεως διά την </w:t>
      </w:r>
      <w:proofErr w:type="spellStart"/>
      <w:r w:rsidRPr="00F85539">
        <w:rPr>
          <w:rFonts w:asciiTheme="majorHAnsi" w:hAnsiTheme="majorHAnsi" w:cstheme="majorHAnsi"/>
        </w:rPr>
        <w:t>σύνδεσιν</w:t>
      </w:r>
      <w:proofErr w:type="spellEnd"/>
      <w:r w:rsidRPr="00F85539">
        <w:rPr>
          <w:rFonts w:asciiTheme="majorHAnsi" w:hAnsiTheme="majorHAnsi" w:cstheme="majorHAnsi"/>
        </w:rPr>
        <w:t xml:space="preserve"> των νήσων </w:t>
      </w:r>
      <w:r>
        <w:rPr>
          <w:rFonts w:asciiTheme="majorHAnsi" w:hAnsiTheme="majorHAnsi" w:cstheme="majorHAnsi"/>
        </w:rPr>
        <w:t>Ά</w:t>
      </w:r>
      <w:r w:rsidRPr="00F85539">
        <w:rPr>
          <w:rFonts w:asciiTheme="majorHAnsi" w:hAnsiTheme="majorHAnsi" w:cstheme="majorHAnsi"/>
        </w:rPr>
        <w:t xml:space="preserve">νδρου, Τήνου, Μυκόνου και Σύρου του Νομού Κυκλάδων μετά του Εθνικού Διασυνδεδεμένου Συστήματος μέσω Ευβοίας, καθώς και των απαραιτήτων προς τούτο υποσταθμών και υποβρυχίων καλωδίων. </w:t>
      </w:r>
      <w:proofErr w:type="spellStart"/>
      <w:r w:rsidRPr="00F85539">
        <w:rPr>
          <w:rFonts w:asciiTheme="majorHAnsi" w:hAnsiTheme="majorHAnsi" w:cstheme="majorHAnsi"/>
        </w:rPr>
        <w:t>Ειδικώτερον</w:t>
      </w:r>
      <w:proofErr w:type="spellEnd"/>
      <w:r w:rsidRPr="00F85539">
        <w:rPr>
          <w:rFonts w:asciiTheme="majorHAnsi" w:hAnsiTheme="majorHAnsi" w:cstheme="majorHAnsi"/>
        </w:rPr>
        <w:t xml:space="preserve"> η εναερία γραμμή μεταφοράς του ηλεκτρικού ρεύματος υψηλής τάσεως είναι </w:t>
      </w:r>
      <w:proofErr w:type="spellStart"/>
      <w:r w:rsidRPr="00F85539">
        <w:rPr>
          <w:rFonts w:asciiTheme="majorHAnsi" w:hAnsiTheme="majorHAnsi" w:cstheme="majorHAnsi"/>
        </w:rPr>
        <w:t>βαρέως</w:t>
      </w:r>
      <w:proofErr w:type="spellEnd"/>
      <w:r w:rsidRPr="00F85539">
        <w:rPr>
          <w:rFonts w:asciiTheme="majorHAnsi" w:hAnsiTheme="majorHAnsi" w:cstheme="majorHAnsi"/>
        </w:rPr>
        <w:t xml:space="preserve"> τύπου, απλού κυκλώματος και οδεύει επί μεταλλικών δικτυωτών πύργων διά πυλώνων ή δι' ιστών. Η γραμμή αυτή, </w:t>
      </w:r>
      <w:proofErr w:type="spellStart"/>
      <w:r w:rsidRPr="00F85539">
        <w:rPr>
          <w:rFonts w:asciiTheme="majorHAnsi" w:hAnsiTheme="majorHAnsi" w:cstheme="majorHAnsi"/>
        </w:rPr>
        <w:t>ποντιζομένη</w:t>
      </w:r>
      <w:proofErr w:type="spellEnd"/>
      <w:r w:rsidRPr="00F85539">
        <w:rPr>
          <w:rFonts w:asciiTheme="majorHAnsi" w:hAnsiTheme="majorHAnsi" w:cstheme="majorHAnsi"/>
        </w:rPr>
        <w:t xml:space="preserve"> κατά πάσαν </w:t>
      </w:r>
      <w:proofErr w:type="spellStart"/>
      <w:r w:rsidRPr="00F85539">
        <w:rPr>
          <w:rFonts w:asciiTheme="majorHAnsi" w:hAnsiTheme="majorHAnsi" w:cstheme="majorHAnsi"/>
        </w:rPr>
        <w:t>θαλασσίαν</w:t>
      </w:r>
      <w:proofErr w:type="spellEnd"/>
      <w:r w:rsidRPr="00F85539">
        <w:rPr>
          <w:rFonts w:asciiTheme="majorHAnsi" w:hAnsiTheme="majorHAnsi" w:cstheme="majorHAnsi"/>
        </w:rPr>
        <w:t xml:space="preserve"> διέλευσίν της, </w:t>
      </w:r>
      <w:proofErr w:type="spellStart"/>
      <w:r w:rsidRPr="00F85539">
        <w:rPr>
          <w:rFonts w:asciiTheme="majorHAnsi" w:hAnsiTheme="majorHAnsi" w:cstheme="majorHAnsi"/>
        </w:rPr>
        <w:t>εκκινά</w:t>
      </w:r>
      <w:proofErr w:type="spellEnd"/>
      <w:r w:rsidRPr="00F85539">
        <w:rPr>
          <w:rFonts w:asciiTheme="majorHAnsi" w:hAnsiTheme="majorHAnsi" w:cstheme="majorHAnsi"/>
        </w:rPr>
        <w:t xml:space="preserve"> εκ του υποσταθμού </w:t>
      </w:r>
      <w:proofErr w:type="spellStart"/>
      <w:r w:rsidRPr="00F85539">
        <w:rPr>
          <w:rFonts w:asciiTheme="majorHAnsi" w:hAnsiTheme="majorHAnsi" w:cstheme="majorHAnsi"/>
        </w:rPr>
        <w:t>Αλιβερίου</w:t>
      </w:r>
      <w:proofErr w:type="spellEnd"/>
      <w:r w:rsidRPr="00F85539">
        <w:rPr>
          <w:rFonts w:asciiTheme="majorHAnsi" w:hAnsiTheme="majorHAnsi" w:cstheme="majorHAnsi"/>
        </w:rPr>
        <w:t xml:space="preserve"> οδεύει δε μέχρι του υποσταθμού Καρύστου (επί μήκους 53,19 </w:t>
      </w:r>
      <w:proofErr w:type="spellStart"/>
      <w:r w:rsidRPr="00F85539">
        <w:rPr>
          <w:rFonts w:asciiTheme="majorHAnsi" w:hAnsiTheme="majorHAnsi" w:cstheme="majorHAnsi"/>
        </w:rPr>
        <w:t>km</w:t>
      </w:r>
      <w:proofErr w:type="spellEnd"/>
      <w:r w:rsidRPr="00F85539">
        <w:rPr>
          <w:rFonts w:asciiTheme="majorHAnsi" w:hAnsiTheme="majorHAnsi" w:cstheme="majorHAnsi"/>
        </w:rPr>
        <w:t xml:space="preserve">), εκείθεν δε προς την </w:t>
      </w:r>
      <w:proofErr w:type="spellStart"/>
      <w:r w:rsidRPr="00F85539">
        <w:rPr>
          <w:rFonts w:asciiTheme="majorHAnsi" w:hAnsiTheme="majorHAnsi" w:cstheme="majorHAnsi"/>
        </w:rPr>
        <w:t>νήσον</w:t>
      </w:r>
      <w:proofErr w:type="spellEnd"/>
      <w:r w:rsidRPr="00F85539">
        <w:rPr>
          <w:rFonts w:asciiTheme="majorHAnsi" w:hAnsiTheme="majorHAnsi" w:cstheme="majorHAnsi"/>
        </w:rPr>
        <w:t xml:space="preserve"> </w:t>
      </w:r>
      <w:proofErr w:type="spellStart"/>
      <w:r>
        <w:rPr>
          <w:rFonts w:asciiTheme="majorHAnsi" w:hAnsiTheme="majorHAnsi" w:cstheme="majorHAnsi"/>
        </w:rPr>
        <w:t>Ά</w:t>
      </w:r>
      <w:r w:rsidRPr="00F85539">
        <w:rPr>
          <w:rFonts w:asciiTheme="majorHAnsi" w:hAnsiTheme="majorHAnsi" w:cstheme="majorHAnsi"/>
        </w:rPr>
        <w:t>νδρον</w:t>
      </w:r>
      <w:proofErr w:type="spellEnd"/>
      <w:r w:rsidRPr="00F85539">
        <w:rPr>
          <w:rFonts w:asciiTheme="majorHAnsi" w:hAnsiTheme="majorHAnsi" w:cstheme="majorHAnsi"/>
        </w:rPr>
        <w:t xml:space="preserve"> (επί μήκους 19,8 </w:t>
      </w:r>
      <w:proofErr w:type="spellStart"/>
      <w:r w:rsidRPr="00F85539">
        <w:rPr>
          <w:rFonts w:asciiTheme="majorHAnsi" w:hAnsiTheme="majorHAnsi" w:cstheme="majorHAnsi"/>
        </w:rPr>
        <w:t>km</w:t>
      </w:r>
      <w:proofErr w:type="spellEnd"/>
      <w:r w:rsidRPr="00F85539">
        <w:rPr>
          <w:rFonts w:asciiTheme="majorHAnsi" w:hAnsiTheme="majorHAnsi" w:cstheme="majorHAnsi"/>
        </w:rPr>
        <w:t xml:space="preserve"> και +37 </w:t>
      </w:r>
      <w:proofErr w:type="spellStart"/>
      <w:r w:rsidRPr="00F85539">
        <w:rPr>
          <w:rFonts w:asciiTheme="majorHAnsi" w:hAnsiTheme="majorHAnsi" w:cstheme="majorHAnsi"/>
        </w:rPr>
        <w:t>km</w:t>
      </w:r>
      <w:proofErr w:type="spellEnd"/>
      <w:r w:rsidRPr="00F85539">
        <w:rPr>
          <w:rFonts w:asciiTheme="majorHAnsi" w:hAnsiTheme="majorHAnsi" w:cstheme="majorHAnsi"/>
        </w:rPr>
        <w:t xml:space="preserve">), εκ της νήσου </w:t>
      </w:r>
      <w:r>
        <w:rPr>
          <w:rFonts w:asciiTheme="majorHAnsi" w:hAnsiTheme="majorHAnsi" w:cstheme="majorHAnsi"/>
        </w:rPr>
        <w:t>Ά</w:t>
      </w:r>
      <w:r w:rsidRPr="00F85539">
        <w:rPr>
          <w:rFonts w:asciiTheme="majorHAnsi" w:hAnsiTheme="majorHAnsi" w:cstheme="majorHAnsi"/>
        </w:rPr>
        <w:t xml:space="preserve">νδρου προς την </w:t>
      </w:r>
      <w:proofErr w:type="spellStart"/>
      <w:r w:rsidRPr="00F85539">
        <w:rPr>
          <w:rFonts w:asciiTheme="majorHAnsi" w:hAnsiTheme="majorHAnsi" w:cstheme="majorHAnsi"/>
        </w:rPr>
        <w:t>νήσον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Τήνον</w:t>
      </w:r>
      <w:proofErr w:type="spellEnd"/>
      <w:r w:rsidRPr="00F85539">
        <w:rPr>
          <w:rFonts w:asciiTheme="majorHAnsi" w:hAnsiTheme="majorHAnsi" w:cstheme="majorHAnsi"/>
        </w:rPr>
        <w:t xml:space="preserve"> (επί μήκους 18 </w:t>
      </w:r>
      <w:proofErr w:type="spellStart"/>
      <w:r w:rsidRPr="00F85539">
        <w:rPr>
          <w:rFonts w:asciiTheme="majorHAnsi" w:hAnsiTheme="majorHAnsi" w:cstheme="majorHAnsi"/>
        </w:rPr>
        <w:t>km</w:t>
      </w:r>
      <w:proofErr w:type="spellEnd"/>
      <w:r w:rsidRPr="00F85539">
        <w:rPr>
          <w:rFonts w:asciiTheme="majorHAnsi" w:hAnsiTheme="majorHAnsi" w:cstheme="majorHAnsi"/>
        </w:rPr>
        <w:t xml:space="preserve">) εκ της νήσου Τήνου προς την </w:t>
      </w:r>
      <w:proofErr w:type="spellStart"/>
      <w:r w:rsidRPr="00F85539">
        <w:rPr>
          <w:rFonts w:asciiTheme="majorHAnsi" w:hAnsiTheme="majorHAnsi" w:cstheme="majorHAnsi"/>
        </w:rPr>
        <w:t>νήσον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Μύκονον</w:t>
      </w:r>
      <w:proofErr w:type="spellEnd"/>
      <w:r w:rsidRPr="00F85539">
        <w:rPr>
          <w:rFonts w:asciiTheme="majorHAnsi" w:hAnsiTheme="majorHAnsi" w:cstheme="majorHAnsi"/>
        </w:rPr>
        <w:t xml:space="preserve">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(επί μήκους 12 </w:t>
      </w:r>
      <w:proofErr w:type="spellStart"/>
      <w:r w:rsidRPr="00F85539">
        <w:rPr>
          <w:rFonts w:asciiTheme="majorHAnsi" w:hAnsiTheme="majorHAnsi" w:cstheme="majorHAnsi"/>
        </w:rPr>
        <w:t>km</w:t>
      </w:r>
      <w:proofErr w:type="spellEnd"/>
      <w:r w:rsidRPr="00F85539">
        <w:rPr>
          <w:rFonts w:asciiTheme="majorHAnsi" w:hAnsiTheme="majorHAnsi" w:cstheme="majorHAnsi"/>
        </w:rPr>
        <w:t xml:space="preserve"> + 8 </w:t>
      </w:r>
      <w:proofErr w:type="spellStart"/>
      <w:r w:rsidRPr="00F85539">
        <w:rPr>
          <w:rFonts w:asciiTheme="majorHAnsi" w:hAnsiTheme="majorHAnsi" w:cstheme="majorHAnsi"/>
        </w:rPr>
        <w:t>km</w:t>
      </w:r>
      <w:proofErr w:type="spellEnd"/>
      <w:r w:rsidRPr="00F85539">
        <w:rPr>
          <w:rFonts w:asciiTheme="majorHAnsi" w:hAnsiTheme="majorHAnsi" w:cstheme="majorHAnsi"/>
        </w:rPr>
        <w:t xml:space="preserve">) και εκ της νήσου Τήνου προς την </w:t>
      </w:r>
      <w:proofErr w:type="spellStart"/>
      <w:r w:rsidRPr="00F85539">
        <w:rPr>
          <w:rFonts w:asciiTheme="majorHAnsi" w:hAnsiTheme="majorHAnsi" w:cstheme="majorHAnsi"/>
        </w:rPr>
        <w:t>νήσον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Σύρον</w:t>
      </w:r>
      <w:proofErr w:type="spellEnd"/>
      <w:r w:rsidRPr="00F85539">
        <w:rPr>
          <w:rFonts w:asciiTheme="majorHAnsi" w:hAnsiTheme="majorHAnsi" w:cstheme="majorHAnsi"/>
        </w:rPr>
        <w:t xml:space="preserve"> (επί μήκους 3 </w:t>
      </w:r>
      <w:proofErr w:type="spellStart"/>
      <w:r w:rsidRPr="00F85539">
        <w:rPr>
          <w:rFonts w:asciiTheme="majorHAnsi" w:hAnsiTheme="majorHAnsi" w:cstheme="majorHAnsi"/>
        </w:rPr>
        <w:t>km</w:t>
      </w:r>
      <w:proofErr w:type="spellEnd"/>
      <w:r w:rsidRPr="00F85539">
        <w:rPr>
          <w:rFonts w:asciiTheme="majorHAnsi" w:hAnsiTheme="majorHAnsi" w:cstheme="majorHAnsi"/>
        </w:rPr>
        <w:t xml:space="preserve"> + 8 </w:t>
      </w:r>
      <w:proofErr w:type="spellStart"/>
      <w:r w:rsidRPr="00F85539">
        <w:rPr>
          <w:rFonts w:asciiTheme="majorHAnsi" w:hAnsiTheme="majorHAnsi" w:cstheme="majorHAnsi"/>
        </w:rPr>
        <w:t>km</w:t>
      </w:r>
      <w:proofErr w:type="spellEnd"/>
      <w:r w:rsidRPr="00F85539">
        <w:rPr>
          <w:rFonts w:asciiTheme="majorHAnsi" w:hAnsiTheme="majorHAnsi" w:cstheme="majorHAnsi"/>
        </w:rPr>
        <w:t>), ένθα οδεύει από του άκρου αυτής "'</w:t>
      </w:r>
      <w:proofErr w:type="spellStart"/>
      <w:r w:rsidRPr="00F85539">
        <w:rPr>
          <w:rFonts w:asciiTheme="majorHAnsi" w:hAnsiTheme="majorHAnsi" w:cstheme="majorHAnsi"/>
        </w:rPr>
        <w:t>Ορμος</w:t>
      </w:r>
      <w:proofErr w:type="spellEnd"/>
      <w:r w:rsidRPr="00F85539">
        <w:rPr>
          <w:rFonts w:asciiTheme="majorHAnsi" w:hAnsiTheme="majorHAnsi" w:cstheme="majorHAnsi"/>
        </w:rPr>
        <w:t xml:space="preserve"> Κοράκι" μέχρι του τέρματος αυτής επί της κτηματικής περιοχής της Κοινότητος Πάγου.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3. Επειδή εκ του συνδυασμού των άρθρων 24 και 106 του Συντάγματος, των άρθρων 2 και 130Ρ της Συνθήκης του </w:t>
      </w:r>
      <w:proofErr w:type="spellStart"/>
      <w:r w:rsidRPr="00F85539">
        <w:rPr>
          <w:rFonts w:asciiTheme="majorHAnsi" w:hAnsiTheme="majorHAnsi" w:cstheme="majorHAnsi"/>
        </w:rPr>
        <w:t>Maastricht</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κυρωθείσης</w:t>
      </w:r>
      <w:proofErr w:type="spellEnd"/>
      <w:r w:rsidRPr="00F85539">
        <w:rPr>
          <w:rFonts w:asciiTheme="majorHAnsi" w:hAnsiTheme="majorHAnsi" w:cstheme="majorHAnsi"/>
        </w:rPr>
        <w:t xml:space="preserve"> διά του Ν. 2077/1992, </w:t>
      </w:r>
      <w:proofErr w:type="spellStart"/>
      <w:r w:rsidRPr="00F85539">
        <w:rPr>
          <w:rFonts w:asciiTheme="majorHAnsi" w:hAnsiTheme="majorHAnsi" w:cstheme="majorHAnsi"/>
        </w:rPr>
        <w:t>ερμηνευομένων</w:t>
      </w:r>
      <w:proofErr w:type="spellEnd"/>
      <w:r w:rsidRPr="00F85539">
        <w:rPr>
          <w:rFonts w:asciiTheme="majorHAnsi" w:hAnsiTheme="majorHAnsi" w:cstheme="majorHAnsi"/>
        </w:rPr>
        <w:t xml:space="preserve"> υπό το φως των διατάξεων της </w:t>
      </w:r>
      <w:proofErr w:type="spellStart"/>
      <w:r w:rsidRPr="00F85539">
        <w:rPr>
          <w:rFonts w:asciiTheme="majorHAnsi" w:hAnsiTheme="majorHAnsi" w:cstheme="majorHAnsi"/>
        </w:rPr>
        <w:t>Agenda</w:t>
      </w:r>
      <w:proofErr w:type="spellEnd"/>
      <w:r w:rsidRPr="00F85539">
        <w:rPr>
          <w:rFonts w:asciiTheme="majorHAnsi" w:hAnsiTheme="majorHAnsi" w:cstheme="majorHAnsi"/>
        </w:rPr>
        <w:t xml:space="preserve"> '21, προκύπτει ο θεμελιώδης κανών της </w:t>
      </w:r>
      <w:proofErr w:type="spellStart"/>
      <w:r w:rsidRPr="00F85539">
        <w:rPr>
          <w:rFonts w:asciiTheme="majorHAnsi" w:hAnsiTheme="majorHAnsi" w:cstheme="majorHAnsi"/>
        </w:rPr>
        <w:t>βιωσίμου</w:t>
      </w:r>
      <w:proofErr w:type="spellEnd"/>
      <w:r w:rsidRPr="00F85539">
        <w:rPr>
          <w:rFonts w:asciiTheme="majorHAnsi" w:hAnsiTheme="majorHAnsi" w:cstheme="majorHAnsi"/>
        </w:rPr>
        <w:t xml:space="preserve"> αναπτύξεως. Κατά τον κανόνα τούτον πάσα δημοσία πολιτική, γενική ή ειδική, και πάσα διοικητική ή τεχνική </w:t>
      </w:r>
      <w:proofErr w:type="spellStart"/>
      <w:r w:rsidRPr="00F85539">
        <w:rPr>
          <w:rFonts w:asciiTheme="majorHAnsi" w:hAnsiTheme="majorHAnsi" w:cstheme="majorHAnsi"/>
        </w:rPr>
        <w:t>παρέμβασις</w:t>
      </w:r>
      <w:proofErr w:type="spellEnd"/>
      <w:r w:rsidRPr="00F85539">
        <w:rPr>
          <w:rFonts w:asciiTheme="majorHAnsi" w:hAnsiTheme="majorHAnsi" w:cstheme="majorHAnsi"/>
        </w:rPr>
        <w:t xml:space="preserve"> του κράτους εις το ανθρωπογενές και εις το φυσικόν περιβάλλον δέον να </w:t>
      </w:r>
      <w:proofErr w:type="spellStart"/>
      <w:r w:rsidRPr="00F85539">
        <w:rPr>
          <w:rFonts w:asciiTheme="majorHAnsi" w:hAnsiTheme="majorHAnsi" w:cstheme="majorHAnsi"/>
        </w:rPr>
        <w:t>έχη</w:t>
      </w:r>
      <w:proofErr w:type="spellEnd"/>
      <w:r w:rsidRPr="00F85539">
        <w:rPr>
          <w:rFonts w:asciiTheme="majorHAnsi" w:hAnsiTheme="majorHAnsi" w:cstheme="majorHAnsi"/>
        </w:rPr>
        <w:t xml:space="preserve"> ενσωματώσει τα προσήκοντα κριτήρια προστασίας του φυσικού περιβάλλοντος εκ των οποίων και δέον να </w:t>
      </w:r>
      <w:proofErr w:type="spellStart"/>
      <w:r w:rsidRPr="00F85539">
        <w:rPr>
          <w:rFonts w:asciiTheme="majorHAnsi" w:hAnsiTheme="majorHAnsi" w:cstheme="majorHAnsi"/>
        </w:rPr>
        <w:t>διέπεται</w:t>
      </w:r>
      <w:proofErr w:type="spellEnd"/>
      <w:r w:rsidRPr="00F85539">
        <w:rPr>
          <w:rFonts w:asciiTheme="majorHAnsi" w:hAnsiTheme="majorHAnsi" w:cstheme="majorHAnsi"/>
        </w:rPr>
        <w:t xml:space="preserve"> κατά πρώτον </w:t>
      </w:r>
      <w:proofErr w:type="spellStart"/>
      <w:r w:rsidRPr="00F85539">
        <w:rPr>
          <w:rFonts w:asciiTheme="majorHAnsi" w:hAnsiTheme="majorHAnsi" w:cstheme="majorHAnsi"/>
        </w:rPr>
        <w:t>λόγον</w:t>
      </w:r>
      <w:proofErr w:type="spellEnd"/>
      <w:r w:rsidRPr="00F85539">
        <w:rPr>
          <w:rFonts w:asciiTheme="majorHAnsi" w:hAnsiTheme="majorHAnsi" w:cstheme="majorHAnsi"/>
        </w:rPr>
        <w:t xml:space="preserve">, ούτως ώστε να διασφαλίζεται η αρχή της προλήψεως της βλάβης του περιβάλλοντος, η δε διά των κριτηρίων τούτων </w:t>
      </w:r>
      <w:proofErr w:type="spellStart"/>
      <w:r w:rsidRPr="00F85539">
        <w:rPr>
          <w:rFonts w:asciiTheme="majorHAnsi" w:hAnsiTheme="majorHAnsi" w:cstheme="majorHAnsi"/>
        </w:rPr>
        <w:t>παρεχομένη</w:t>
      </w:r>
      <w:proofErr w:type="spellEnd"/>
      <w:r w:rsidRPr="00F85539">
        <w:rPr>
          <w:rFonts w:asciiTheme="majorHAnsi" w:hAnsiTheme="majorHAnsi" w:cstheme="majorHAnsi"/>
        </w:rPr>
        <w:t xml:space="preserve"> προστασία να είναι πλήρης και αποτελεσματική. Η </w:t>
      </w:r>
      <w:proofErr w:type="spellStart"/>
      <w:r w:rsidRPr="00F85539">
        <w:rPr>
          <w:rFonts w:asciiTheme="majorHAnsi" w:hAnsiTheme="majorHAnsi" w:cstheme="majorHAnsi"/>
        </w:rPr>
        <w:t>τήρησις</w:t>
      </w:r>
      <w:proofErr w:type="spellEnd"/>
      <w:r w:rsidRPr="00F85539">
        <w:rPr>
          <w:rFonts w:asciiTheme="majorHAnsi" w:hAnsiTheme="majorHAnsi" w:cstheme="majorHAnsi"/>
        </w:rPr>
        <w:t xml:space="preserve"> του ανωτέρω θεμελιώδους κανόνος είναι ευθύνη του δικαστού. Εξ άλλου, ο ανωτέρω θεμελιώδης κανών ισχύει και διά τα πάσης φύσεως τεχνικά έργα, εκτελούμενα υπό του κράτους ή του δημοσίου εν γένει </w:t>
      </w:r>
      <w:proofErr w:type="spellStart"/>
      <w:r w:rsidRPr="00F85539">
        <w:rPr>
          <w:rFonts w:asciiTheme="majorHAnsi" w:hAnsiTheme="majorHAnsi" w:cstheme="majorHAnsi"/>
        </w:rPr>
        <w:t>τομέως</w:t>
      </w:r>
      <w:proofErr w:type="spellEnd"/>
      <w:r w:rsidRPr="00F85539">
        <w:rPr>
          <w:rFonts w:asciiTheme="majorHAnsi" w:hAnsiTheme="majorHAnsi" w:cstheme="majorHAnsi"/>
        </w:rPr>
        <w:t xml:space="preserve">, εις τρόπον ώστε να είναι επιτρεπτά όχι απλώς τα τεχνικώς εφικτά, ενδεχομένως δε και οικονομικώς συμφέροντα έργα, αλλά μόνον τα εξ αυτών βιώσιμα, ήτοι μόνον εκείνα που είναι φιλικά προς το περιβάλλον εν τη </w:t>
      </w:r>
      <w:proofErr w:type="spellStart"/>
      <w:r w:rsidRPr="00F85539">
        <w:rPr>
          <w:rFonts w:asciiTheme="majorHAnsi" w:hAnsiTheme="majorHAnsi" w:cstheme="majorHAnsi"/>
        </w:rPr>
        <w:t>εννοία</w:t>
      </w:r>
      <w:proofErr w:type="spellEnd"/>
      <w:r w:rsidRPr="00F85539">
        <w:rPr>
          <w:rFonts w:asciiTheme="majorHAnsi" w:hAnsiTheme="majorHAnsi" w:cstheme="majorHAnsi"/>
        </w:rPr>
        <w:t xml:space="preserve"> ότι δύνανται να συνυπάρξουν με αυτό χωρίς να το βλάπτουν βραχυπροθέσμως ή </w:t>
      </w:r>
      <w:proofErr w:type="spellStart"/>
      <w:r w:rsidRPr="00F85539">
        <w:rPr>
          <w:rFonts w:asciiTheme="majorHAnsi" w:hAnsiTheme="majorHAnsi" w:cstheme="majorHAnsi"/>
        </w:rPr>
        <w:t>μακροπροθέσμως</w:t>
      </w:r>
      <w:proofErr w:type="spellEnd"/>
      <w:r w:rsidRPr="00F85539">
        <w:rPr>
          <w:rFonts w:asciiTheme="majorHAnsi" w:hAnsiTheme="majorHAnsi" w:cstheme="majorHAnsi"/>
        </w:rPr>
        <w:t xml:space="preserve">.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4. Επειδή εκ του συνδυασμού των ανωτέρω σκέψεων έπεται ότι η κρίσις περί της </w:t>
      </w:r>
      <w:proofErr w:type="spellStart"/>
      <w:r w:rsidRPr="00F85539">
        <w:rPr>
          <w:rFonts w:asciiTheme="majorHAnsi" w:hAnsiTheme="majorHAnsi" w:cstheme="majorHAnsi"/>
        </w:rPr>
        <w:t>βιωσιμότητος</w:t>
      </w:r>
      <w:proofErr w:type="spellEnd"/>
      <w:r w:rsidRPr="00F85539">
        <w:rPr>
          <w:rFonts w:asciiTheme="majorHAnsi" w:hAnsiTheme="majorHAnsi" w:cstheme="majorHAnsi"/>
        </w:rPr>
        <w:t xml:space="preserve"> τεχνικών έργων και παρεμβάσεων του κράτους και του δημοσίου εν γένει </w:t>
      </w:r>
      <w:proofErr w:type="spellStart"/>
      <w:r w:rsidRPr="00F85539">
        <w:rPr>
          <w:rFonts w:asciiTheme="majorHAnsi" w:hAnsiTheme="majorHAnsi" w:cstheme="majorHAnsi"/>
        </w:rPr>
        <w:t>τομέως</w:t>
      </w:r>
      <w:proofErr w:type="spellEnd"/>
      <w:r w:rsidRPr="00F85539">
        <w:rPr>
          <w:rFonts w:asciiTheme="majorHAnsi" w:hAnsiTheme="majorHAnsi" w:cstheme="majorHAnsi"/>
        </w:rPr>
        <w:t xml:space="preserve">, αμέσως </w:t>
      </w:r>
      <w:proofErr w:type="spellStart"/>
      <w:r w:rsidRPr="00F85539">
        <w:rPr>
          <w:rFonts w:asciiTheme="majorHAnsi" w:hAnsiTheme="majorHAnsi" w:cstheme="majorHAnsi"/>
        </w:rPr>
        <w:t>συναπτομένη</w:t>
      </w:r>
      <w:proofErr w:type="spellEnd"/>
      <w:r w:rsidRPr="00F85539">
        <w:rPr>
          <w:rFonts w:asciiTheme="majorHAnsi" w:hAnsiTheme="majorHAnsi" w:cstheme="majorHAnsi"/>
        </w:rPr>
        <w:t xml:space="preserve"> προς την </w:t>
      </w:r>
      <w:proofErr w:type="spellStart"/>
      <w:r w:rsidRPr="00F85539">
        <w:rPr>
          <w:rFonts w:asciiTheme="majorHAnsi" w:hAnsiTheme="majorHAnsi" w:cstheme="majorHAnsi"/>
        </w:rPr>
        <w:t>αποτελεσματικήν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προληπτικήν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προστασίαν</w:t>
      </w:r>
      <w:proofErr w:type="spellEnd"/>
      <w:r w:rsidRPr="00F85539">
        <w:rPr>
          <w:rFonts w:asciiTheme="majorHAnsi" w:hAnsiTheme="majorHAnsi" w:cstheme="majorHAnsi"/>
        </w:rPr>
        <w:t xml:space="preserve"> του περιβάλλοντος, έχει </w:t>
      </w:r>
      <w:proofErr w:type="spellStart"/>
      <w:r w:rsidRPr="00F85539">
        <w:rPr>
          <w:rFonts w:asciiTheme="majorHAnsi" w:hAnsiTheme="majorHAnsi" w:cstheme="majorHAnsi"/>
        </w:rPr>
        <w:t>νομικόν</w:t>
      </w:r>
      <w:proofErr w:type="spellEnd"/>
      <w:r w:rsidRPr="00F85539">
        <w:rPr>
          <w:rFonts w:asciiTheme="majorHAnsi" w:hAnsiTheme="majorHAnsi" w:cstheme="majorHAnsi"/>
        </w:rPr>
        <w:t xml:space="preserve"> χαρακτήρα και υπόκειται εις τον πλήρη </w:t>
      </w:r>
      <w:proofErr w:type="spellStart"/>
      <w:r w:rsidRPr="00F85539">
        <w:rPr>
          <w:rFonts w:asciiTheme="majorHAnsi" w:hAnsiTheme="majorHAnsi" w:cstheme="majorHAnsi"/>
        </w:rPr>
        <w:t>έλεγχον</w:t>
      </w:r>
      <w:proofErr w:type="spellEnd"/>
      <w:r w:rsidRPr="00F85539">
        <w:rPr>
          <w:rFonts w:asciiTheme="majorHAnsi" w:hAnsiTheme="majorHAnsi" w:cstheme="majorHAnsi"/>
        </w:rPr>
        <w:t xml:space="preserve"> του ακυρωτικού δικαστού, </w:t>
      </w:r>
      <w:proofErr w:type="spellStart"/>
      <w:r w:rsidRPr="00F85539">
        <w:rPr>
          <w:rFonts w:asciiTheme="majorHAnsi" w:hAnsiTheme="majorHAnsi" w:cstheme="majorHAnsi"/>
        </w:rPr>
        <w:t>αποφαινομένου</w:t>
      </w:r>
      <w:proofErr w:type="spellEnd"/>
      <w:r w:rsidRPr="00F85539">
        <w:rPr>
          <w:rFonts w:asciiTheme="majorHAnsi" w:hAnsiTheme="majorHAnsi" w:cstheme="majorHAnsi"/>
        </w:rPr>
        <w:t xml:space="preserve"> επί τη βάσει των οικείων διατάξεων και των πορισμάτων της επιστήμης, πλείστα των οποίων έχουν </w:t>
      </w:r>
      <w:proofErr w:type="spellStart"/>
      <w:r w:rsidRPr="00F85539">
        <w:rPr>
          <w:rFonts w:asciiTheme="majorHAnsi" w:hAnsiTheme="majorHAnsi" w:cstheme="majorHAnsi"/>
        </w:rPr>
        <w:t>εκλαϊκευθή</w:t>
      </w:r>
      <w:proofErr w:type="spellEnd"/>
      <w:r w:rsidRPr="00F85539">
        <w:rPr>
          <w:rFonts w:asciiTheme="majorHAnsi" w:hAnsiTheme="majorHAnsi" w:cstheme="majorHAnsi"/>
        </w:rPr>
        <w:t xml:space="preserve"> και </w:t>
      </w:r>
      <w:proofErr w:type="spellStart"/>
      <w:r w:rsidRPr="00F85539">
        <w:rPr>
          <w:rFonts w:asciiTheme="majorHAnsi" w:hAnsiTheme="majorHAnsi" w:cstheme="majorHAnsi"/>
        </w:rPr>
        <w:t>ενσωματωθή</w:t>
      </w:r>
      <w:proofErr w:type="spellEnd"/>
      <w:r w:rsidRPr="00F85539">
        <w:rPr>
          <w:rFonts w:asciiTheme="majorHAnsi" w:hAnsiTheme="majorHAnsi" w:cstheme="majorHAnsi"/>
        </w:rPr>
        <w:t xml:space="preserve"> εις τας λεπτομερείς διατάξεις της </w:t>
      </w:r>
      <w:proofErr w:type="spellStart"/>
      <w:r w:rsidRPr="00F85539">
        <w:rPr>
          <w:rFonts w:asciiTheme="majorHAnsi" w:hAnsiTheme="majorHAnsi" w:cstheme="majorHAnsi"/>
        </w:rPr>
        <w:t>Agenda</w:t>
      </w:r>
      <w:proofErr w:type="spellEnd"/>
      <w:r w:rsidRPr="00F85539">
        <w:rPr>
          <w:rFonts w:asciiTheme="majorHAnsi" w:hAnsiTheme="majorHAnsi" w:cstheme="majorHAnsi"/>
        </w:rPr>
        <w:t xml:space="preserve"> '21, αποτελούσης, κατά </w:t>
      </w:r>
      <w:proofErr w:type="spellStart"/>
      <w:r w:rsidRPr="00F85539">
        <w:rPr>
          <w:rFonts w:asciiTheme="majorHAnsi" w:hAnsiTheme="majorHAnsi" w:cstheme="majorHAnsi"/>
        </w:rPr>
        <w:t>προορισμόν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σπουδαίον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ερμηνευτικόν</w:t>
      </w:r>
      <w:proofErr w:type="spellEnd"/>
      <w:r w:rsidRPr="00F85539">
        <w:rPr>
          <w:rFonts w:asciiTheme="majorHAnsi" w:hAnsiTheme="majorHAnsi" w:cstheme="majorHAnsi"/>
        </w:rPr>
        <w:t xml:space="preserve"> βοήθημα του δικαστού κατά την </w:t>
      </w:r>
      <w:proofErr w:type="spellStart"/>
      <w:r w:rsidRPr="00F85539">
        <w:rPr>
          <w:rFonts w:asciiTheme="majorHAnsi" w:hAnsiTheme="majorHAnsi" w:cstheme="majorHAnsi"/>
        </w:rPr>
        <w:t>παροχήν</w:t>
      </w:r>
      <w:proofErr w:type="spellEnd"/>
      <w:r w:rsidRPr="00F85539">
        <w:rPr>
          <w:rFonts w:asciiTheme="majorHAnsi" w:hAnsiTheme="majorHAnsi" w:cstheme="majorHAnsi"/>
        </w:rPr>
        <w:t xml:space="preserve"> της εννόμου προστασίας. Οίκοθεν δε νοείται ότι η </w:t>
      </w:r>
      <w:proofErr w:type="spellStart"/>
      <w:r w:rsidRPr="00F85539">
        <w:rPr>
          <w:rFonts w:asciiTheme="majorHAnsi" w:hAnsiTheme="majorHAnsi" w:cstheme="majorHAnsi"/>
        </w:rPr>
        <w:t>εκτίμησις</w:t>
      </w:r>
      <w:proofErr w:type="spellEnd"/>
      <w:r w:rsidRPr="00F85539">
        <w:rPr>
          <w:rFonts w:asciiTheme="majorHAnsi" w:hAnsiTheme="majorHAnsi" w:cstheme="majorHAnsi"/>
        </w:rPr>
        <w:t xml:space="preserve"> της </w:t>
      </w:r>
      <w:proofErr w:type="spellStart"/>
      <w:r w:rsidRPr="00F85539">
        <w:rPr>
          <w:rFonts w:asciiTheme="majorHAnsi" w:hAnsiTheme="majorHAnsi" w:cstheme="majorHAnsi"/>
        </w:rPr>
        <w:t>βιωσιμότητος</w:t>
      </w:r>
      <w:proofErr w:type="spellEnd"/>
      <w:r w:rsidRPr="00F85539">
        <w:rPr>
          <w:rFonts w:asciiTheme="majorHAnsi" w:hAnsiTheme="majorHAnsi" w:cstheme="majorHAnsi"/>
        </w:rPr>
        <w:t xml:space="preserve"> τεχνικών </w:t>
      </w:r>
      <w:r w:rsidRPr="00F85539">
        <w:rPr>
          <w:rFonts w:asciiTheme="majorHAnsi" w:hAnsiTheme="majorHAnsi" w:cstheme="majorHAnsi"/>
        </w:rPr>
        <w:lastRenderedPageBreak/>
        <w:t xml:space="preserve">έργων που εντάσσονται εις μείζονα προγράμματα, ως είναι ιδίως τα ενεργειακά, δέον να γίνεται με </w:t>
      </w:r>
      <w:proofErr w:type="spellStart"/>
      <w:r w:rsidRPr="00F85539">
        <w:rPr>
          <w:rFonts w:asciiTheme="majorHAnsi" w:hAnsiTheme="majorHAnsi" w:cstheme="majorHAnsi"/>
        </w:rPr>
        <w:t>μακροπρόθεσμον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προοπτικήν</w:t>
      </w:r>
      <w:proofErr w:type="spellEnd"/>
      <w:r w:rsidRPr="00F85539">
        <w:rPr>
          <w:rFonts w:asciiTheme="majorHAnsi" w:hAnsiTheme="majorHAnsi" w:cstheme="majorHAnsi"/>
        </w:rPr>
        <w:t xml:space="preserve"> και </w:t>
      </w:r>
      <w:proofErr w:type="spellStart"/>
      <w:r w:rsidRPr="00F85539">
        <w:rPr>
          <w:rFonts w:asciiTheme="majorHAnsi" w:hAnsiTheme="majorHAnsi" w:cstheme="majorHAnsi"/>
        </w:rPr>
        <w:t>συνολικήν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πρόγνωσιν</w:t>
      </w:r>
      <w:proofErr w:type="spellEnd"/>
      <w:r w:rsidRPr="00F85539">
        <w:rPr>
          <w:rFonts w:asciiTheme="majorHAnsi" w:hAnsiTheme="majorHAnsi" w:cstheme="majorHAnsi"/>
        </w:rPr>
        <w:t xml:space="preserve"> και </w:t>
      </w:r>
      <w:proofErr w:type="spellStart"/>
      <w:r w:rsidRPr="00F85539">
        <w:rPr>
          <w:rFonts w:asciiTheme="majorHAnsi" w:hAnsiTheme="majorHAnsi" w:cstheme="majorHAnsi"/>
        </w:rPr>
        <w:t>αξιολόγησιν</w:t>
      </w:r>
      <w:proofErr w:type="spellEnd"/>
      <w:r w:rsidRPr="00F85539">
        <w:rPr>
          <w:rFonts w:asciiTheme="majorHAnsi" w:hAnsiTheme="majorHAnsi" w:cstheme="majorHAnsi"/>
        </w:rPr>
        <w:t xml:space="preserve"> των επιπτώσεών των εις το περιβάλλον, όχι δε με στενά οικονομικά ή τεχνικά κριτήρια. Πάντως, όμως, </w:t>
      </w:r>
      <w:proofErr w:type="spellStart"/>
      <w:r w:rsidRPr="00F85539">
        <w:rPr>
          <w:rFonts w:asciiTheme="majorHAnsi" w:hAnsiTheme="majorHAnsi" w:cstheme="majorHAnsi"/>
        </w:rPr>
        <w:t>προέχουσαν</w:t>
      </w:r>
      <w:proofErr w:type="spellEnd"/>
      <w:r w:rsidRPr="00F85539">
        <w:rPr>
          <w:rFonts w:asciiTheme="majorHAnsi" w:hAnsiTheme="majorHAnsi" w:cstheme="majorHAnsi"/>
        </w:rPr>
        <w:t xml:space="preserve"> σημασίαν εις την τοιαύτην </w:t>
      </w:r>
      <w:proofErr w:type="spellStart"/>
      <w:r w:rsidRPr="00F85539">
        <w:rPr>
          <w:rFonts w:asciiTheme="majorHAnsi" w:hAnsiTheme="majorHAnsi" w:cstheme="majorHAnsi"/>
        </w:rPr>
        <w:t>μακροπρόθεσμον</w:t>
      </w:r>
      <w:proofErr w:type="spellEnd"/>
      <w:r w:rsidRPr="00F85539">
        <w:rPr>
          <w:rFonts w:asciiTheme="majorHAnsi" w:hAnsiTheme="majorHAnsi" w:cstheme="majorHAnsi"/>
        </w:rPr>
        <w:t xml:space="preserve"> και </w:t>
      </w:r>
      <w:proofErr w:type="spellStart"/>
      <w:r w:rsidRPr="00F85539">
        <w:rPr>
          <w:rFonts w:asciiTheme="majorHAnsi" w:hAnsiTheme="majorHAnsi" w:cstheme="majorHAnsi"/>
        </w:rPr>
        <w:t>συνολικήν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εκτίμησιν</w:t>
      </w:r>
      <w:proofErr w:type="spellEnd"/>
      <w:r w:rsidRPr="00F85539">
        <w:rPr>
          <w:rFonts w:asciiTheme="majorHAnsi" w:hAnsiTheme="majorHAnsi" w:cstheme="majorHAnsi"/>
        </w:rPr>
        <w:t xml:space="preserve"> της </w:t>
      </w:r>
      <w:proofErr w:type="spellStart"/>
      <w:r w:rsidRPr="00F85539">
        <w:rPr>
          <w:rFonts w:asciiTheme="majorHAnsi" w:hAnsiTheme="majorHAnsi" w:cstheme="majorHAnsi"/>
        </w:rPr>
        <w:t>βιωσιμότητος</w:t>
      </w:r>
      <w:proofErr w:type="spellEnd"/>
      <w:r w:rsidRPr="00F85539">
        <w:rPr>
          <w:rFonts w:asciiTheme="majorHAnsi" w:hAnsiTheme="majorHAnsi" w:cstheme="majorHAnsi"/>
        </w:rPr>
        <w:t xml:space="preserve"> τεχνικού έργου έχει η φύσις του οικοσυστήματος εις το οποίον σχεδιάζεται η </w:t>
      </w:r>
      <w:proofErr w:type="spellStart"/>
      <w:r w:rsidRPr="00F85539">
        <w:rPr>
          <w:rFonts w:asciiTheme="majorHAnsi" w:hAnsiTheme="majorHAnsi" w:cstheme="majorHAnsi"/>
        </w:rPr>
        <w:t>εκτέλεσις</w:t>
      </w:r>
      <w:proofErr w:type="spellEnd"/>
      <w:r w:rsidRPr="00F85539">
        <w:rPr>
          <w:rFonts w:asciiTheme="majorHAnsi" w:hAnsiTheme="majorHAnsi" w:cstheme="majorHAnsi"/>
        </w:rPr>
        <w:t xml:space="preserve"> του έργου και δη αν τούτο είναι ή μη ευπαθές, αν δηλαδή αποσταθεροποιείται ευκόλως. Διότι, κατά τα </w:t>
      </w:r>
      <w:proofErr w:type="spellStart"/>
      <w:r w:rsidRPr="00F85539">
        <w:rPr>
          <w:rFonts w:asciiTheme="majorHAnsi" w:hAnsiTheme="majorHAnsi" w:cstheme="majorHAnsi"/>
        </w:rPr>
        <w:t>παγίως</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κριθέντα</w:t>
      </w:r>
      <w:proofErr w:type="spellEnd"/>
      <w:r w:rsidRPr="00F85539">
        <w:rPr>
          <w:rFonts w:asciiTheme="majorHAnsi" w:hAnsiTheme="majorHAnsi" w:cstheme="majorHAnsi"/>
        </w:rPr>
        <w:t xml:space="preserve">, εις τα ευπαθή οικοσυστήματα ισχύει ο απαράβατος κανών της υποχρεωτικώς ηπίας διαχειρίσεως αυτών, </w:t>
      </w:r>
      <w:proofErr w:type="spellStart"/>
      <w:r w:rsidRPr="00F85539">
        <w:rPr>
          <w:rFonts w:asciiTheme="majorHAnsi" w:hAnsiTheme="majorHAnsi" w:cstheme="majorHAnsi"/>
        </w:rPr>
        <w:t>ήτις</w:t>
      </w:r>
      <w:proofErr w:type="spellEnd"/>
      <w:r w:rsidRPr="00F85539">
        <w:rPr>
          <w:rFonts w:asciiTheme="majorHAnsi" w:hAnsiTheme="majorHAnsi" w:cstheme="majorHAnsi"/>
        </w:rPr>
        <w:t xml:space="preserve"> είναι η μόνη συμβατή προς την </w:t>
      </w:r>
      <w:proofErr w:type="spellStart"/>
      <w:r w:rsidRPr="00F85539">
        <w:rPr>
          <w:rFonts w:asciiTheme="majorHAnsi" w:hAnsiTheme="majorHAnsi" w:cstheme="majorHAnsi"/>
        </w:rPr>
        <w:t>ευαίσθητον</w:t>
      </w:r>
      <w:proofErr w:type="spellEnd"/>
      <w:r w:rsidRPr="00F85539">
        <w:rPr>
          <w:rFonts w:asciiTheme="majorHAnsi" w:hAnsiTheme="majorHAnsi" w:cstheme="majorHAnsi"/>
        </w:rPr>
        <w:t xml:space="preserve"> φύσιν των και τον </w:t>
      </w:r>
      <w:proofErr w:type="spellStart"/>
      <w:r w:rsidRPr="00F85539">
        <w:rPr>
          <w:rFonts w:asciiTheme="majorHAnsi" w:hAnsiTheme="majorHAnsi" w:cstheme="majorHAnsi"/>
        </w:rPr>
        <w:t>εύθραυστον</w:t>
      </w:r>
      <w:proofErr w:type="spellEnd"/>
      <w:r w:rsidRPr="00F85539">
        <w:rPr>
          <w:rFonts w:asciiTheme="majorHAnsi" w:hAnsiTheme="majorHAnsi" w:cstheme="majorHAnsi"/>
        </w:rPr>
        <w:t xml:space="preserve"> χαρακτήρα των ισορροπιών των (βλ. </w:t>
      </w:r>
      <w:proofErr w:type="spellStart"/>
      <w:r w:rsidRPr="00F85539">
        <w:rPr>
          <w:rFonts w:asciiTheme="majorHAnsi" w:hAnsiTheme="majorHAnsi" w:cstheme="majorHAnsi"/>
        </w:rPr>
        <w:t>ΣτΕ</w:t>
      </w:r>
      <w:proofErr w:type="spellEnd"/>
      <w:r w:rsidRPr="00F85539">
        <w:rPr>
          <w:rFonts w:asciiTheme="majorHAnsi" w:hAnsiTheme="majorHAnsi" w:cstheme="majorHAnsi"/>
        </w:rPr>
        <w:t xml:space="preserve"> ). Κατά </w:t>
      </w:r>
      <w:proofErr w:type="spellStart"/>
      <w:r w:rsidRPr="00F85539">
        <w:rPr>
          <w:rFonts w:asciiTheme="majorHAnsi" w:hAnsiTheme="majorHAnsi" w:cstheme="majorHAnsi"/>
        </w:rPr>
        <w:t>συνέπειαν</w:t>
      </w:r>
      <w:proofErr w:type="spellEnd"/>
      <w:r w:rsidRPr="00F85539">
        <w:rPr>
          <w:rFonts w:asciiTheme="majorHAnsi" w:hAnsiTheme="majorHAnsi" w:cstheme="majorHAnsi"/>
        </w:rPr>
        <w:t xml:space="preserve">, εις τα ευπαθή οικοσυστήματα μόνον ήπια τεχνικά έργα και παρεμβάσεις δύνανται να χαρακτηρισθούν ως βιώσιμα και επιτρεπτά, τούτο δε ισχύει και διά τα ενεργειακά έργα. Η τοιαύτη προστασία των ευπαθών οικοσυστημάτων πηγάζει ευθέως εκ του άρθρου 24 του Συντάγματος, </w:t>
      </w:r>
      <w:proofErr w:type="spellStart"/>
      <w:r w:rsidRPr="00F85539">
        <w:rPr>
          <w:rFonts w:asciiTheme="majorHAnsi" w:hAnsiTheme="majorHAnsi" w:cstheme="majorHAnsi"/>
        </w:rPr>
        <w:t>ερμηνευομένου</w:t>
      </w:r>
      <w:proofErr w:type="spellEnd"/>
      <w:r w:rsidRPr="00F85539">
        <w:rPr>
          <w:rFonts w:asciiTheme="majorHAnsi" w:hAnsiTheme="majorHAnsi" w:cstheme="majorHAnsi"/>
        </w:rPr>
        <w:t xml:space="preserve"> κατά τα </w:t>
      </w:r>
      <w:proofErr w:type="spellStart"/>
      <w:r w:rsidRPr="00F85539">
        <w:rPr>
          <w:rFonts w:asciiTheme="majorHAnsi" w:hAnsiTheme="majorHAnsi" w:cstheme="majorHAnsi"/>
        </w:rPr>
        <w:t>προεκτεθέντα</w:t>
      </w:r>
      <w:proofErr w:type="spellEnd"/>
      <w:r w:rsidRPr="00F85539">
        <w:rPr>
          <w:rFonts w:asciiTheme="majorHAnsi" w:hAnsiTheme="majorHAnsi" w:cstheme="majorHAnsi"/>
        </w:rPr>
        <w:t xml:space="preserve">, και ευθέως επίσης παρέχεται υπό του ακυρωτικού δικαστού.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5. Επειδή, μεταξύ των ευπαθών οικοσυστημάτων περιλαμβάνονται και αι </w:t>
      </w:r>
      <w:proofErr w:type="spellStart"/>
      <w:r w:rsidRPr="00F85539">
        <w:rPr>
          <w:rFonts w:asciiTheme="majorHAnsi" w:hAnsiTheme="majorHAnsi" w:cstheme="majorHAnsi"/>
        </w:rPr>
        <w:t>ακταί</w:t>
      </w:r>
      <w:proofErr w:type="spellEnd"/>
      <w:r w:rsidRPr="00F85539">
        <w:rPr>
          <w:rFonts w:asciiTheme="majorHAnsi" w:hAnsiTheme="majorHAnsi" w:cstheme="majorHAnsi"/>
        </w:rPr>
        <w:t xml:space="preserve"> και αι </w:t>
      </w:r>
      <w:proofErr w:type="spellStart"/>
      <w:r w:rsidRPr="00F85539">
        <w:rPr>
          <w:rFonts w:asciiTheme="majorHAnsi" w:hAnsiTheme="majorHAnsi" w:cstheme="majorHAnsi"/>
        </w:rPr>
        <w:t>μικραί</w:t>
      </w:r>
      <w:proofErr w:type="spellEnd"/>
      <w:r w:rsidRPr="00F85539">
        <w:rPr>
          <w:rFonts w:asciiTheme="majorHAnsi" w:hAnsiTheme="majorHAnsi" w:cstheme="majorHAnsi"/>
        </w:rPr>
        <w:t xml:space="preserve"> νήσοι. Αι </w:t>
      </w:r>
      <w:proofErr w:type="spellStart"/>
      <w:r w:rsidRPr="00F85539">
        <w:rPr>
          <w:rFonts w:asciiTheme="majorHAnsi" w:hAnsiTheme="majorHAnsi" w:cstheme="majorHAnsi"/>
        </w:rPr>
        <w:t>τελευταίαι</w:t>
      </w:r>
      <w:proofErr w:type="spellEnd"/>
      <w:r w:rsidRPr="00F85539">
        <w:rPr>
          <w:rFonts w:asciiTheme="majorHAnsi" w:hAnsiTheme="majorHAnsi" w:cstheme="majorHAnsi"/>
        </w:rPr>
        <w:t xml:space="preserve"> χαρακτηρίζονται ιδίως από την </w:t>
      </w:r>
      <w:proofErr w:type="spellStart"/>
      <w:r w:rsidRPr="00F85539">
        <w:rPr>
          <w:rFonts w:asciiTheme="majorHAnsi" w:hAnsiTheme="majorHAnsi" w:cstheme="majorHAnsi"/>
        </w:rPr>
        <w:t>προέχουσαν</w:t>
      </w:r>
      <w:proofErr w:type="spellEnd"/>
      <w:r w:rsidRPr="00F85539">
        <w:rPr>
          <w:rFonts w:asciiTheme="majorHAnsi" w:hAnsiTheme="majorHAnsi" w:cstheme="majorHAnsi"/>
        </w:rPr>
        <w:t xml:space="preserve"> ιδιότητά των ως απομονωμένων οικοσυστημάτων με </w:t>
      </w:r>
      <w:proofErr w:type="spellStart"/>
      <w:r w:rsidRPr="00F85539">
        <w:rPr>
          <w:rFonts w:asciiTheme="majorHAnsi" w:hAnsiTheme="majorHAnsi" w:cstheme="majorHAnsi"/>
        </w:rPr>
        <w:t>ηυξημένην</w:t>
      </w:r>
      <w:proofErr w:type="spellEnd"/>
      <w:r w:rsidRPr="00F85539">
        <w:rPr>
          <w:rFonts w:asciiTheme="majorHAnsi" w:hAnsiTheme="majorHAnsi" w:cstheme="majorHAnsi"/>
        </w:rPr>
        <w:t xml:space="preserve"> ή </w:t>
      </w:r>
      <w:proofErr w:type="spellStart"/>
      <w:r w:rsidRPr="00F85539">
        <w:rPr>
          <w:rFonts w:asciiTheme="majorHAnsi" w:hAnsiTheme="majorHAnsi" w:cstheme="majorHAnsi"/>
        </w:rPr>
        <w:t>μοναδικήν</w:t>
      </w:r>
      <w:proofErr w:type="spellEnd"/>
      <w:r w:rsidRPr="00F85539">
        <w:rPr>
          <w:rFonts w:asciiTheme="majorHAnsi" w:hAnsiTheme="majorHAnsi" w:cstheme="majorHAnsi"/>
        </w:rPr>
        <w:t xml:space="preserve"> βιοποικιλότητα, μέγα ανάπτυγμα ακτών εν </w:t>
      </w:r>
      <w:proofErr w:type="spellStart"/>
      <w:r w:rsidRPr="00F85539">
        <w:rPr>
          <w:rFonts w:asciiTheme="majorHAnsi" w:hAnsiTheme="majorHAnsi" w:cstheme="majorHAnsi"/>
        </w:rPr>
        <w:t>σχέσει</w:t>
      </w:r>
      <w:proofErr w:type="spellEnd"/>
      <w:r w:rsidRPr="00F85539">
        <w:rPr>
          <w:rFonts w:asciiTheme="majorHAnsi" w:hAnsiTheme="majorHAnsi" w:cstheme="majorHAnsi"/>
        </w:rPr>
        <w:t xml:space="preserve"> προς την έκτασίν των, την συναφή </w:t>
      </w:r>
      <w:proofErr w:type="spellStart"/>
      <w:r w:rsidRPr="00F85539">
        <w:rPr>
          <w:rFonts w:asciiTheme="majorHAnsi" w:hAnsiTheme="majorHAnsi" w:cstheme="majorHAnsi"/>
        </w:rPr>
        <w:t>εξάρτησιν</w:t>
      </w:r>
      <w:proofErr w:type="spellEnd"/>
      <w:r w:rsidRPr="00F85539">
        <w:rPr>
          <w:rFonts w:asciiTheme="majorHAnsi" w:hAnsiTheme="majorHAnsi" w:cstheme="majorHAnsi"/>
        </w:rPr>
        <w:t xml:space="preserve"> εκ του θαλασσίου περιβάλλοντος και </w:t>
      </w:r>
      <w:proofErr w:type="spellStart"/>
      <w:r w:rsidRPr="00F85539">
        <w:rPr>
          <w:rFonts w:asciiTheme="majorHAnsi" w:hAnsiTheme="majorHAnsi" w:cstheme="majorHAnsi"/>
        </w:rPr>
        <w:t>στενώς</w:t>
      </w:r>
      <w:proofErr w:type="spellEnd"/>
      <w:r w:rsidRPr="00F85539">
        <w:rPr>
          <w:rFonts w:asciiTheme="majorHAnsi" w:hAnsiTheme="majorHAnsi" w:cstheme="majorHAnsi"/>
        </w:rPr>
        <w:t xml:space="preserve"> συνδεδεμένα τα εν αυταίς ανθρωπογενή συστήματα (</w:t>
      </w:r>
      <w:proofErr w:type="spellStart"/>
      <w:r w:rsidRPr="00F85539">
        <w:rPr>
          <w:rFonts w:asciiTheme="majorHAnsi" w:hAnsiTheme="majorHAnsi" w:cstheme="majorHAnsi"/>
        </w:rPr>
        <w:t>δημογραφικόν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πολιτιστικόν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κοινωνικοοικομονικόν</w:t>
      </w:r>
      <w:proofErr w:type="spellEnd"/>
      <w:r w:rsidRPr="00F85539">
        <w:rPr>
          <w:rFonts w:asciiTheme="majorHAnsi" w:hAnsiTheme="majorHAnsi" w:cstheme="majorHAnsi"/>
        </w:rPr>
        <w:t xml:space="preserve"> κ.λπ.) προς άλληλα και προς την </w:t>
      </w:r>
      <w:proofErr w:type="spellStart"/>
      <w:r w:rsidRPr="00F85539">
        <w:rPr>
          <w:rFonts w:asciiTheme="majorHAnsi" w:hAnsiTheme="majorHAnsi" w:cstheme="majorHAnsi"/>
        </w:rPr>
        <w:t>περιωρισμένην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φυσικήν</w:t>
      </w:r>
      <w:proofErr w:type="spellEnd"/>
      <w:r w:rsidRPr="00F85539">
        <w:rPr>
          <w:rFonts w:asciiTheme="majorHAnsi" w:hAnsiTheme="majorHAnsi" w:cstheme="majorHAnsi"/>
        </w:rPr>
        <w:t xml:space="preserve"> των βάσιν, εις τρόπον ώστε να αποτελούν "</w:t>
      </w:r>
      <w:proofErr w:type="spellStart"/>
      <w:r w:rsidRPr="00F85539">
        <w:rPr>
          <w:rFonts w:asciiTheme="majorHAnsi" w:hAnsiTheme="majorHAnsi" w:cstheme="majorHAnsi"/>
        </w:rPr>
        <w:t>μικροκόσμους</w:t>
      </w:r>
      <w:proofErr w:type="spellEnd"/>
      <w:r w:rsidRPr="00F85539">
        <w:rPr>
          <w:rFonts w:asciiTheme="majorHAnsi" w:hAnsiTheme="majorHAnsi" w:cstheme="majorHAnsi"/>
        </w:rPr>
        <w:t xml:space="preserve">" με </w:t>
      </w:r>
      <w:proofErr w:type="spellStart"/>
      <w:r w:rsidRPr="00F85539">
        <w:rPr>
          <w:rFonts w:asciiTheme="majorHAnsi" w:hAnsiTheme="majorHAnsi" w:cstheme="majorHAnsi"/>
        </w:rPr>
        <w:t>αυτοτέλειαν</w:t>
      </w:r>
      <w:proofErr w:type="spellEnd"/>
      <w:r w:rsidRPr="00F85539">
        <w:rPr>
          <w:rFonts w:asciiTheme="majorHAnsi" w:hAnsiTheme="majorHAnsi" w:cstheme="majorHAnsi"/>
        </w:rPr>
        <w:t xml:space="preserve"> και ενότητα αλλά και προδήλως </w:t>
      </w:r>
      <w:proofErr w:type="spellStart"/>
      <w:r w:rsidRPr="00F85539">
        <w:rPr>
          <w:rFonts w:asciiTheme="majorHAnsi" w:hAnsiTheme="majorHAnsi" w:cstheme="majorHAnsi"/>
        </w:rPr>
        <w:t>εύθραυστον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ισορροπίαν</w:t>
      </w:r>
      <w:proofErr w:type="spellEnd"/>
      <w:r w:rsidRPr="00F85539">
        <w:rPr>
          <w:rFonts w:asciiTheme="majorHAnsi" w:hAnsiTheme="majorHAnsi" w:cstheme="majorHAnsi"/>
        </w:rPr>
        <w:t xml:space="preserve">. Την αυτήν </w:t>
      </w:r>
      <w:proofErr w:type="spellStart"/>
      <w:r w:rsidRPr="00F85539">
        <w:rPr>
          <w:rFonts w:asciiTheme="majorHAnsi" w:hAnsiTheme="majorHAnsi" w:cstheme="majorHAnsi"/>
        </w:rPr>
        <w:t>ευπάθειαν</w:t>
      </w:r>
      <w:proofErr w:type="spellEnd"/>
      <w:r w:rsidRPr="00F85539">
        <w:rPr>
          <w:rFonts w:asciiTheme="majorHAnsi" w:hAnsiTheme="majorHAnsi" w:cstheme="majorHAnsi"/>
        </w:rPr>
        <w:t xml:space="preserve"> εμφανίζει και το έτερον, μεγίστης αισθητικής αξίας, χαρακτηριστικόν των μικρών νήσων που είναι η </w:t>
      </w:r>
      <w:proofErr w:type="spellStart"/>
      <w:r w:rsidRPr="00F85539">
        <w:rPr>
          <w:rFonts w:asciiTheme="majorHAnsi" w:hAnsiTheme="majorHAnsi" w:cstheme="majorHAnsi"/>
        </w:rPr>
        <w:t>ενότης</w:t>
      </w:r>
      <w:proofErr w:type="spellEnd"/>
      <w:r w:rsidRPr="00F85539">
        <w:rPr>
          <w:rFonts w:asciiTheme="majorHAnsi" w:hAnsiTheme="majorHAnsi" w:cstheme="majorHAnsi"/>
        </w:rPr>
        <w:t xml:space="preserve"> και η λιτή συμμετρία του φυσικού των τοπίου. </w:t>
      </w:r>
      <w:proofErr w:type="spellStart"/>
      <w:r w:rsidRPr="00F85539">
        <w:rPr>
          <w:rFonts w:asciiTheme="majorHAnsi" w:hAnsiTheme="majorHAnsi" w:cstheme="majorHAnsi"/>
        </w:rPr>
        <w:t>χνεκα</w:t>
      </w:r>
      <w:proofErr w:type="spellEnd"/>
      <w:r w:rsidRPr="00F85539">
        <w:rPr>
          <w:rFonts w:asciiTheme="majorHAnsi" w:hAnsiTheme="majorHAnsi" w:cstheme="majorHAnsi"/>
        </w:rPr>
        <w:t xml:space="preserve"> της τοιαύτης ευπαθείας των, αι </w:t>
      </w:r>
      <w:proofErr w:type="spellStart"/>
      <w:r w:rsidRPr="00F85539">
        <w:rPr>
          <w:rFonts w:asciiTheme="majorHAnsi" w:hAnsiTheme="majorHAnsi" w:cstheme="majorHAnsi"/>
        </w:rPr>
        <w:t>μικραί</w:t>
      </w:r>
      <w:proofErr w:type="spellEnd"/>
      <w:r w:rsidRPr="00F85539">
        <w:rPr>
          <w:rFonts w:asciiTheme="majorHAnsi" w:hAnsiTheme="majorHAnsi" w:cstheme="majorHAnsi"/>
        </w:rPr>
        <w:t xml:space="preserve"> νήσοι αποσταθεροποιούνται ευκόλως από εξωγενείς παρεμβάσεις, η δε ανάγκη προστασίας και επιβιώσεώς των αποτελεί φροντίδα και αυτού έτι του Διεθνούς Δικαίου του Περιβάλλοντος. Ούτω, αι διατάξεις της </w:t>
      </w:r>
      <w:proofErr w:type="spellStart"/>
      <w:r w:rsidRPr="00F85539">
        <w:rPr>
          <w:rFonts w:asciiTheme="majorHAnsi" w:hAnsiTheme="majorHAnsi" w:cstheme="majorHAnsi"/>
        </w:rPr>
        <w:t>Agenda</w:t>
      </w:r>
      <w:proofErr w:type="spellEnd"/>
      <w:r w:rsidRPr="00F85539">
        <w:rPr>
          <w:rFonts w:asciiTheme="majorHAnsi" w:hAnsiTheme="majorHAnsi" w:cstheme="majorHAnsi"/>
        </w:rPr>
        <w:t xml:space="preserve"> '21 διά την </w:t>
      </w:r>
      <w:proofErr w:type="spellStart"/>
      <w:r w:rsidRPr="00F85539">
        <w:rPr>
          <w:rFonts w:asciiTheme="majorHAnsi" w:hAnsiTheme="majorHAnsi" w:cstheme="majorHAnsi"/>
        </w:rPr>
        <w:t>βιώσιμον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ανάπτυξιν</w:t>
      </w:r>
      <w:proofErr w:type="spellEnd"/>
      <w:r w:rsidRPr="00F85539">
        <w:rPr>
          <w:rFonts w:asciiTheme="majorHAnsi" w:hAnsiTheme="majorHAnsi" w:cstheme="majorHAnsi"/>
        </w:rPr>
        <w:t xml:space="preserve"> των μικρών νήσων (Κεφ. 6 φ. 17.124 </w:t>
      </w:r>
      <w:proofErr w:type="spellStart"/>
      <w:r w:rsidRPr="00F85539">
        <w:rPr>
          <w:rFonts w:asciiTheme="majorHAnsi" w:hAnsiTheme="majorHAnsi" w:cstheme="majorHAnsi"/>
        </w:rPr>
        <w:t>επ</w:t>
      </w:r>
      <w:proofErr w:type="spellEnd"/>
      <w:r w:rsidRPr="00F85539">
        <w:rPr>
          <w:rFonts w:asciiTheme="majorHAnsi" w:hAnsiTheme="majorHAnsi" w:cstheme="majorHAnsi"/>
        </w:rPr>
        <w:t xml:space="preserve">.) αναχωρούν, από την </w:t>
      </w:r>
      <w:proofErr w:type="spellStart"/>
      <w:r w:rsidRPr="00F85539">
        <w:rPr>
          <w:rFonts w:asciiTheme="majorHAnsi" w:hAnsiTheme="majorHAnsi" w:cstheme="majorHAnsi"/>
        </w:rPr>
        <w:t>διαπίστωσιν</w:t>
      </w:r>
      <w:proofErr w:type="spellEnd"/>
      <w:r w:rsidRPr="00F85539">
        <w:rPr>
          <w:rFonts w:asciiTheme="majorHAnsi" w:hAnsiTheme="majorHAnsi" w:cstheme="majorHAnsi"/>
        </w:rPr>
        <w:t xml:space="preserve"> ότι αυταί είναι "</w:t>
      </w:r>
      <w:proofErr w:type="spellStart"/>
      <w:r w:rsidRPr="00F85539">
        <w:rPr>
          <w:rFonts w:asciiTheme="majorHAnsi" w:hAnsiTheme="majorHAnsi" w:cstheme="majorHAnsi"/>
        </w:rPr>
        <w:t>οικολογικώς</w:t>
      </w:r>
      <w:proofErr w:type="spellEnd"/>
      <w:r w:rsidRPr="00F85539">
        <w:rPr>
          <w:rFonts w:asciiTheme="majorHAnsi" w:hAnsiTheme="majorHAnsi" w:cstheme="majorHAnsi"/>
        </w:rPr>
        <w:t xml:space="preserve"> ευπαθείς και </w:t>
      </w:r>
      <w:proofErr w:type="spellStart"/>
      <w:r w:rsidRPr="00F85539">
        <w:rPr>
          <w:rFonts w:asciiTheme="majorHAnsi" w:hAnsiTheme="majorHAnsi" w:cstheme="majorHAnsi"/>
        </w:rPr>
        <w:t>τρωταί</w:t>
      </w:r>
      <w:proofErr w:type="spellEnd"/>
      <w:r w:rsidRPr="00F85539">
        <w:rPr>
          <w:rFonts w:asciiTheme="majorHAnsi" w:hAnsiTheme="majorHAnsi" w:cstheme="majorHAnsi"/>
        </w:rPr>
        <w:t>" και έχουν "</w:t>
      </w:r>
      <w:proofErr w:type="spellStart"/>
      <w:r w:rsidRPr="00F85539">
        <w:rPr>
          <w:rFonts w:asciiTheme="majorHAnsi" w:hAnsiTheme="majorHAnsi" w:cstheme="majorHAnsi"/>
        </w:rPr>
        <w:t>περιωρισμένας</w:t>
      </w:r>
      <w:proofErr w:type="spellEnd"/>
      <w:r w:rsidRPr="00F85539">
        <w:rPr>
          <w:rFonts w:asciiTheme="majorHAnsi" w:hAnsiTheme="majorHAnsi" w:cstheme="majorHAnsi"/>
        </w:rPr>
        <w:t xml:space="preserve"> επιλογάς αναπτύξεως", η οποία δέον να συνδυάζεται με την </w:t>
      </w:r>
      <w:proofErr w:type="spellStart"/>
      <w:r w:rsidRPr="00F85539">
        <w:rPr>
          <w:rFonts w:asciiTheme="majorHAnsi" w:hAnsiTheme="majorHAnsi" w:cstheme="majorHAnsi"/>
        </w:rPr>
        <w:t>διατήρησιν</w:t>
      </w:r>
      <w:proofErr w:type="spellEnd"/>
      <w:r w:rsidRPr="00F85539">
        <w:rPr>
          <w:rFonts w:asciiTheme="majorHAnsi" w:hAnsiTheme="majorHAnsi" w:cstheme="majorHAnsi"/>
        </w:rPr>
        <w:t xml:space="preserve"> της </w:t>
      </w:r>
      <w:proofErr w:type="spellStart"/>
      <w:r w:rsidRPr="00F85539">
        <w:rPr>
          <w:rFonts w:asciiTheme="majorHAnsi" w:hAnsiTheme="majorHAnsi" w:cstheme="majorHAnsi"/>
        </w:rPr>
        <w:t>βιοποικιλότητός</w:t>
      </w:r>
      <w:proofErr w:type="spellEnd"/>
      <w:r w:rsidRPr="00F85539">
        <w:rPr>
          <w:rFonts w:asciiTheme="majorHAnsi" w:hAnsiTheme="majorHAnsi" w:cstheme="majorHAnsi"/>
        </w:rPr>
        <w:t xml:space="preserve"> των και την </w:t>
      </w:r>
      <w:proofErr w:type="spellStart"/>
      <w:r w:rsidRPr="00F85539">
        <w:rPr>
          <w:rFonts w:asciiTheme="majorHAnsi" w:hAnsiTheme="majorHAnsi" w:cstheme="majorHAnsi"/>
        </w:rPr>
        <w:t>βελτίωσιν</w:t>
      </w:r>
      <w:proofErr w:type="spellEnd"/>
      <w:r w:rsidRPr="00F85539">
        <w:rPr>
          <w:rFonts w:asciiTheme="majorHAnsi" w:hAnsiTheme="majorHAnsi" w:cstheme="majorHAnsi"/>
        </w:rPr>
        <w:t xml:space="preserve"> της </w:t>
      </w:r>
      <w:proofErr w:type="spellStart"/>
      <w:r w:rsidRPr="00F85539">
        <w:rPr>
          <w:rFonts w:asciiTheme="majorHAnsi" w:hAnsiTheme="majorHAnsi" w:cstheme="majorHAnsi"/>
        </w:rPr>
        <w:t>ποιότητος</w:t>
      </w:r>
      <w:proofErr w:type="spellEnd"/>
      <w:r w:rsidRPr="00F85539">
        <w:rPr>
          <w:rFonts w:asciiTheme="majorHAnsi" w:hAnsiTheme="majorHAnsi" w:cstheme="majorHAnsi"/>
        </w:rPr>
        <w:t xml:space="preserve"> ζωής των κατοίκων των (φ. 17.128). Αι </w:t>
      </w:r>
      <w:proofErr w:type="spellStart"/>
      <w:r w:rsidRPr="00F85539">
        <w:rPr>
          <w:rFonts w:asciiTheme="majorHAnsi" w:hAnsiTheme="majorHAnsi" w:cstheme="majorHAnsi"/>
        </w:rPr>
        <w:t>μικραί</w:t>
      </w:r>
      <w:proofErr w:type="spellEnd"/>
      <w:r w:rsidRPr="00F85539">
        <w:rPr>
          <w:rFonts w:asciiTheme="majorHAnsi" w:hAnsiTheme="majorHAnsi" w:cstheme="majorHAnsi"/>
        </w:rPr>
        <w:t xml:space="preserve"> νήσοι πρέπει να προσδιορίσουν και να παρακολουθούν την </w:t>
      </w:r>
      <w:proofErr w:type="spellStart"/>
      <w:r w:rsidRPr="00F85539">
        <w:rPr>
          <w:rFonts w:asciiTheme="majorHAnsi" w:hAnsiTheme="majorHAnsi" w:cstheme="majorHAnsi"/>
        </w:rPr>
        <w:t>φέρουσαν</w:t>
      </w:r>
      <w:proofErr w:type="spellEnd"/>
      <w:r w:rsidRPr="00F85539">
        <w:rPr>
          <w:rFonts w:asciiTheme="majorHAnsi" w:hAnsiTheme="majorHAnsi" w:cstheme="majorHAnsi"/>
        </w:rPr>
        <w:t xml:space="preserve"> ικανότητά των (φ. 17.129) και να καταρτίζουν μακροπρόθεσμα και μεσοπρόθεσμα σχέδια </w:t>
      </w:r>
      <w:proofErr w:type="spellStart"/>
      <w:r w:rsidRPr="00F85539">
        <w:rPr>
          <w:rFonts w:asciiTheme="majorHAnsi" w:hAnsiTheme="majorHAnsi" w:cstheme="majorHAnsi"/>
        </w:rPr>
        <w:t>βιωσίμου</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αναπτύξεως@τα</w:t>
      </w:r>
      <w:proofErr w:type="spellEnd"/>
      <w:r w:rsidRPr="00F85539">
        <w:rPr>
          <w:rFonts w:asciiTheme="majorHAnsi" w:hAnsiTheme="majorHAnsi" w:cstheme="majorHAnsi"/>
        </w:rPr>
        <w:t xml:space="preserve"> οποία να δίδουν </w:t>
      </w:r>
      <w:proofErr w:type="spellStart"/>
      <w:r w:rsidRPr="00F85539">
        <w:rPr>
          <w:rFonts w:asciiTheme="majorHAnsi" w:hAnsiTheme="majorHAnsi" w:cstheme="majorHAnsi"/>
        </w:rPr>
        <w:t>έμφασιν</w:t>
      </w:r>
      <w:proofErr w:type="spellEnd"/>
      <w:r w:rsidRPr="00F85539">
        <w:rPr>
          <w:rFonts w:asciiTheme="majorHAnsi" w:hAnsiTheme="majorHAnsi" w:cstheme="majorHAnsi"/>
        </w:rPr>
        <w:t xml:space="preserve"> εις την </w:t>
      </w:r>
      <w:proofErr w:type="spellStart"/>
      <w:r w:rsidRPr="00F85539">
        <w:rPr>
          <w:rFonts w:asciiTheme="majorHAnsi" w:hAnsiTheme="majorHAnsi" w:cstheme="majorHAnsi"/>
        </w:rPr>
        <w:t>πολλαπλήν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χρήσιν</w:t>
      </w:r>
      <w:proofErr w:type="spellEnd"/>
      <w:r w:rsidRPr="00F85539">
        <w:rPr>
          <w:rFonts w:asciiTheme="majorHAnsi" w:hAnsiTheme="majorHAnsi" w:cstheme="majorHAnsi"/>
        </w:rPr>
        <w:t xml:space="preserve"> των εγχωρίων πόρων των και να ενσωματώνουν την </w:t>
      </w:r>
      <w:proofErr w:type="spellStart"/>
      <w:r w:rsidRPr="00F85539">
        <w:rPr>
          <w:rFonts w:asciiTheme="majorHAnsi" w:hAnsiTheme="majorHAnsi" w:cstheme="majorHAnsi"/>
        </w:rPr>
        <w:t>προστασίαν</w:t>
      </w:r>
      <w:proofErr w:type="spellEnd"/>
      <w:r w:rsidRPr="00F85539">
        <w:rPr>
          <w:rFonts w:asciiTheme="majorHAnsi" w:hAnsiTheme="majorHAnsi" w:cstheme="majorHAnsi"/>
        </w:rPr>
        <w:t xml:space="preserve"> του περιβάλλοντος εις τον </w:t>
      </w:r>
      <w:proofErr w:type="spellStart"/>
      <w:r w:rsidRPr="00F85539">
        <w:rPr>
          <w:rFonts w:asciiTheme="majorHAnsi" w:hAnsiTheme="majorHAnsi" w:cstheme="majorHAnsi"/>
        </w:rPr>
        <w:t>οικονομικόν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σχεδιασμόν</w:t>
      </w:r>
      <w:proofErr w:type="spellEnd"/>
      <w:r w:rsidRPr="00F85539">
        <w:rPr>
          <w:rFonts w:asciiTheme="majorHAnsi" w:hAnsiTheme="majorHAnsi" w:cstheme="majorHAnsi"/>
        </w:rPr>
        <w:t xml:space="preserve">. Οφείλουν, ιδίως, να καθορίσουν το μέτρον διατηρήσεως της </w:t>
      </w:r>
      <w:proofErr w:type="spellStart"/>
      <w:r w:rsidRPr="00F85539">
        <w:rPr>
          <w:rFonts w:asciiTheme="majorHAnsi" w:hAnsiTheme="majorHAnsi" w:cstheme="majorHAnsi"/>
        </w:rPr>
        <w:t>βιοποικιλότητός</w:t>
      </w:r>
      <w:proofErr w:type="spellEnd"/>
      <w:r w:rsidRPr="00F85539">
        <w:rPr>
          <w:rFonts w:asciiTheme="majorHAnsi" w:hAnsiTheme="majorHAnsi" w:cstheme="majorHAnsi"/>
        </w:rPr>
        <w:t xml:space="preserve"> των, να αναθεωρήσουν τας μη </w:t>
      </w:r>
      <w:proofErr w:type="spellStart"/>
      <w:r w:rsidRPr="00F85539">
        <w:rPr>
          <w:rFonts w:asciiTheme="majorHAnsi" w:hAnsiTheme="majorHAnsi" w:cstheme="majorHAnsi"/>
        </w:rPr>
        <w:t>βιωσίμους</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πρακτικάς</w:t>
      </w:r>
      <w:proofErr w:type="spellEnd"/>
      <w:r w:rsidRPr="00F85539">
        <w:rPr>
          <w:rFonts w:asciiTheme="majorHAnsi" w:hAnsiTheme="majorHAnsi" w:cstheme="majorHAnsi"/>
        </w:rPr>
        <w:t xml:space="preserve">, να προαγάγουν την </w:t>
      </w:r>
      <w:proofErr w:type="spellStart"/>
      <w:r w:rsidRPr="00F85539">
        <w:rPr>
          <w:rFonts w:asciiTheme="majorHAnsi" w:hAnsiTheme="majorHAnsi" w:cstheme="majorHAnsi"/>
        </w:rPr>
        <w:t>περιβαλλοντικώς</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υγιά</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τεχνολογίαν</w:t>
      </w:r>
      <w:proofErr w:type="spellEnd"/>
      <w:r w:rsidRPr="00F85539">
        <w:rPr>
          <w:rFonts w:asciiTheme="majorHAnsi" w:hAnsiTheme="majorHAnsi" w:cstheme="majorHAnsi"/>
        </w:rPr>
        <w:t xml:space="preserve"> διά την </w:t>
      </w:r>
      <w:proofErr w:type="spellStart"/>
      <w:r w:rsidRPr="00F85539">
        <w:rPr>
          <w:rFonts w:asciiTheme="majorHAnsi" w:hAnsiTheme="majorHAnsi" w:cstheme="majorHAnsi"/>
        </w:rPr>
        <w:t>βιώσιμον</w:t>
      </w:r>
      <w:proofErr w:type="spellEnd"/>
      <w:r w:rsidRPr="00F85539">
        <w:rPr>
          <w:rFonts w:asciiTheme="majorHAnsi" w:hAnsiTheme="majorHAnsi" w:cstheme="majorHAnsi"/>
        </w:rPr>
        <w:t xml:space="preserve"> ανάπτυξίν των και να αποκλείσουν τας τεχνολογίας </w:t>
      </w:r>
      <w:proofErr w:type="spellStart"/>
      <w:r w:rsidRPr="00F85539">
        <w:rPr>
          <w:rFonts w:asciiTheme="majorHAnsi" w:hAnsiTheme="majorHAnsi" w:cstheme="majorHAnsi"/>
        </w:rPr>
        <w:t>εκείνας</w:t>
      </w:r>
      <w:proofErr w:type="spellEnd"/>
      <w:r w:rsidRPr="00F85539">
        <w:rPr>
          <w:rFonts w:asciiTheme="majorHAnsi" w:hAnsiTheme="majorHAnsi" w:cstheme="majorHAnsi"/>
        </w:rPr>
        <w:t xml:space="preserve"> που δημιουργούν </w:t>
      </w:r>
      <w:proofErr w:type="spellStart"/>
      <w:r w:rsidRPr="00F85539">
        <w:rPr>
          <w:rFonts w:asciiTheme="majorHAnsi" w:hAnsiTheme="majorHAnsi" w:cstheme="majorHAnsi"/>
        </w:rPr>
        <w:t>απειλήν</w:t>
      </w:r>
      <w:proofErr w:type="spellEnd"/>
      <w:r w:rsidRPr="00F85539">
        <w:rPr>
          <w:rFonts w:asciiTheme="majorHAnsi" w:hAnsiTheme="majorHAnsi" w:cstheme="majorHAnsi"/>
        </w:rPr>
        <w:t xml:space="preserve"> διά το οικοσύστημά των (φ. 17.129). </w:t>
      </w:r>
      <w:proofErr w:type="spellStart"/>
      <w:r w:rsidRPr="00F85539">
        <w:rPr>
          <w:rFonts w:asciiTheme="majorHAnsi" w:hAnsiTheme="majorHAnsi" w:cstheme="majorHAnsi"/>
        </w:rPr>
        <w:t>Σημειωτέον</w:t>
      </w:r>
      <w:proofErr w:type="spellEnd"/>
      <w:r w:rsidRPr="00F85539">
        <w:rPr>
          <w:rFonts w:asciiTheme="majorHAnsi" w:hAnsiTheme="majorHAnsi" w:cstheme="majorHAnsi"/>
        </w:rPr>
        <w:t xml:space="preserve"> ότι, πέραν των γενικών αυτών ορισμών της </w:t>
      </w:r>
      <w:proofErr w:type="spellStart"/>
      <w:r w:rsidRPr="00F85539">
        <w:rPr>
          <w:rFonts w:asciiTheme="majorHAnsi" w:hAnsiTheme="majorHAnsi" w:cstheme="majorHAnsi"/>
        </w:rPr>
        <w:t>Agenda</w:t>
      </w:r>
      <w:proofErr w:type="spellEnd"/>
      <w:r w:rsidRPr="00F85539">
        <w:rPr>
          <w:rFonts w:asciiTheme="majorHAnsi" w:hAnsiTheme="majorHAnsi" w:cstheme="majorHAnsi"/>
        </w:rPr>
        <w:t xml:space="preserve"> '21, σειρά προγραμμάτων του Ο.Η.Ε. αφορά εις τα </w:t>
      </w:r>
      <w:proofErr w:type="spellStart"/>
      <w:r w:rsidRPr="00F85539">
        <w:rPr>
          <w:rFonts w:asciiTheme="majorHAnsi" w:hAnsiTheme="majorHAnsi" w:cstheme="majorHAnsi"/>
        </w:rPr>
        <w:t>ειδικώτερα</w:t>
      </w:r>
      <w:proofErr w:type="spellEnd"/>
      <w:r w:rsidRPr="00F85539">
        <w:rPr>
          <w:rFonts w:asciiTheme="majorHAnsi" w:hAnsiTheme="majorHAnsi" w:cstheme="majorHAnsi"/>
        </w:rPr>
        <w:t xml:space="preserve"> προβλήματα της </w:t>
      </w:r>
      <w:proofErr w:type="spellStart"/>
      <w:r w:rsidRPr="00F85539">
        <w:rPr>
          <w:rFonts w:asciiTheme="majorHAnsi" w:hAnsiTheme="majorHAnsi" w:cstheme="majorHAnsi"/>
        </w:rPr>
        <w:t>βιωσίμου</w:t>
      </w:r>
      <w:proofErr w:type="spellEnd"/>
      <w:r w:rsidRPr="00F85539">
        <w:rPr>
          <w:rFonts w:asciiTheme="majorHAnsi" w:hAnsiTheme="majorHAnsi" w:cstheme="majorHAnsi"/>
        </w:rPr>
        <w:t xml:space="preserve"> αναπτύξεως των μικρών νήσων (βλ. </w:t>
      </w:r>
      <w:proofErr w:type="spellStart"/>
      <w:r w:rsidRPr="00F85539">
        <w:rPr>
          <w:rFonts w:asciiTheme="majorHAnsi" w:hAnsiTheme="majorHAnsi" w:cstheme="majorHAnsi"/>
        </w:rPr>
        <w:t>Διακήρυξιν</w:t>
      </w:r>
      <w:proofErr w:type="spellEnd"/>
      <w:r w:rsidRPr="00F85539">
        <w:rPr>
          <w:rFonts w:asciiTheme="majorHAnsi" w:hAnsiTheme="majorHAnsi" w:cstheme="majorHAnsi"/>
        </w:rPr>
        <w:t xml:space="preserve"> Διεθνούς Διασκέψεως </w:t>
      </w:r>
      <w:proofErr w:type="spellStart"/>
      <w:r w:rsidRPr="00F85539">
        <w:rPr>
          <w:rFonts w:asciiTheme="majorHAnsi" w:hAnsiTheme="majorHAnsi" w:cstheme="majorHAnsi"/>
        </w:rPr>
        <w:t>Barbados</w:t>
      </w:r>
      <w:proofErr w:type="spellEnd"/>
      <w:r w:rsidRPr="00F85539">
        <w:rPr>
          <w:rFonts w:asciiTheme="majorHAnsi" w:hAnsiTheme="majorHAnsi" w:cstheme="majorHAnsi"/>
        </w:rPr>
        <w:t xml:space="preserve"> 1994, Πρόγραμμα INSULA κ.λπ.). </w:t>
      </w:r>
    </w:p>
    <w:p w:rsidR="00F85539" w:rsidRPr="00F85539" w:rsidRDefault="00F85539" w:rsidP="00F85539">
      <w:pPr>
        <w:rPr>
          <w:rFonts w:asciiTheme="majorHAnsi" w:hAnsiTheme="majorHAnsi" w:cstheme="majorHAnsi"/>
        </w:rPr>
      </w:pPr>
      <w:r w:rsidRPr="00F85539">
        <w:rPr>
          <w:rFonts w:asciiTheme="majorHAnsi" w:hAnsiTheme="majorHAnsi" w:cstheme="majorHAnsi"/>
        </w:rPr>
        <w:lastRenderedPageBreak/>
        <w:t xml:space="preserve">6. Επειδή εκ των ανωτέρω συνάγεται ότι </w:t>
      </w:r>
      <w:proofErr w:type="spellStart"/>
      <w:r w:rsidRPr="00F85539">
        <w:rPr>
          <w:rFonts w:asciiTheme="majorHAnsi" w:hAnsiTheme="majorHAnsi" w:cstheme="majorHAnsi"/>
        </w:rPr>
        <w:t>κρίσιμον</w:t>
      </w:r>
      <w:proofErr w:type="spellEnd"/>
      <w:r w:rsidRPr="00F85539">
        <w:rPr>
          <w:rFonts w:asciiTheme="majorHAnsi" w:hAnsiTheme="majorHAnsi" w:cstheme="majorHAnsi"/>
        </w:rPr>
        <w:t xml:space="preserve"> σημασίαν διά την βιωσιμότητα των μικρών νήσων ως απομονωμένων ευπαθών οικοσυστημάτων έχει ο σεβασμός των ορίων της φερούσης ικανότητος αυτών. Τα όρια ταύτα είναι τα τοπικά και αντικειμενικά, υπό την </w:t>
      </w:r>
      <w:proofErr w:type="spellStart"/>
      <w:r w:rsidRPr="00F85539">
        <w:rPr>
          <w:rFonts w:asciiTheme="majorHAnsi" w:hAnsiTheme="majorHAnsi" w:cstheme="majorHAnsi"/>
        </w:rPr>
        <w:t>έννοιαν</w:t>
      </w:r>
      <w:proofErr w:type="spellEnd"/>
      <w:r w:rsidRPr="00F85539">
        <w:rPr>
          <w:rFonts w:asciiTheme="majorHAnsi" w:hAnsiTheme="majorHAnsi" w:cstheme="majorHAnsi"/>
        </w:rPr>
        <w:t xml:space="preserve"> ότι δεν εκτείνονται ούτε εξαρτώνται από </w:t>
      </w:r>
      <w:proofErr w:type="spellStart"/>
      <w:r w:rsidRPr="00F85539">
        <w:rPr>
          <w:rFonts w:asciiTheme="majorHAnsi" w:hAnsiTheme="majorHAnsi" w:cstheme="majorHAnsi"/>
        </w:rPr>
        <w:t>υποκειμενικάς</w:t>
      </w:r>
      <w:proofErr w:type="spellEnd"/>
      <w:r w:rsidRPr="00F85539">
        <w:rPr>
          <w:rFonts w:asciiTheme="majorHAnsi" w:hAnsiTheme="majorHAnsi" w:cstheme="majorHAnsi"/>
        </w:rPr>
        <w:t xml:space="preserve"> εκτιμήσεις και ούτε </w:t>
      </w:r>
      <w:proofErr w:type="spellStart"/>
      <w:r w:rsidRPr="00F85539">
        <w:rPr>
          <w:rFonts w:asciiTheme="majorHAnsi" w:hAnsiTheme="majorHAnsi" w:cstheme="majorHAnsi"/>
        </w:rPr>
        <w:t>εξουδετερούνται</w:t>
      </w:r>
      <w:proofErr w:type="spellEnd"/>
      <w:r w:rsidRPr="00F85539">
        <w:rPr>
          <w:rFonts w:asciiTheme="majorHAnsi" w:hAnsiTheme="majorHAnsi" w:cstheme="majorHAnsi"/>
        </w:rPr>
        <w:t xml:space="preserve"> με τεχνικά έργα, αλλ' η </w:t>
      </w:r>
      <w:proofErr w:type="spellStart"/>
      <w:r w:rsidRPr="00F85539">
        <w:rPr>
          <w:rFonts w:asciiTheme="majorHAnsi" w:hAnsiTheme="majorHAnsi" w:cstheme="majorHAnsi"/>
        </w:rPr>
        <w:t>αγνόησις</w:t>
      </w:r>
      <w:proofErr w:type="spellEnd"/>
      <w:r w:rsidRPr="00F85539">
        <w:rPr>
          <w:rFonts w:asciiTheme="majorHAnsi" w:hAnsiTheme="majorHAnsi" w:cstheme="majorHAnsi"/>
        </w:rPr>
        <w:t xml:space="preserve"> ή </w:t>
      </w:r>
      <w:proofErr w:type="spellStart"/>
      <w:r w:rsidRPr="00F85539">
        <w:rPr>
          <w:rFonts w:asciiTheme="majorHAnsi" w:hAnsiTheme="majorHAnsi" w:cstheme="majorHAnsi"/>
        </w:rPr>
        <w:t>υπέρβασις</w:t>
      </w:r>
      <w:proofErr w:type="spellEnd"/>
      <w:r w:rsidRPr="00F85539">
        <w:rPr>
          <w:rFonts w:asciiTheme="majorHAnsi" w:hAnsiTheme="majorHAnsi" w:cstheme="majorHAnsi"/>
        </w:rPr>
        <w:t xml:space="preserve"> αυτών συνεπάγεται, βραχυπροθέσμως ή </w:t>
      </w:r>
      <w:proofErr w:type="spellStart"/>
      <w:r w:rsidRPr="00F85539">
        <w:rPr>
          <w:rFonts w:asciiTheme="majorHAnsi" w:hAnsiTheme="majorHAnsi" w:cstheme="majorHAnsi"/>
        </w:rPr>
        <w:t>μακροπροθέσμως</w:t>
      </w:r>
      <w:proofErr w:type="spellEnd"/>
      <w:r w:rsidRPr="00F85539">
        <w:rPr>
          <w:rFonts w:asciiTheme="majorHAnsi" w:hAnsiTheme="majorHAnsi" w:cstheme="majorHAnsi"/>
        </w:rPr>
        <w:t xml:space="preserve">, την </w:t>
      </w:r>
      <w:proofErr w:type="spellStart"/>
      <w:r w:rsidRPr="00F85539">
        <w:rPr>
          <w:rFonts w:asciiTheme="majorHAnsi" w:hAnsiTheme="majorHAnsi" w:cstheme="majorHAnsi"/>
        </w:rPr>
        <w:t>αποσταθεροποίησιν</w:t>
      </w:r>
      <w:proofErr w:type="spellEnd"/>
      <w:r w:rsidRPr="00F85539">
        <w:rPr>
          <w:rFonts w:asciiTheme="majorHAnsi" w:hAnsiTheme="majorHAnsi" w:cstheme="majorHAnsi"/>
        </w:rPr>
        <w:t xml:space="preserve"> και </w:t>
      </w:r>
      <w:proofErr w:type="spellStart"/>
      <w:r w:rsidRPr="00F85539">
        <w:rPr>
          <w:rFonts w:asciiTheme="majorHAnsi" w:hAnsiTheme="majorHAnsi" w:cstheme="majorHAnsi"/>
        </w:rPr>
        <w:t>αποδιοργάνωσιν</w:t>
      </w:r>
      <w:proofErr w:type="spellEnd"/>
      <w:r w:rsidRPr="00F85539">
        <w:rPr>
          <w:rFonts w:asciiTheme="majorHAnsi" w:hAnsiTheme="majorHAnsi" w:cstheme="majorHAnsi"/>
        </w:rPr>
        <w:t xml:space="preserve"> του οικοσυστήματος. Εις τα αντικειμενικά όρια της φερούσης ικανότητος των μικρών νήσων ανήκουν ιδίως αι </w:t>
      </w:r>
      <w:proofErr w:type="spellStart"/>
      <w:r w:rsidRPr="00F85539">
        <w:rPr>
          <w:rFonts w:asciiTheme="majorHAnsi" w:hAnsiTheme="majorHAnsi" w:cstheme="majorHAnsi"/>
        </w:rPr>
        <w:t>οικείαι</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πηγαί</w:t>
      </w:r>
      <w:proofErr w:type="spellEnd"/>
      <w:r w:rsidRPr="00F85539">
        <w:rPr>
          <w:rFonts w:asciiTheme="majorHAnsi" w:hAnsiTheme="majorHAnsi" w:cstheme="majorHAnsi"/>
        </w:rPr>
        <w:t xml:space="preserve"> ενεργείας, αι </w:t>
      </w:r>
      <w:proofErr w:type="spellStart"/>
      <w:r w:rsidRPr="00F85539">
        <w:rPr>
          <w:rFonts w:asciiTheme="majorHAnsi" w:hAnsiTheme="majorHAnsi" w:cstheme="majorHAnsi"/>
        </w:rPr>
        <w:t>οποίαι</w:t>
      </w:r>
      <w:proofErr w:type="spellEnd"/>
      <w:r w:rsidRPr="00F85539">
        <w:rPr>
          <w:rFonts w:asciiTheme="majorHAnsi" w:hAnsiTheme="majorHAnsi" w:cstheme="majorHAnsi"/>
        </w:rPr>
        <w:t xml:space="preserve"> πρέπει να παραμένουν κατά βάσιν </w:t>
      </w:r>
      <w:proofErr w:type="spellStart"/>
      <w:r w:rsidRPr="00F85539">
        <w:rPr>
          <w:rFonts w:asciiTheme="majorHAnsi" w:hAnsiTheme="majorHAnsi" w:cstheme="majorHAnsi"/>
        </w:rPr>
        <w:t>τοπικαί</w:t>
      </w:r>
      <w:proofErr w:type="spellEnd"/>
      <w:r w:rsidRPr="00F85539">
        <w:rPr>
          <w:rFonts w:asciiTheme="majorHAnsi" w:hAnsiTheme="majorHAnsi" w:cstheme="majorHAnsi"/>
        </w:rPr>
        <w:t xml:space="preserve"> και </w:t>
      </w:r>
      <w:proofErr w:type="spellStart"/>
      <w:r w:rsidRPr="00F85539">
        <w:rPr>
          <w:rFonts w:asciiTheme="majorHAnsi" w:hAnsiTheme="majorHAnsi" w:cstheme="majorHAnsi"/>
        </w:rPr>
        <w:t>φιλικαί</w:t>
      </w:r>
      <w:proofErr w:type="spellEnd"/>
      <w:r w:rsidRPr="00F85539">
        <w:rPr>
          <w:rFonts w:asciiTheme="majorHAnsi" w:hAnsiTheme="majorHAnsi" w:cstheme="majorHAnsi"/>
        </w:rPr>
        <w:t xml:space="preserve"> προς το περιβάλλον. Τοιουτοτρόπως το </w:t>
      </w:r>
      <w:proofErr w:type="spellStart"/>
      <w:r w:rsidRPr="00F85539">
        <w:rPr>
          <w:rFonts w:asciiTheme="majorHAnsi" w:hAnsiTheme="majorHAnsi" w:cstheme="majorHAnsi"/>
        </w:rPr>
        <w:t>ενεργειακόν</w:t>
      </w:r>
      <w:proofErr w:type="spellEnd"/>
      <w:r w:rsidRPr="00F85539">
        <w:rPr>
          <w:rFonts w:asciiTheme="majorHAnsi" w:hAnsiTheme="majorHAnsi" w:cstheme="majorHAnsi"/>
        </w:rPr>
        <w:t xml:space="preserve"> σύστημα της μικράς νήσου καθίσταται ο ασφαλής οδηγός διά τον </w:t>
      </w:r>
      <w:proofErr w:type="spellStart"/>
      <w:r w:rsidRPr="00F85539">
        <w:rPr>
          <w:rFonts w:asciiTheme="majorHAnsi" w:hAnsiTheme="majorHAnsi" w:cstheme="majorHAnsi"/>
        </w:rPr>
        <w:t>καθορισμόν</w:t>
      </w:r>
      <w:proofErr w:type="spellEnd"/>
      <w:r w:rsidRPr="00F85539">
        <w:rPr>
          <w:rFonts w:asciiTheme="majorHAnsi" w:hAnsiTheme="majorHAnsi" w:cstheme="majorHAnsi"/>
        </w:rPr>
        <w:t xml:space="preserve"> της φύσεως και του επιτρεπτού βαθμού της </w:t>
      </w:r>
      <w:proofErr w:type="spellStart"/>
      <w:r w:rsidRPr="00F85539">
        <w:rPr>
          <w:rFonts w:asciiTheme="majorHAnsi" w:hAnsiTheme="majorHAnsi" w:cstheme="majorHAnsi"/>
        </w:rPr>
        <w:t>βιωσίμου</w:t>
      </w:r>
      <w:proofErr w:type="spellEnd"/>
      <w:r w:rsidRPr="00F85539">
        <w:rPr>
          <w:rFonts w:asciiTheme="majorHAnsi" w:hAnsiTheme="majorHAnsi" w:cstheme="majorHAnsi"/>
        </w:rPr>
        <w:t xml:space="preserve"> αναπτύξεως αυτής. Αι </w:t>
      </w:r>
      <w:proofErr w:type="spellStart"/>
      <w:r w:rsidRPr="00F85539">
        <w:rPr>
          <w:rFonts w:asciiTheme="majorHAnsi" w:hAnsiTheme="majorHAnsi" w:cstheme="majorHAnsi"/>
        </w:rPr>
        <w:t>μικραί</w:t>
      </w:r>
      <w:proofErr w:type="spellEnd"/>
      <w:r w:rsidRPr="00F85539">
        <w:rPr>
          <w:rFonts w:asciiTheme="majorHAnsi" w:hAnsiTheme="majorHAnsi" w:cstheme="majorHAnsi"/>
        </w:rPr>
        <w:t xml:space="preserve"> νήσοι ανέχονται μόνον </w:t>
      </w:r>
      <w:proofErr w:type="spellStart"/>
      <w:r w:rsidRPr="00F85539">
        <w:rPr>
          <w:rFonts w:asciiTheme="majorHAnsi" w:hAnsiTheme="majorHAnsi" w:cstheme="majorHAnsi"/>
        </w:rPr>
        <w:t>ήπιον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ενεργειακόν</w:t>
      </w:r>
      <w:proofErr w:type="spellEnd"/>
      <w:r w:rsidRPr="00F85539">
        <w:rPr>
          <w:rFonts w:asciiTheme="majorHAnsi" w:hAnsiTheme="majorHAnsi" w:cstheme="majorHAnsi"/>
        </w:rPr>
        <w:t xml:space="preserve"> σύστημα και μόνον τούτο διασφαλίζει την βιωσιμότητά των. Το </w:t>
      </w:r>
      <w:proofErr w:type="spellStart"/>
      <w:r w:rsidRPr="00F85539">
        <w:rPr>
          <w:rFonts w:asciiTheme="majorHAnsi" w:hAnsiTheme="majorHAnsi" w:cstheme="majorHAnsi"/>
        </w:rPr>
        <w:t>ήπιον</w:t>
      </w:r>
      <w:proofErr w:type="spellEnd"/>
      <w:r w:rsidRPr="00F85539">
        <w:rPr>
          <w:rFonts w:asciiTheme="majorHAnsi" w:hAnsiTheme="majorHAnsi" w:cstheme="majorHAnsi"/>
        </w:rPr>
        <w:t xml:space="preserve"> δε </w:t>
      </w:r>
      <w:proofErr w:type="spellStart"/>
      <w:r w:rsidRPr="00F85539">
        <w:rPr>
          <w:rFonts w:asciiTheme="majorHAnsi" w:hAnsiTheme="majorHAnsi" w:cstheme="majorHAnsi"/>
        </w:rPr>
        <w:t>ενεργειακόν</w:t>
      </w:r>
      <w:proofErr w:type="spellEnd"/>
      <w:r w:rsidRPr="00F85539">
        <w:rPr>
          <w:rFonts w:asciiTheme="majorHAnsi" w:hAnsiTheme="majorHAnsi" w:cstheme="majorHAnsi"/>
        </w:rPr>
        <w:t xml:space="preserve"> σύστημα είναι πάντοτε </w:t>
      </w:r>
      <w:proofErr w:type="spellStart"/>
      <w:r w:rsidRPr="00F85539">
        <w:rPr>
          <w:rFonts w:asciiTheme="majorHAnsi" w:hAnsiTheme="majorHAnsi" w:cstheme="majorHAnsi"/>
        </w:rPr>
        <w:t>τοπικόν</w:t>
      </w:r>
      <w:proofErr w:type="spellEnd"/>
      <w:r w:rsidRPr="00F85539">
        <w:rPr>
          <w:rFonts w:asciiTheme="majorHAnsi" w:hAnsiTheme="majorHAnsi" w:cstheme="majorHAnsi"/>
        </w:rPr>
        <w:t xml:space="preserve">, χαμηλής έως μεσαίας τάσεως και τεχνολογίας φιλικής προς το περιβάλλον. Μάλιστα, διά τον </w:t>
      </w:r>
      <w:proofErr w:type="spellStart"/>
      <w:r w:rsidRPr="00F85539">
        <w:rPr>
          <w:rFonts w:asciiTheme="majorHAnsi" w:hAnsiTheme="majorHAnsi" w:cstheme="majorHAnsi"/>
        </w:rPr>
        <w:t>λόγον</w:t>
      </w:r>
      <w:proofErr w:type="spellEnd"/>
      <w:r w:rsidRPr="00F85539">
        <w:rPr>
          <w:rFonts w:asciiTheme="majorHAnsi" w:hAnsiTheme="majorHAnsi" w:cstheme="majorHAnsi"/>
        </w:rPr>
        <w:t xml:space="preserve"> αυτόν, αι </w:t>
      </w:r>
      <w:proofErr w:type="spellStart"/>
      <w:r w:rsidRPr="00F85539">
        <w:rPr>
          <w:rFonts w:asciiTheme="majorHAnsi" w:hAnsiTheme="majorHAnsi" w:cstheme="majorHAnsi"/>
        </w:rPr>
        <w:t>μικραί</w:t>
      </w:r>
      <w:proofErr w:type="spellEnd"/>
      <w:r w:rsidRPr="00F85539">
        <w:rPr>
          <w:rFonts w:asciiTheme="majorHAnsi" w:hAnsiTheme="majorHAnsi" w:cstheme="majorHAnsi"/>
        </w:rPr>
        <w:t xml:space="preserve"> νήσοι είναι το κατ' εξοχήν </w:t>
      </w:r>
      <w:proofErr w:type="spellStart"/>
      <w:r w:rsidRPr="00F85539">
        <w:rPr>
          <w:rFonts w:asciiTheme="majorHAnsi" w:hAnsiTheme="majorHAnsi" w:cstheme="majorHAnsi"/>
        </w:rPr>
        <w:t>προσφερόμενον</w:t>
      </w:r>
      <w:proofErr w:type="spellEnd"/>
      <w:r w:rsidRPr="00F85539">
        <w:rPr>
          <w:rFonts w:asciiTheme="majorHAnsi" w:hAnsiTheme="majorHAnsi" w:cstheme="majorHAnsi"/>
        </w:rPr>
        <w:t xml:space="preserve"> πεδίον εφαρμογής μεθόδων παραγωγής ενεργείας εξ </w:t>
      </w:r>
      <w:proofErr w:type="spellStart"/>
      <w:r w:rsidRPr="00F85539">
        <w:rPr>
          <w:rFonts w:asciiTheme="majorHAnsi" w:hAnsiTheme="majorHAnsi" w:cstheme="majorHAnsi"/>
        </w:rPr>
        <w:t>ανανεωσίμων</w:t>
      </w:r>
      <w:proofErr w:type="spellEnd"/>
      <w:r w:rsidRPr="00F85539">
        <w:rPr>
          <w:rFonts w:asciiTheme="majorHAnsi" w:hAnsiTheme="majorHAnsi" w:cstheme="majorHAnsi"/>
        </w:rPr>
        <w:t xml:space="preserve"> πηγών του φυσικού περιβάλλοντος, ως είναι η ηλιακή, αιολική κ.λπ. ενέργεια, τα </w:t>
      </w:r>
      <w:proofErr w:type="spellStart"/>
      <w:r w:rsidRPr="00F85539">
        <w:rPr>
          <w:rFonts w:asciiTheme="majorHAnsi" w:hAnsiTheme="majorHAnsi" w:cstheme="majorHAnsi"/>
        </w:rPr>
        <w:t>φωτοβολταϊκά</w:t>
      </w:r>
      <w:proofErr w:type="spellEnd"/>
      <w:r w:rsidRPr="00F85539">
        <w:rPr>
          <w:rFonts w:asciiTheme="majorHAnsi" w:hAnsiTheme="majorHAnsi" w:cstheme="majorHAnsi"/>
        </w:rPr>
        <w:t xml:space="preserve"> συστήματα κ.λπ. αι </w:t>
      </w:r>
      <w:proofErr w:type="spellStart"/>
      <w:r w:rsidRPr="00F85539">
        <w:rPr>
          <w:rFonts w:asciiTheme="majorHAnsi" w:hAnsiTheme="majorHAnsi" w:cstheme="majorHAnsi"/>
        </w:rPr>
        <w:t>οποίαι</w:t>
      </w:r>
      <w:proofErr w:type="spellEnd"/>
      <w:r w:rsidRPr="00F85539">
        <w:rPr>
          <w:rFonts w:asciiTheme="majorHAnsi" w:hAnsiTheme="majorHAnsi" w:cstheme="majorHAnsi"/>
        </w:rPr>
        <w:t xml:space="preserve"> προάγονται ήδη συστηματικώς διά προγραμμάτων του Ο.Η.Ε. και της Ευρωπαϊκής Ενώσεως (βλ. </w:t>
      </w:r>
      <w:proofErr w:type="spellStart"/>
      <w:r w:rsidRPr="00F85539">
        <w:rPr>
          <w:rFonts w:asciiTheme="majorHAnsi" w:hAnsiTheme="majorHAnsi" w:cstheme="majorHAnsi"/>
        </w:rPr>
        <w:t>Διακήρυξιν</w:t>
      </w:r>
      <w:proofErr w:type="spellEnd"/>
      <w:r w:rsidRPr="00F85539">
        <w:rPr>
          <w:rFonts w:asciiTheme="majorHAnsi" w:hAnsiTheme="majorHAnsi" w:cstheme="majorHAnsi"/>
        </w:rPr>
        <w:t xml:space="preserve"> Μαδρίτης 1994, Συμφωνία Αθηνών 1995, Πρόγραμμα ALTENER κ.λπ.). Εντεύθεν έπεται ότι το </w:t>
      </w:r>
      <w:proofErr w:type="spellStart"/>
      <w:r w:rsidRPr="00F85539">
        <w:rPr>
          <w:rFonts w:asciiTheme="majorHAnsi" w:hAnsiTheme="majorHAnsi" w:cstheme="majorHAnsi"/>
        </w:rPr>
        <w:t>ήπιον</w:t>
      </w:r>
      <w:proofErr w:type="spellEnd"/>
      <w:r w:rsidRPr="00F85539">
        <w:rPr>
          <w:rFonts w:asciiTheme="majorHAnsi" w:hAnsiTheme="majorHAnsi" w:cstheme="majorHAnsi"/>
        </w:rPr>
        <w:t xml:space="preserve"> και </w:t>
      </w:r>
      <w:proofErr w:type="spellStart"/>
      <w:r w:rsidRPr="00F85539">
        <w:rPr>
          <w:rFonts w:asciiTheme="majorHAnsi" w:hAnsiTheme="majorHAnsi" w:cstheme="majorHAnsi"/>
        </w:rPr>
        <w:t>βιώσιμον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ενεργειακόν</w:t>
      </w:r>
      <w:proofErr w:type="spellEnd"/>
      <w:r w:rsidRPr="00F85539">
        <w:rPr>
          <w:rFonts w:asciiTheme="majorHAnsi" w:hAnsiTheme="majorHAnsi" w:cstheme="majorHAnsi"/>
        </w:rPr>
        <w:t xml:space="preserve"> σύστημα μικράς νήσου δεν προσδιορίζεται απλώς και μόνον επί τη βάσει της </w:t>
      </w:r>
      <w:proofErr w:type="spellStart"/>
      <w:r w:rsidRPr="00F85539">
        <w:rPr>
          <w:rFonts w:asciiTheme="majorHAnsi" w:hAnsiTheme="majorHAnsi" w:cstheme="majorHAnsi"/>
        </w:rPr>
        <w:t>προβλεπομένης</w:t>
      </w:r>
      <w:proofErr w:type="spellEnd"/>
      <w:r w:rsidRPr="00F85539">
        <w:rPr>
          <w:rFonts w:asciiTheme="majorHAnsi" w:hAnsiTheme="majorHAnsi" w:cstheme="majorHAnsi"/>
        </w:rPr>
        <w:t xml:space="preserve"> ζητήσεως ενεργείας και των τεχνικών δυνατοτήτων, αλλ' αντιστρόφως, πρέπει να συνιστά το </w:t>
      </w:r>
      <w:proofErr w:type="spellStart"/>
      <w:r w:rsidRPr="00F85539">
        <w:rPr>
          <w:rFonts w:asciiTheme="majorHAnsi" w:hAnsiTheme="majorHAnsi" w:cstheme="majorHAnsi"/>
        </w:rPr>
        <w:t>απαράβατον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όριον</w:t>
      </w:r>
      <w:proofErr w:type="spellEnd"/>
      <w:r w:rsidRPr="00F85539">
        <w:rPr>
          <w:rFonts w:asciiTheme="majorHAnsi" w:hAnsiTheme="majorHAnsi" w:cstheme="majorHAnsi"/>
        </w:rPr>
        <w:t xml:space="preserve"> της ζητήσεως, η οποία δέον να προσαρμόζεται προς τας δυνατότητας του τοπικού δικτύου με </w:t>
      </w:r>
      <w:proofErr w:type="spellStart"/>
      <w:r w:rsidRPr="00F85539">
        <w:rPr>
          <w:rFonts w:asciiTheme="majorHAnsi" w:hAnsiTheme="majorHAnsi" w:cstheme="majorHAnsi"/>
        </w:rPr>
        <w:t>συμπληρωματικάς</w:t>
      </w:r>
      <w:proofErr w:type="spellEnd"/>
      <w:r w:rsidRPr="00F85539">
        <w:rPr>
          <w:rFonts w:asciiTheme="majorHAnsi" w:hAnsiTheme="majorHAnsi" w:cstheme="majorHAnsi"/>
        </w:rPr>
        <w:t xml:space="preserve"> μεθόδους και </w:t>
      </w:r>
      <w:proofErr w:type="spellStart"/>
      <w:r w:rsidRPr="00F85539">
        <w:rPr>
          <w:rFonts w:asciiTheme="majorHAnsi" w:hAnsiTheme="majorHAnsi" w:cstheme="majorHAnsi"/>
        </w:rPr>
        <w:t>πρακτικάς</w:t>
      </w:r>
      <w:proofErr w:type="spellEnd"/>
      <w:r w:rsidRPr="00F85539">
        <w:rPr>
          <w:rFonts w:asciiTheme="majorHAnsi" w:hAnsiTheme="majorHAnsi" w:cstheme="majorHAnsi"/>
        </w:rPr>
        <w:t xml:space="preserve"> διατηρήσεως και εξοικονομήσεως ενεργείας . . . Υπό την </w:t>
      </w:r>
      <w:proofErr w:type="spellStart"/>
      <w:r w:rsidRPr="00F85539">
        <w:rPr>
          <w:rFonts w:asciiTheme="majorHAnsi" w:hAnsiTheme="majorHAnsi" w:cstheme="majorHAnsi"/>
        </w:rPr>
        <w:t>έννοιαν</w:t>
      </w:r>
      <w:proofErr w:type="spellEnd"/>
      <w:r w:rsidRPr="00F85539">
        <w:rPr>
          <w:rFonts w:asciiTheme="majorHAnsi" w:hAnsiTheme="majorHAnsi" w:cstheme="majorHAnsi"/>
        </w:rPr>
        <w:t xml:space="preserve"> αυτήν </w:t>
      </w:r>
      <w:proofErr w:type="spellStart"/>
      <w:r w:rsidRPr="00F85539">
        <w:rPr>
          <w:rFonts w:asciiTheme="majorHAnsi" w:hAnsiTheme="majorHAnsi" w:cstheme="majorHAnsi"/>
        </w:rPr>
        <w:t>ήπιον</w:t>
      </w:r>
      <w:proofErr w:type="spellEnd"/>
      <w:r w:rsidRPr="00F85539">
        <w:rPr>
          <w:rFonts w:asciiTheme="majorHAnsi" w:hAnsiTheme="majorHAnsi" w:cstheme="majorHAnsi"/>
        </w:rPr>
        <w:t xml:space="preserve"> και </w:t>
      </w:r>
      <w:proofErr w:type="spellStart"/>
      <w:r w:rsidRPr="00F85539">
        <w:rPr>
          <w:rFonts w:asciiTheme="majorHAnsi" w:hAnsiTheme="majorHAnsi" w:cstheme="majorHAnsi"/>
        </w:rPr>
        <w:t>βιώσιμον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ηλεκτρικόν</w:t>
      </w:r>
      <w:proofErr w:type="spellEnd"/>
      <w:r w:rsidRPr="00F85539">
        <w:rPr>
          <w:rFonts w:asciiTheme="majorHAnsi" w:hAnsiTheme="majorHAnsi" w:cstheme="majorHAnsi"/>
        </w:rPr>
        <w:t xml:space="preserve"> δίκτυον μικράς νήσου δεν δύναται ποτέ να είναι μείζον δίκτυον υψηλής τάσεως. Διότι τούτο, </w:t>
      </w:r>
      <w:proofErr w:type="spellStart"/>
      <w:r w:rsidRPr="00F85539">
        <w:rPr>
          <w:rFonts w:asciiTheme="majorHAnsi" w:hAnsiTheme="majorHAnsi" w:cstheme="majorHAnsi"/>
        </w:rPr>
        <w:t>βιάζον</w:t>
      </w:r>
      <w:proofErr w:type="spellEnd"/>
      <w:r w:rsidRPr="00F85539">
        <w:rPr>
          <w:rFonts w:asciiTheme="majorHAnsi" w:hAnsiTheme="majorHAnsi" w:cstheme="majorHAnsi"/>
        </w:rPr>
        <w:t xml:space="preserve"> την μικράν </w:t>
      </w:r>
      <w:proofErr w:type="spellStart"/>
      <w:r w:rsidRPr="00F85539">
        <w:rPr>
          <w:rFonts w:asciiTheme="majorHAnsi" w:hAnsiTheme="majorHAnsi" w:cstheme="majorHAnsi"/>
        </w:rPr>
        <w:t>νήσον</w:t>
      </w:r>
      <w:proofErr w:type="spellEnd"/>
      <w:r w:rsidRPr="00F85539">
        <w:rPr>
          <w:rFonts w:asciiTheme="majorHAnsi" w:hAnsiTheme="majorHAnsi" w:cstheme="majorHAnsi"/>
        </w:rPr>
        <w:t xml:space="preserve"> εις </w:t>
      </w:r>
      <w:proofErr w:type="spellStart"/>
      <w:r w:rsidRPr="00F85539">
        <w:rPr>
          <w:rFonts w:asciiTheme="majorHAnsi" w:hAnsiTheme="majorHAnsi" w:cstheme="majorHAnsi"/>
        </w:rPr>
        <w:t>τάξιν</w:t>
      </w:r>
      <w:proofErr w:type="spellEnd"/>
      <w:r w:rsidRPr="00F85539">
        <w:rPr>
          <w:rFonts w:asciiTheme="majorHAnsi" w:hAnsiTheme="majorHAnsi" w:cstheme="majorHAnsi"/>
        </w:rPr>
        <w:t xml:space="preserve"> απλής προεκτάσεως της ξηράς, αποτελεί, καθ' εαυτό, </w:t>
      </w:r>
      <w:proofErr w:type="spellStart"/>
      <w:r w:rsidRPr="00F85539">
        <w:rPr>
          <w:rFonts w:asciiTheme="majorHAnsi" w:hAnsiTheme="majorHAnsi" w:cstheme="majorHAnsi"/>
        </w:rPr>
        <w:t>υποδομήν</w:t>
      </w:r>
      <w:proofErr w:type="spellEnd"/>
      <w:r w:rsidRPr="00F85539">
        <w:rPr>
          <w:rFonts w:asciiTheme="majorHAnsi" w:hAnsiTheme="majorHAnsi" w:cstheme="majorHAnsi"/>
        </w:rPr>
        <w:t xml:space="preserve"> αγρίας αναπτύξεως καταστρατηγούσαν τα όρια της φερούσης ικανότητος του αντιστοίχου οικοσυστήματος και </w:t>
      </w:r>
      <w:proofErr w:type="spellStart"/>
      <w:r w:rsidRPr="00F85539">
        <w:rPr>
          <w:rFonts w:asciiTheme="majorHAnsi" w:hAnsiTheme="majorHAnsi" w:cstheme="majorHAnsi"/>
        </w:rPr>
        <w:t>συνεπαγομένην</w:t>
      </w:r>
      <w:proofErr w:type="spellEnd"/>
      <w:r w:rsidRPr="00F85539">
        <w:rPr>
          <w:rFonts w:asciiTheme="majorHAnsi" w:hAnsiTheme="majorHAnsi" w:cstheme="majorHAnsi"/>
        </w:rPr>
        <w:t xml:space="preserve"> τελικώς την </w:t>
      </w:r>
      <w:proofErr w:type="spellStart"/>
      <w:r w:rsidRPr="00F85539">
        <w:rPr>
          <w:rFonts w:asciiTheme="majorHAnsi" w:hAnsiTheme="majorHAnsi" w:cstheme="majorHAnsi"/>
        </w:rPr>
        <w:t>αποδιάρθρωσιν</w:t>
      </w:r>
      <w:proofErr w:type="spellEnd"/>
      <w:r w:rsidRPr="00F85539">
        <w:rPr>
          <w:rFonts w:asciiTheme="majorHAnsi" w:hAnsiTheme="majorHAnsi" w:cstheme="majorHAnsi"/>
        </w:rPr>
        <w:t xml:space="preserve"> του νησιωτικού "</w:t>
      </w:r>
      <w:proofErr w:type="spellStart"/>
      <w:r w:rsidRPr="00F85539">
        <w:rPr>
          <w:rFonts w:asciiTheme="majorHAnsi" w:hAnsiTheme="majorHAnsi" w:cstheme="majorHAnsi"/>
        </w:rPr>
        <w:t>μικροκόσμου</w:t>
      </w:r>
      <w:proofErr w:type="spellEnd"/>
      <w:r w:rsidRPr="00F85539">
        <w:rPr>
          <w:rFonts w:asciiTheme="majorHAnsi" w:hAnsiTheme="majorHAnsi" w:cstheme="majorHAnsi"/>
        </w:rPr>
        <w:t xml:space="preserve">". Τοιουτοτρόπως, μείζον </w:t>
      </w:r>
      <w:proofErr w:type="spellStart"/>
      <w:r w:rsidRPr="00F85539">
        <w:rPr>
          <w:rFonts w:asciiTheme="majorHAnsi" w:hAnsiTheme="majorHAnsi" w:cstheme="majorHAnsi"/>
        </w:rPr>
        <w:t>ηλεκτρικόν</w:t>
      </w:r>
      <w:proofErr w:type="spellEnd"/>
      <w:r w:rsidRPr="00F85539">
        <w:rPr>
          <w:rFonts w:asciiTheme="majorHAnsi" w:hAnsiTheme="majorHAnsi" w:cstheme="majorHAnsi"/>
        </w:rPr>
        <w:t xml:space="preserve"> δίκτυον υψηλής τάσεως αποτελεί, προκειμένου περί μικράς νήσου, μη </w:t>
      </w:r>
      <w:proofErr w:type="spellStart"/>
      <w:r w:rsidRPr="00F85539">
        <w:rPr>
          <w:rFonts w:asciiTheme="majorHAnsi" w:hAnsiTheme="majorHAnsi" w:cstheme="majorHAnsi"/>
        </w:rPr>
        <w:t>περιβαλλοντικώς</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υγιά</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τεχνολογίαν</w:t>
      </w:r>
      <w:proofErr w:type="spellEnd"/>
      <w:r w:rsidRPr="00F85539">
        <w:rPr>
          <w:rFonts w:asciiTheme="majorHAnsi" w:hAnsiTheme="majorHAnsi" w:cstheme="majorHAnsi"/>
        </w:rPr>
        <w:t xml:space="preserve">, διότι αντιστρατεύεται και βλάπτει την βιωσιμότητα της νήσου, ως ιδιαιτέρου και αυτοτελούς οικοσυστήματος. Το ζήτημα δε τούτο </w:t>
      </w:r>
      <w:proofErr w:type="spellStart"/>
      <w:r w:rsidRPr="00F85539">
        <w:rPr>
          <w:rFonts w:asciiTheme="majorHAnsi" w:hAnsiTheme="majorHAnsi" w:cstheme="majorHAnsi"/>
        </w:rPr>
        <w:t>απτόμενον</w:t>
      </w:r>
      <w:proofErr w:type="spellEnd"/>
      <w:r w:rsidRPr="00F85539">
        <w:rPr>
          <w:rFonts w:asciiTheme="majorHAnsi" w:hAnsiTheme="majorHAnsi" w:cstheme="majorHAnsi"/>
        </w:rPr>
        <w:t xml:space="preserve"> ευθέως της </w:t>
      </w:r>
      <w:proofErr w:type="spellStart"/>
      <w:r w:rsidRPr="00F85539">
        <w:rPr>
          <w:rFonts w:asciiTheme="majorHAnsi" w:hAnsiTheme="majorHAnsi" w:cstheme="majorHAnsi"/>
        </w:rPr>
        <w:t>βιωσιμότητος</w:t>
      </w:r>
      <w:proofErr w:type="spellEnd"/>
      <w:r w:rsidRPr="00F85539">
        <w:rPr>
          <w:rFonts w:asciiTheme="majorHAnsi" w:hAnsiTheme="majorHAnsi" w:cstheme="majorHAnsi"/>
        </w:rPr>
        <w:t xml:space="preserve"> των μικρών νήσων είναι </w:t>
      </w:r>
      <w:proofErr w:type="spellStart"/>
      <w:r w:rsidRPr="00F85539">
        <w:rPr>
          <w:rFonts w:asciiTheme="majorHAnsi" w:hAnsiTheme="majorHAnsi" w:cstheme="majorHAnsi"/>
        </w:rPr>
        <w:t>προεχόντως</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νομικόν</w:t>
      </w:r>
      <w:proofErr w:type="spellEnd"/>
      <w:r w:rsidRPr="00F85539">
        <w:rPr>
          <w:rFonts w:asciiTheme="majorHAnsi" w:hAnsiTheme="majorHAnsi" w:cstheme="majorHAnsi"/>
        </w:rPr>
        <w:t xml:space="preserve"> και η από της απόψεως ταύτης προστασία των νήσων τούτων, ως ουσιωδών στοιχείων του ελληνικού φυσικού και πολιτιστικού περιβάλλοντος, αποτελεί θέμα ευθείας εφαρμογής των ειρημένων συνταγματικών διατάξεων υπό του δικαστού.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7. Επειδή πέραν των ανωτέρω γενικώς ισχυόντων διά πάσαν μικράν </w:t>
      </w:r>
      <w:proofErr w:type="spellStart"/>
      <w:r w:rsidRPr="00F85539">
        <w:rPr>
          <w:rFonts w:asciiTheme="majorHAnsi" w:hAnsiTheme="majorHAnsi" w:cstheme="majorHAnsi"/>
        </w:rPr>
        <w:t>νήσον</w:t>
      </w:r>
      <w:proofErr w:type="spellEnd"/>
      <w:r w:rsidRPr="00F85539">
        <w:rPr>
          <w:rFonts w:asciiTheme="majorHAnsi" w:hAnsiTheme="majorHAnsi" w:cstheme="majorHAnsi"/>
        </w:rPr>
        <w:t xml:space="preserve">, η προστασία των μικρών νήσων των Κυκλάδων εις ας αφορά η προσβαλλομένη </w:t>
      </w:r>
      <w:proofErr w:type="spellStart"/>
      <w:r w:rsidRPr="00F85539">
        <w:rPr>
          <w:rFonts w:asciiTheme="majorHAnsi" w:hAnsiTheme="majorHAnsi" w:cstheme="majorHAnsi"/>
        </w:rPr>
        <w:t>απόφασις</w:t>
      </w:r>
      <w:proofErr w:type="spellEnd"/>
      <w:r w:rsidRPr="00F85539">
        <w:rPr>
          <w:rFonts w:asciiTheme="majorHAnsi" w:hAnsiTheme="majorHAnsi" w:cstheme="majorHAnsi"/>
        </w:rPr>
        <w:t xml:space="preserve">, επιβάλλεται και διότι αύται ανήκουν εις το </w:t>
      </w:r>
      <w:proofErr w:type="spellStart"/>
      <w:r w:rsidRPr="00F85539">
        <w:rPr>
          <w:rFonts w:asciiTheme="majorHAnsi" w:hAnsiTheme="majorHAnsi" w:cstheme="majorHAnsi"/>
        </w:rPr>
        <w:t>πολιτιστικόν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κεφάλαιον</w:t>
      </w:r>
      <w:proofErr w:type="spellEnd"/>
      <w:r w:rsidRPr="00F85539">
        <w:rPr>
          <w:rFonts w:asciiTheme="majorHAnsi" w:hAnsiTheme="majorHAnsi" w:cstheme="majorHAnsi"/>
        </w:rPr>
        <w:t xml:space="preserve"> του τόπου. </w:t>
      </w:r>
      <w:proofErr w:type="spellStart"/>
      <w:r w:rsidRPr="00F85539">
        <w:rPr>
          <w:rFonts w:asciiTheme="majorHAnsi" w:hAnsiTheme="majorHAnsi" w:cstheme="majorHAnsi"/>
        </w:rPr>
        <w:t>Μικραί</w:t>
      </w:r>
      <w:proofErr w:type="spellEnd"/>
      <w:r w:rsidRPr="00F85539">
        <w:rPr>
          <w:rFonts w:asciiTheme="majorHAnsi" w:hAnsiTheme="majorHAnsi" w:cstheme="majorHAnsi"/>
        </w:rPr>
        <w:t xml:space="preserve"> νήσοι ως η </w:t>
      </w:r>
      <w:r>
        <w:rPr>
          <w:rFonts w:asciiTheme="majorHAnsi" w:hAnsiTheme="majorHAnsi" w:cstheme="majorHAnsi"/>
        </w:rPr>
        <w:t>Ά</w:t>
      </w:r>
      <w:r w:rsidRPr="00F85539">
        <w:rPr>
          <w:rFonts w:asciiTheme="majorHAnsi" w:hAnsiTheme="majorHAnsi" w:cstheme="majorHAnsi"/>
        </w:rPr>
        <w:t xml:space="preserve">νδρος, Τήνος, Μύκονος και Σύρος, δεν είναι μόνον ευπαθή οικοσυστήματα, αλλά και </w:t>
      </w:r>
      <w:proofErr w:type="spellStart"/>
      <w:r w:rsidRPr="00F85539">
        <w:rPr>
          <w:rFonts w:asciiTheme="majorHAnsi" w:hAnsiTheme="majorHAnsi" w:cstheme="majorHAnsi"/>
        </w:rPr>
        <w:t>σεβάσμιαι</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εστίαι</w:t>
      </w:r>
      <w:proofErr w:type="spellEnd"/>
      <w:r w:rsidRPr="00F85539">
        <w:rPr>
          <w:rFonts w:asciiTheme="majorHAnsi" w:hAnsiTheme="majorHAnsi" w:cstheme="majorHAnsi"/>
        </w:rPr>
        <w:t xml:space="preserve"> εθνικού πολιτισμού χιλιετηρίδων με </w:t>
      </w:r>
      <w:proofErr w:type="spellStart"/>
      <w:r w:rsidRPr="00F85539">
        <w:rPr>
          <w:rFonts w:asciiTheme="majorHAnsi" w:hAnsiTheme="majorHAnsi" w:cstheme="majorHAnsi"/>
        </w:rPr>
        <w:t>μοναδικάς</w:t>
      </w:r>
      <w:proofErr w:type="spellEnd"/>
      <w:r w:rsidRPr="00F85539">
        <w:rPr>
          <w:rFonts w:asciiTheme="majorHAnsi" w:hAnsiTheme="majorHAnsi" w:cstheme="majorHAnsi"/>
        </w:rPr>
        <w:t xml:space="preserve"> ιδιαιτερότητας που πρέπει να διαφυλαχθούν. Η βιώσιμος </w:t>
      </w:r>
      <w:proofErr w:type="spellStart"/>
      <w:r w:rsidRPr="00F85539">
        <w:rPr>
          <w:rFonts w:asciiTheme="majorHAnsi" w:hAnsiTheme="majorHAnsi" w:cstheme="majorHAnsi"/>
        </w:rPr>
        <w:t>ανάπτυξίς</w:t>
      </w:r>
      <w:proofErr w:type="spellEnd"/>
      <w:r w:rsidRPr="00F85539">
        <w:rPr>
          <w:rFonts w:asciiTheme="majorHAnsi" w:hAnsiTheme="majorHAnsi" w:cstheme="majorHAnsi"/>
        </w:rPr>
        <w:t xml:space="preserve"> των είναι επιτρεπτή μόνον ως λεπτή ισόρροπος και ολοκληρωμένη διαδικασία διατηρήσεως των ιδιαιτέρων αυτών πολιτιστικών χαρακτηριστικών των. Η </w:t>
      </w:r>
      <w:proofErr w:type="spellStart"/>
      <w:r w:rsidRPr="00F85539">
        <w:rPr>
          <w:rFonts w:asciiTheme="majorHAnsi" w:hAnsiTheme="majorHAnsi" w:cstheme="majorHAnsi"/>
        </w:rPr>
        <w:t>ένταξίς</w:t>
      </w:r>
      <w:proofErr w:type="spellEnd"/>
      <w:r w:rsidRPr="00F85539">
        <w:rPr>
          <w:rFonts w:asciiTheme="majorHAnsi" w:hAnsiTheme="majorHAnsi" w:cstheme="majorHAnsi"/>
        </w:rPr>
        <w:t xml:space="preserve"> των εις μείζον </w:t>
      </w:r>
      <w:proofErr w:type="spellStart"/>
      <w:r w:rsidRPr="00F85539">
        <w:rPr>
          <w:rFonts w:asciiTheme="majorHAnsi" w:hAnsiTheme="majorHAnsi" w:cstheme="majorHAnsi"/>
        </w:rPr>
        <w:t>ηλεκτρικόν</w:t>
      </w:r>
      <w:proofErr w:type="spellEnd"/>
      <w:r w:rsidRPr="00F85539">
        <w:rPr>
          <w:rFonts w:asciiTheme="majorHAnsi" w:hAnsiTheme="majorHAnsi" w:cstheme="majorHAnsi"/>
        </w:rPr>
        <w:t xml:space="preserve"> δίκτυον υψηλής τάσεως </w:t>
      </w:r>
      <w:proofErr w:type="spellStart"/>
      <w:r w:rsidRPr="00F85539">
        <w:rPr>
          <w:rFonts w:asciiTheme="majorHAnsi" w:hAnsiTheme="majorHAnsi" w:cstheme="majorHAnsi"/>
        </w:rPr>
        <w:t>ενθαρρύνουσα</w:t>
      </w:r>
      <w:proofErr w:type="spellEnd"/>
      <w:r w:rsidRPr="00F85539">
        <w:rPr>
          <w:rFonts w:asciiTheme="majorHAnsi" w:hAnsiTheme="majorHAnsi" w:cstheme="majorHAnsi"/>
        </w:rPr>
        <w:t xml:space="preserve">, κατά τα </w:t>
      </w:r>
      <w:proofErr w:type="spellStart"/>
      <w:r w:rsidRPr="00F85539">
        <w:rPr>
          <w:rFonts w:asciiTheme="majorHAnsi" w:hAnsiTheme="majorHAnsi" w:cstheme="majorHAnsi"/>
        </w:rPr>
        <w:t>προεκτεθέντα</w:t>
      </w:r>
      <w:proofErr w:type="spellEnd"/>
      <w:r w:rsidRPr="00F85539">
        <w:rPr>
          <w:rFonts w:asciiTheme="majorHAnsi" w:hAnsiTheme="majorHAnsi" w:cstheme="majorHAnsi"/>
        </w:rPr>
        <w:t xml:space="preserve">, </w:t>
      </w:r>
      <w:r w:rsidRPr="00F85539">
        <w:rPr>
          <w:rFonts w:asciiTheme="majorHAnsi" w:hAnsiTheme="majorHAnsi" w:cstheme="majorHAnsi"/>
        </w:rPr>
        <w:lastRenderedPageBreak/>
        <w:t xml:space="preserve">την </w:t>
      </w:r>
      <w:proofErr w:type="spellStart"/>
      <w:r w:rsidRPr="00F85539">
        <w:rPr>
          <w:rFonts w:asciiTheme="majorHAnsi" w:hAnsiTheme="majorHAnsi" w:cstheme="majorHAnsi"/>
        </w:rPr>
        <w:t>ασύδοτον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ισοπεδωτικήν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μεγέθυνσιν</w:t>
      </w:r>
      <w:proofErr w:type="spellEnd"/>
      <w:r w:rsidRPr="00F85539">
        <w:rPr>
          <w:rFonts w:asciiTheme="majorHAnsi" w:hAnsiTheme="majorHAnsi" w:cstheme="majorHAnsi"/>
        </w:rPr>
        <w:t xml:space="preserve">, εις την οποίαν έχουν ήδη </w:t>
      </w:r>
      <w:proofErr w:type="spellStart"/>
      <w:r w:rsidRPr="00F85539">
        <w:rPr>
          <w:rFonts w:asciiTheme="majorHAnsi" w:hAnsiTheme="majorHAnsi" w:cstheme="majorHAnsi"/>
        </w:rPr>
        <w:t>εκτεθή</w:t>
      </w:r>
      <w:proofErr w:type="spellEnd"/>
      <w:r w:rsidRPr="00F85539">
        <w:rPr>
          <w:rFonts w:asciiTheme="majorHAnsi" w:hAnsiTheme="majorHAnsi" w:cstheme="majorHAnsi"/>
        </w:rPr>
        <w:t xml:space="preserve">, κυρίως υπό την </w:t>
      </w:r>
      <w:proofErr w:type="spellStart"/>
      <w:r w:rsidRPr="00F85539">
        <w:rPr>
          <w:rFonts w:asciiTheme="majorHAnsi" w:hAnsiTheme="majorHAnsi" w:cstheme="majorHAnsi"/>
        </w:rPr>
        <w:t>πίεσιν</w:t>
      </w:r>
      <w:proofErr w:type="spellEnd"/>
      <w:r w:rsidRPr="00F85539">
        <w:rPr>
          <w:rFonts w:asciiTheme="majorHAnsi" w:hAnsiTheme="majorHAnsi" w:cstheme="majorHAnsi"/>
        </w:rPr>
        <w:t xml:space="preserve"> αγρίου τουρισμού και αλογίστου οικιστικής εξαπλώσεως, είναι άμεσος απειλή αλλοιώσεως των πολιτιστικών αυτών χαρακτηριστικών και του παραδοσιακού κυκλαδικού περιβάλλοντος. Πέραν του μείζονος τούτου ζητήματος, καθ' </w:t>
      </w:r>
      <w:proofErr w:type="spellStart"/>
      <w:r w:rsidRPr="00F85539">
        <w:rPr>
          <w:rFonts w:asciiTheme="majorHAnsi" w:hAnsiTheme="majorHAnsi" w:cstheme="majorHAnsi"/>
        </w:rPr>
        <w:t>εαυτήν</w:t>
      </w:r>
      <w:proofErr w:type="spellEnd"/>
      <w:r w:rsidRPr="00F85539">
        <w:rPr>
          <w:rFonts w:asciiTheme="majorHAnsi" w:hAnsiTheme="majorHAnsi" w:cstheme="majorHAnsi"/>
        </w:rPr>
        <w:t xml:space="preserve"> η </w:t>
      </w:r>
      <w:proofErr w:type="spellStart"/>
      <w:r w:rsidRPr="00F85539">
        <w:rPr>
          <w:rFonts w:asciiTheme="majorHAnsi" w:hAnsiTheme="majorHAnsi" w:cstheme="majorHAnsi"/>
        </w:rPr>
        <w:t>εγκατάστασις</w:t>
      </w:r>
      <w:proofErr w:type="spellEnd"/>
      <w:r w:rsidRPr="00F85539">
        <w:rPr>
          <w:rFonts w:asciiTheme="majorHAnsi" w:hAnsiTheme="majorHAnsi" w:cstheme="majorHAnsi"/>
        </w:rPr>
        <w:t xml:space="preserve"> του ηλεκτρικού δικτύου υψηλής τάσεως διά της κατασκευής πυλώνων, συνιστά και </w:t>
      </w:r>
      <w:proofErr w:type="spellStart"/>
      <w:r w:rsidRPr="00F85539">
        <w:rPr>
          <w:rFonts w:asciiTheme="majorHAnsi" w:hAnsiTheme="majorHAnsi" w:cstheme="majorHAnsi"/>
        </w:rPr>
        <w:t>βάναυσον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προσβολήν</w:t>
      </w:r>
      <w:proofErr w:type="spellEnd"/>
      <w:r w:rsidRPr="00F85539">
        <w:rPr>
          <w:rFonts w:asciiTheme="majorHAnsi" w:hAnsiTheme="majorHAnsi" w:cstheme="majorHAnsi"/>
        </w:rPr>
        <w:t xml:space="preserve"> του κυκλαδικού τοπίου που διακρίνεται διά την </w:t>
      </w:r>
      <w:proofErr w:type="spellStart"/>
      <w:r w:rsidRPr="00F85539">
        <w:rPr>
          <w:rFonts w:asciiTheme="majorHAnsi" w:hAnsiTheme="majorHAnsi" w:cstheme="majorHAnsi"/>
        </w:rPr>
        <w:t>λιτήν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συμμετρίαν</w:t>
      </w:r>
      <w:proofErr w:type="spellEnd"/>
      <w:r w:rsidRPr="00F85539">
        <w:rPr>
          <w:rFonts w:asciiTheme="majorHAnsi" w:hAnsiTheme="majorHAnsi" w:cstheme="majorHAnsi"/>
        </w:rPr>
        <w:t xml:space="preserve"> του και την </w:t>
      </w:r>
      <w:proofErr w:type="spellStart"/>
      <w:r w:rsidRPr="00F85539">
        <w:rPr>
          <w:rFonts w:asciiTheme="majorHAnsi" w:hAnsiTheme="majorHAnsi" w:cstheme="majorHAnsi"/>
        </w:rPr>
        <w:t>υψηλήν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αισθητικήν</w:t>
      </w:r>
      <w:proofErr w:type="spellEnd"/>
      <w:r w:rsidRPr="00F85539">
        <w:rPr>
          <w:rFonts w:asciiTheme="majorHAnsi" w:hAnsiTheme="majorHAnsi" w:cstheme="majorHAnsi"/>
        </w:rPr>
        <w:t xml:space="preserve"> του αξίαν, </w:t>
      </w:r>
      <w:proofErr w:type="spellStart"/>
      <w:r w:rsidRPr="00F85539">
        <w:rPr>
          <w:rFonts w:asciiTheme="majorHAnsi" w:hAnsiTheme="majorHAnsi" w:cstheme="majorHAnsi"/>
        </w:rPr>
        <w:t>αλληλένδετον</w:t>
      </w:r>
      <w:proofErr w:type="spellEnd"/>
      <w:r w:rsidRPr="00F85539">
        <w:rPr>
          <w:rFonts w:asciiTheme="majorHAnsi" w:hAnsiTheme="majorHAnsi" w:cstheme="majorHAnsi"/>
        </w:rPr>
        <w:t xml:space="preserve"> με τα ιδιαίτερα πολιτιστικά στοιχεία των Κυκλάδων και εξ' ίσου </w:t>
      </w:r>
      <w:proofErr w:type="spellStart"/>
      <w:r w:rsidRPr="00F85539">
        <w:rPr>
          <w:rFonts w:asciiTheme="majorHAnsi" w:hAnsiTheme="majorHAnsi" w:cstheme="majorHAnsi"/>
        </w:rPr>
        <w:t>προστατευτέαν</w:t>
      </w:r>
      <w:proofErr w:type="spellEnd"/>
      <w:r w:rsidRPr="00F85539">
        <w:rPr>
          <w:rFonts w:asciiTheme="majorHAnsi" w:hAnsiTheme="majorHAnsi" w:cstheme="majorHAnsi"/>
        </w:rPr>
        <w:t xml:space="preserve"> δυνάμει του άρθρου 24 του Συντάγματος.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8. Επειδή, κατά ταύτα, η διά της προσβαλλομένης αποφάσεως </w:t>
      </w:r>
      <w:proofErr w:type="spellStart"/>
      <w:r w:rsidRPr="00F85539">
        <w:rPr>
          <w:rFonts w:asciiTheme="majorHAnsi" w:hAnsiTheme="majorHAnsi" w:cstheme="majorHAnsi"/>
        </w:rPr>
        <w:t>χωροθέτησις</w:t>
      </w:r>
      <w:proofErr w:type="spellEnd"/>
      <w:r w:rsidRPr="00F85539">
        <w:rPr>
          <w:rFonts w:asciiTheme="majorHAnsi" w:hAnsiTheme="majorHAnsi" w:cstheme="majorHAnsi"/>
        </w:rPr>
        <w:t xml:space="preserve"> του περί ου πρόκειται τεχνικού έργου εις τας νήσους </w:t>
      </w:r>
      <w:proofErr w:type="spellStart"/>
      <w:r>
        <w:rPr>
          <w:rFonts w:asciiTheme="majorHAnsi" w:hAnsiTheme="majorHAnsi" w:cstheme="majorHAnsi"/>
        </w:rPr>
        <w:t>Ά</w:t>
      </w:r>
      <w:r w:rsidRPr="00F85539">
        <w:rPr>
          <w:rFonts w:asciiTheme="majorHAnsi" w:hAnsiTheme="majorHAnsi" w:cstheme="majorHAnsi"/>
        </w:rPr>
        <w:t>νδρον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Τήνον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Μύκονον</w:t>
      </w:r>
      <w:proofErr w:type="spellEnd"/>
      <w:r w:rsidRPr="00F85539">
        <w:rPr>
          <w:rFonts w:asciiTheme="majorHAnsi" w:hAnsiTheme="majorHAnsi" w:cstheme="majorHAnsi"/>
        </w:rPr>
        <w:t xml:space="preserve"> και </w:t>
      </w:r>
      <w:proofErr w:type="spellStart"/>
      <w:r w:rsidRPr="00F85539">
        <w:rPr>
          <w:rFonts w:asciiTheme="majorHAnsi" w:hAnsiTheme="majorHAnsi" w:cstheme="majorHAnsi"/>
        </w:rPr>
        <w:t>Σύρον</w:t>
      </w:r>
      <w:proofErr w:type="spellEnd"/>
      <w:r w:rsidRPr="00F85539">
        <w:rPr>
          <w:rFonts w:asciiTheme="majorHAnsi" w:hAnsiTheme="majorHAnsi" w:cstheme="majorHAnsi"/>
        </w:rPr>
        <w:t>, αντίκειται κατά βάσιν και ευθέως εις την υπό του Συντάγματος (</w:t>
      </w:r>
      <w:proofErr w:type="spellStart"/>
      <w:r w:rsidRPr="00F85539">
        <w:rPr>
          <w:rFonts w:asciiTheme="majorHAnsi" w:hAnsiTheme="majorHAnsi" w:cstheme="majorHAnsi"/>
        </w:rPr>
        <w:t>άρθρον</w:t>
      </w:r>
      <w:proofErr w:type="spellEnd"/>
      <w:r w:rsidRPr="00F85539">
        <w:rPr>
          <w:rFonts w:asciiTheme="majorHAnsi" w:hAnsiTheme="majorHAnsi" w:cstheme="majorHAnsi"/>
        </w:rPr>
        <w:t xml:space="preserve"> 24) </w:t>
      </w:r>
      <w:proofErr w:type="spellStart"/>
      <w:r w:rsidRPr="00F85539">
        <w:rPr>
          <w:rFonts w:asciiTheme="majorHAnsi" w:hAnsiTheme="majorHAnsi" w:cstheme="majorHAnsi"/>
        </w:rPr>
        <w:t>προστατευομένην</w:t>
      </w:r>
      <w:proofErr w:type="spellEnd"/>
      <w:r w:rsidRPr="00F85539">
        <w:rPr>
          <w:rFonts w:asciiTheme="majorHAnsi" w:hAnsiTheme="majorHAnsi" w:cstheme="majorHAnsi"/>
        </w:rPr>
        <w:t xml:space="preserve"> βιωσιμότητα των εις ας τούτο αφορά μικρών νήσων των Κυκλάδων </w:t>
      </w:r>
      <w:bookmarkStart w:id="0" w:name="_GoBack"/>
      <w:bookmarkEnd w:id="0"/>
      <w:r w:rsidRPr="00F85539">
        <w:rPr>
          <w:rFonts w:asciiTheme="majorHAnsi" w:hAnsiTheme="majorHAnsi" w:cstheme="majorHAnsi"/>
        </w:rPr>
        <w:t xml:space="preserve">η προσβαλλομένη </w:t>
      </w:r>
      <w:proofErr w:type="spellStart"/>
      <w:r w:rsidRPr="00F85539">
        <w:rPr>
          <w:rFonts w:asciiTheme="majorHAnsi" w:hAnsiTheme="majorHAnsi" w:cstheme="majorHAnsi"/>
        </w:rPr>
        <w:t>απόφασις</w:t>
      </w:r>
      <w:proofErr w:type="spellEnd"/>
      <w:r w:rsidRPr="00F85539">
        <w:rPr>
          <w:rFonts w:asciiTheme="majorHAnsi" w:hAnsiTheme="majorHAnsi" w:cstheme="majorHAnsi"/>
        </w:rPr>
        <w:t xml:space="preserve"> περί </w:t>
      </w:r>
      <w:proofErr w:type="spellStart"/>
      <w:r w:rsidRPr="00F85539">
        <w:rPr>
          <w:rFonts w:asciiTheme="majorHAnsi" w:hAnsiTheme="majorHAnsi" w:cstheme="majorHAnsi"/>
        </w:rPr>
        <w:t>χωροθετήσεως</w:t>
      </w:r>
      <w:proofErr w:type="spellEnd"/>
      <w:r w:rsidRPr="00F85539">
        <w:rPr>
          <w:rFonts w:asciiTheme="majorHAnsi" w:hAnsiTheme="majorHAnsi" w:cstheme="majorHAnsi"/>
        </w:rPr>
        <w:t xml:space="preserve"> του έργου τούτου είναι εκ του θεμελιώδους τούτου λόγου, ακυρωτέα εξ ολοκλήρου, κατά </w:t>
      </w:r>
      <w:proofErr w:type="spellStart"/>
      <w:r w:rsidRPr="00F85539">
        <w:rPr>
          <w:rFonts w:asciiTheme="majorHAnsi" w:hAnsiTheme="majorHAnsi" w:cstheme="majorHAnsi"/>
        </w:rPr>
        <w:t>παραδοχήν</w:t>
      </w:r>
      <w:proofErr w:type="spellEnd"/>
      <w:r w:rsidRPr="00F85539">
        <w:rPr>
          <w:rFonts w:asciiTheme="majorHAnsi" w:hAnsiTheme="majorHAnsi" w:cstheme="majorHAnsi"/>
        </w:rPr>
        <w:t xml:space="preserve"> του προτεινομένου σχετικού λόγου ακυρώσεως, </w:t>
      </w:r>
      <w:proofErr w:type="spellStart"/>
      <w:r w:rsidRPr="00F85539">
        <w:rPr>
          <w:rFonts w:asciiTheme="majorHAnsi" w:hAnsiTheme="majorHAnsi" w:cstheme="majorHAnsi"/>
        </w:rPr>
        <w:t>παρελκούσης</w:t>
      </w:r>
      <w:proofErr w:type="spellEnd"/>
      <w:r w:rsidRPr="00F85539">
        <w:rPr>
          <w:rFonts w:asciiTheme="majorHAnsi" w:hAnsiTheme="majorHAnsi" w:cstheme="majorHAnsi"/>
        </w:rPr>
        <w:t xml:space="preserve"> της </w:t>
      </w:r>
      <w:proofErr w:type="spellStart"/>
      <w:r w:rsidRPr="00F85539">
        <w:rPr>
          <w:rFonts w:asciiTheme="majorHAnsi" w:hAnsiTheme="majorHAnsi" w:cstheme="majorHAnsi"/>
        </w:rPr>
        <w:t>ερεύνης</w:t>
      </w:r>
      <w:proofErr w:type="spellEnd"/>
      <w:r w:rsidRPr="00F85539">
        <w:rPr>
          <w:rFonts w:asciiTheme="majorHAnsi" w:hAnsiTheme="majorHAnsi" w:cstheme="majorHAnsi"/>
        </w:rPr>
        <w:t xml:space="preserve"> των λοιπών λόγων της αιτήσεως.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Δ ι ά τ α ύ τ α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Δέχεται την υπό κρίσιν αίτησιν. </w:t>
      </w:r>
    </w:p>
    <w:p w:rsidR="00F85539" w:rsidRPr="00F85539" w:rsidRDefault="00F85539" w:rsidP="00F85539">
      <w:pPr>
        <w:rPr>
          <w:rFonts w:asciiTheme="majorHAnsi" w:hAnsiTheme="majorHAnsi" w:cstheme="majorHAnsi"/>
        </w:rPr>
      </w:pPr>
      <w:proofErr w:type="spellStart"/>
      <w:r w:rsidRPr="00F85539">
        <w:rPr>
          <w:rFonts w:asciiTheme="majorHAnsi" w:hAnsiTheme="majorHAnsi" w:cstheme="majorHAnsi"/>
        </w:rPr>
        <w:t>Ακυροί</w:t>
      </w:r>
      <w:proofErr w:type="spellEnd"/>
      <w:r w:rsidRPr="00F85539">
        <w:rPr>
          <w:rFonts w:asciiTheme="majorHAnsi" w:hAnsiTheme="majorHAnsi" w:cstheme="majorHAnsi"/>
        </w:rPr>
        <w:t xml:space="preserve"> εξ ολοκλήρου την υπ' αριθ. 80510/4978/2.10.1995 </w:t>
      </w:r>
      <w:proofErr w:type="spellStart"/>
      <w:r w:rsidRPr="00F85539">
        <w:rPr>
          <w:rFonts w:asciiTheme="majorHAnsi" w:hAnsiTheme="majorHAnsi" w:cstheme="majorHAnsi"/>
        </w:rPr>
        <w:t>απόφασιν</w:t>
      </w:r>
      <w:proofErr w:type="spellEnd"/>
      <w:r w:rsidRPr="00F85539">
        <w:rPr>
          <w:rFonts w:asciiTheme="majorHAnsi" w:hAnsiTheme="majorHAnsi" w:cstheme="majorHAnsi"/>
        </w:rPr>
        <w:t xml:space="preserve"> του Γενικού Διευθυντού Περιβάλλοντος της Διευθύνσεως Χωροταξίας του Υπουργείου ΠΕ.ΧΩ.Δ.Ε.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Απορρίπτει την </w:t>
      </w:r>
      <w:proofErr w:type="spellStart"/>
      <w:r w:rsidRPr="00F85539">
        <w:rPr>
          <w:rFonts w:asciiTheme="majorHAnsi" w:hAnsiTheme="majorHAnsi" w:cstheme="majorHAnsi"/>
        </w:rPr>
        <w:t>παρέμβασιν</w:t>
      </w:r>
      <w:proofErr w:type="spellEnd"/>
      <w:r w:rsidRPr="00F85539">
        <w:rPr>
          <w:rFonts w:asciiTheme="majorHAnsi" w:hAnsiTheme="majorHAnsi" w:cstheme="majorHAnsi"/>
        </w:rPr>
        <w:t xml:space="preserve">.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Διατάσσει την </w:t>
      </w:r>
      <w:proofErr w:type="spellStart"/>
      <w:r w:rsidRPr="00F85539">
        <w:rPr>
          <w:rFonts w:asciiTheme="majorHAnsi" w:hAnsiTheme="majorHAnsi" w:cstheme="majorHAnsi"/>
        </w:rPr>
        <w:t>απόδοσιν</w:t>
      </w:r>
      <w:proofErr w:type="spellEnd"/>
      <w:r w:rsidRPr="00F85539">
        <w:rPr>
          <w:rFonts w:asciiTheme="majorHAnsi" w:hAnsiTheme="majorHAnsi" w:cstheme="majorHAnsi"/>
        </w:rPr>
        <w:t xml:space="preserve"> του </w:t>
      </w:r>
      <w:proofErr w:type="spellStart"/>
      <w:r w:rsidRPr="00F85539">
        <w:rPr>
          <w:rFonts w:asciiTheme="majorHAnsi" w:hAnsiTheme="majorHAnsi" w:cstheme="majorHAnsi"/>
        </w:rPr>
        <w:t>παραβόλου</w:t>
      </w:r>
      <w:proofErr w:type="spellEnd"/>
      <w:r w:rsidRPr="00F85539">
        <w:rPr>
          <w:rFonts w:asciiTheme="majorHAnsi" w:hAnsiTheme="majorHAnsi" w:cstheme="majorHAnsi"/>
        </w:rPr>
        <w:t xml:space="preserve">.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Επιβάλλει εις βάρος του Δημοσίου και της </w:t>
      </w:r>
      <w:proofErr w:type="spellStart"/>
      <w:r w:rsidRPr="00F85539">
        <w:rPr>
          <w:rFonts w:asciiTheme="majorHAnsi" w:hAnsiTheme="majorHAnsi" w:cstheme="majorHAnsi"/>
        </w:rPr>
        <w:t>παρεμβαινούσης</w:t>
      </w:r>
      <w:proofErr w:type="spellEnd"/>
      <w:r w:rsidRPr="00F85539">
        <w:rPr>
          <w:rFonts w:asciiTheme="majorHAnsi" w:hAnsiTheme="majorHAnsi" w:cstheme="majorHAnsi"/>
        </w:rPr>
        <w:t xml:space="preserve"> Δ.Ε.Η., συμμέτρως, την </w:t>
      </w:r>
      <w:proofErr w:type="spellStart"/>
      <w:r w:rsidRPr="00F85539">
        <w:rPr>
          <w:rFonts w:asciiTheme="majorHAnsi" w:hAnsiTheme="majorHAnsi" w:cstheme="majorHAnsi"/>
        </w:rPr>
        <w:t>δικαστικήν</w:t>
      </w:r>
      <w:proofErr w:type="spellEnd"/>
      <w:r w:rsidRPr="00F85539">
        <w:rPr>
          <w:rFonts w:asciiTheme="majorHAnsi" w:hAnsiTheme="majorHAnsi" w:cstheme="majorHAnsi"/>
        </w:rPr>
        <w:t xml:space="preserve"> </w:t>
      </w:r>
      <w:proofErr w:type="spellStart"/>
      <w:r w:rsidRPr="00F85539">
        <w:rPr>
          <w:rFonts w:asciiTheme="majorHAnsi" w:hAnsiTheme="majorHAnsi" w:cstheme="majorHAnsi"/>
        </w:rPr>
        <w:t>δαπάνην</w:t>
      </w:r>
      <w:proofErr w:type="spellEnd"/>
      <w:r w:rsidRPr="00F85539">
        <w:rPr>
          <w:rFonts w:asciiTheme="majorHAnsi" w:hAnsiTheme="majorHAnsi" w:cstheme="majorHAnsi"/>
        </w:rPr>
        <w:t xml:space="preserve"> του αιτούντος εκ δραχμών είκοσι οκτώ χιλιάδων (28.000).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Η διάσκεψη έγινε στην Αθήνα στις 30 Ιουνίου 1997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Ο Πρόεδρος του Ε' Τμήματος </w:t>
      </w:r>
      <w:r>
        <w:rPr>
          <w:rFonts w:asciiTheme="majorHAnsi" w:hAnsiTheme="majorHAnsi" w:cstheme="majorHAnsi"/>
        </w:rPr>
        <w:t xml:space="preserve">            </w:t>
      </w:r>
      <w:r w:rsidRPr="00F85539">
        <w:rPr>
          <w:rFonts w:asciiTheme="majorHAnsi" w:hAnsiTheme="majorHAnsi" w:cstheme="majorHAnsi"/>
        </w:rPr>
        <w:t xml:space="preserve">Η Γραμματέας του Ε' Τμήματος </w:t>
      </w:r>
    </w:p>
    <w:p w:rsidR="00F85539" w:rsidRPr="00F85539" w:rsidRDefault="00F85539" w:rsidP="00F85539">
      <w:pPr>
        <w:rPr>
          <w:rFonts w:asciiTheme="majorHAnsi" w:hAnsiTheme="majorHAnsi" w:cstheme="majorHAnsi"/>
        </w:rPr>
      </w:pP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Μ. </w:t>
      </w:r>
      <w:proofErr w:type="spellStart"/>
      <w:r w:rsidRPr="00F85539">
        <w:rPr>
          <w:rFonts w:asciiTheme="majorHAnsi" w:hAnsiTheme="majorHAnsi" w:cstheme="majorHAnsi"/>
        </w:rPr>
        <w:t>Δεκλερής</w:t>
      </w:r>
      <w:proofErr w:type="spellEnd"/>
      <w:r w:rsidRPr="00F85539">
        <w:rPr>
          <w:rFonts w:asciiTheme="majorHAnsi" w:hAnsiTheme="majorHAnsi" w:cstheme="majorHAnsi"/>
        </w:rPr>
        <w:t xml:space="preserve"> </w:t>
      </w:r>
      <w:r>
        <w:rPr>
          <w:rFonts w:asciiTheme="majorHAnsi" w:hAnsiTheme="majorHAnsi" w:cstheme="majorHAnsi"/>
        </w:rPr>
        <w:t xml:space="preserve">                                                    </w:t>
      </w:r>
      <w:r w:rsidRPr="00F85539">
        <w:rPr>
          <w:rFonts w:asciiTheme="majorHAnsi" w:hAnsiTheme="majorHAnsi" w:cstheme="majorHAnsi"/>
        </w:rPr>
        <w:t xml:space="preserve">Γ. Σακελλαρίου </w:t>
      </w: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και η απόφαση δημοσιεύθηκε σε δημόσια συνεδρίαση της 7ης Ιουλίου 1997. </w:t>
      </w:r>
    </w:p>
    <w:p w:rsidR="00F85539" w:rsidRPr="00F85539" w:rsidRDefault="00F85539" w:rsidP="00F85539">
      <w:pPr>
        <w:rPr>
          <w:rFonts w:asciiTheme="majorHAnsi" w:hAnsiTheme="majorHAnsi" w:cstheme="majorHAnsi"/>
        </w:rPr>
      </w:pP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Ο Πρόεδρος του Ε' Τμήματος </w:t>
      </w:r>
      <w:r>
        <w:rPr>
          <w:rFonts w:asciiTheme="majorHAnsi" w:hAnsiTheme="majorHAnsi" w:cstheme="majorHAnsi"/>
        </w:rPr>
        <w:t xml:space="preserve">                       </w:t>
      </w:r>
      <w:r w:rsidRPr="00F85539">
        <w:rPr>
          <w:rFonts w:asciiTheme="majorHAnsi" w:hAnsiTheme="majorHAnsi" w:cstheme="majorHAnsi"/>
        </w:rPr>
        <w:t xml:space="preserve">Ο Γραμματέας </w:t>
      </w:r>
    </w:p>
    <w:p w:rsidR="00F85539" w:rsidRPr="00F85539" w:rsidRDefault="00F85539" w:rsidP="00F85539">
      <w:pPr>
        <w:rPr>
          <w:rFonts w:asciiTheme="majorHAnsi" w:hAnsiTheme="majorHAnsi" w:cstheme="majorHAnsi"/>
        </w:rPr>
      </w:pPr>
    </w:p>
    <w:p w:rsidR="00F85539" w:rsidRPr="00F85539" w:rsidRDefault="00F85539" w:rsidP="00F85539">
      <w:pPr>
        <w:rPr>
          <w:rFonts w:asciiTheme="majorHAnsi" w:hAnsiTheme="majorHAnsi" w:cstheme="majorHAnsi"/>
        </w:rPr>
      </w:pPr>
      <w:r w:rsidRPr="00F85539">
        <w:rPr>
          <w:rFonts w:asciiTheme="majorHAnsi" w:hAnsiTheme="majorHAnsi" w:cstheme="majorHAnsi"/>
        </w:rPr>
        <w:t xml:space="preserve">Μ. </w:t>
      </w:r>
      <w:proofErr w:type="spellStart"/>
      <w:r w:rsidRPr="00F85539">
        <w:rPr>
          <w:rFonts w:asciiTheme="majorHAnsi" w:hAnsiTheme="majorHAnsi" w:cstheme="majorHAnsi"/>
        </w:rPr>
        <w:t>Δεκλερής</w:t>
      </w:r>
      <w:proofErr w:type="spellEnd"/>
      <w:r w:rsidRPr="00F85539">
        <w:rPr>
          <w:rFonts w:asciiTheme="majorHAnsi" w:hAnsiTheme="majorHAnsi" w:cstheme="majorHAnsi"/>
        </w:rPr>
        <w:t xml:space="preserve"> </w:t>
      </w:r>
      <w:r>
        <w:rPr>
          <w:rFonts w:asciiTheme="majorHAnsi" w:hAnsiTheme="majorHAnsi" w:cstheme="majorHAnsi"/>
        </w:rPr>
        <w:t xml:space="preserve">                                                   </w:t>
      </w:r>
      <w:r w:rsidRPr="00F85539">
        <w:rPr>
          <w:rFonts w:asciiTheme="majorHAnsi" w:hAnsiTheme="majorHAnsi" w:cstheme="majorHAnsi"/>
        </w:rPr>
        <w:t xml:space="preserve">Β. Μαντζουράνης </w:t>
      </w:r>
    </w:p>
    <w:p w:rsidR="00F85539" w:rsidRPr="00F85539" w:rsidRDefault="00F85539" w:rsidP="00F85539">
      <w:pPr>
        <w:rPr>
          <w:rFonts w:asciiTheme="majorHAnsi" w:hAnsiTheme="majorHAnsi" w:cstheme="majorHAnsi"/>
        </w:rPr>
      </w:pPr>
    </w:p>
    <w:sectPr w:rsidR="00F85539" w:rsidRPr="00F8553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DB5" w:rsidRDefault="00837DB5" w:rsidP="00F85539">
      <w:pPr>
        <w:spacing w:after="0"/>
      </w:pPr>
      <w:r>
        <w:separator/>
      </w:r>
    </w:p>
  </w:endnote>
  <w:endnote w:type="continuationSeparator" w:id="0">
    <w:p w:rsidR="00837DB5" w:rsidRDefault="00837DB5" w:rsidP="00F855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DB5" w:rsidRDefault="00837DB5" w:rsidP="00F85539">
      <w:pPr>
        <w:spacing w:after="0"/>
      </w:pPr>
      <w:r>
        <w:separator/>
      </w:r>
    </w:p>
  </w:footnote>
  <w:footnote w:type="continuationSeparator" w:id="0">
    <w:p w:rsidR="00837DB5" w:rsidRDefault="00837DB5" w:rsidP="00F855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714388"/>
      <w:docPartObj>
        <w:docPartGallery w:val="Page Numbers (Top of Page)"/>
        <w:docPartUnique/>
      </w:docPartObj>
    </w:sdtPr>
    <w:sdtContent>
      <w:p w:rsidR="00F85539" w:rsidRDefault="00F85539">
        <w:pPr>
          <w:pStyle w:val="a3"/>
          <w:jc w:val="center"/>
        </w:pPr>
        <w:r>
          <w:fldChar w:fldCharType="begin"/>
        </w:r>
        <w:r>
          <w:instrText>PAGE   \* MERGEFORMAT</w:instrText>
        </w:r>
        <w:r>
          <w:fldChar w:fldCharType="separate"/>
        </w:r>
        <w:r w:rsidR="00742A75">
          <w:rPr>
            <w:noProof/>
          </w:rPr>
          <w:t>5</w:t>
        </w:r>
        <w:r>
          <w:fldChar w:fldCharType="end"/>
        </w:r>
      </w:p>
    </w:sdtContent>
  </w:sdt>
  <w:p w:rsidR="00F85539" w:rsidRDefault="00F855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39"/>
    <w:rsid w:val="001C61D8"/>
    <w:rsid w:val="002001C2"/>
    <w:rsid w:val="003456CE"/>
    <w:rsid w:val="00742A75"/>
    <w:rsid w:val="00832B30"/>
    <w:rsid w:val="00837DB5"/>
    <w:rsid w:val="009627A5"/>
    <w:rsid w:val="009E25D2"/>
    <w:rsid w:val="00A9795E"/>
    <w:rsid w:val="00C20DA0"/>
    <w:rsid w:val="00D87969"/>
    <w:rsid w:val="00F11779"/>
    <w:rsid w:val="00F8553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4BEB"/>
  <w15:chartTrackingRefBased/>
  <w15:docId w15:val="{14C15A46-EE9D-4094-AE1B-C0FE6202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95E"/>
    <w:pPr>
      <w:spacing w:after="120" w:line="240" w:lineRule="auto"/>
      <w:jc w:val="both"/>
    </w:pPr>
    <w:rPr>
      <w:rFonts w:ascii="Book Antiqua" w:hAnsi="Book Antiqu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539"/>
    <w:pPr>
      <w:tabs>
        <w:tab w:val="center" w:pos="4153"/>
        <w:tab w:val="right" w:pos="8306"/>
      </w:tabs>
      <w:spacing w:after="0"/>
    </w:pPr>
  </w:style>
  <w:style w:type="character" w:customStyle="1" w:styleId="Char">
    <w:name w:val="Κεφαλίδα Char"/>
    <w:basedOn w:val="a0"/>
    <w:link w:val="a3"/>
    <w:uiPriority w:val="99"/>
    <w:rsid w:val="00F85539"/>
    <w:rPr>
      <w:rFonts w:ascii="Book Antiqua" w:hAnsi="Book Antiqua" w:cs="Times New Roman"/>
      <w:sz w:val="24"/>
    </w:rPr>
  </w:style>
  <w:style w:type="paragraph" w:styleId="a4">
    <w:name w:val="footer"/>
    <w:basedOn w:val="a"/>
    <w:link w:val="Char0"/>
    <w:uiPriority w:val="99"/>
    <w:unhideWhenUsed/>
    <w:rsid w:val="00F85539"/>
    <w:pPr>
      <w:tabs>
        <w:tab w:val="center" w:pos="4153"/>
        <w:tab w:val="right" w:pos="8306"/>
      </w:tabs>
      <w:spacing w:after="0"/>
    </w:pPr>
  </w:style>
  <w:style w:type="character" w:customStyle="1" w:styleId="Char0">
    <w:name w:val="Υποσέλιδο Char"/>
    <w:basedOn w:val="a0"/>
    <w:link w:val="a4"/>
    <w:uiPriority w:val="99"/>
    <w:rsid w:val="00F85539"/>
    <w:rPr>
      <w:rFonts w:ascii="Book Antiqua" w:hAnsi="Book Antiqu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2310</Words>
  <Characters>12477</Characters>
  <Application>Microsoft Office Word</Application>
  <DocSecurity>0</DocSecurity>
  <Lines>103</Lines>
  <Paragraphs>29</Paragraphs>
  <ScaleCrop>false</ScaleCrop>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3</cp:revision>
  <dcterms:created xsi:type="dcterms:W3CDTF">2017-11-22T08:10:00Z</dcterms:created>
  <dcterms:modified xsi:type="dcterms:W3CDTF">2017-11-22T08:13:00Z</dcterms:modified>
</cp:coreProperties>
</file>