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05" w:rsidRPr="000C0805" w:rsidRDefault="00452F8F" w:rsidP="000C0805">
      <w:pPr>
        <w:rPr>
          <w:rFonts w:asciiTheme="majorHAnsi" w:hAnsiTheme="majorHAnsi" w:cstheme="majorHAnsi"/>
        </w:rPr>
      </w:pPr>
      <w:r>
        <w:rPr>
          <w:rFonts w:asciiTheme="majorHAnsi" w:hAnsiTheme="majorHAnsi" w:cstheme="majorHAnsi"/>
        </w:rPr>
        <w:t xml:space="preserve">ΣτΕ ΕΑ </w:t>
      </w:r>
      <w:r w:rsidR="000C0805" w:rsidRPr="000C0805">
        <w:rPr>
          <w:rFonts w:asciiTheme="majorHAnsi" w:hAnsiTheme="majorHAnsi" w:cstheme="majorHAnsi"/>
        </w:rPr>
        <w:t xml:space="preserve">31/2000  </w:t>
      </w:r>
    </w:p>
    <w:p w:rsidR="000C0805" w:rsidRPr="000C0805" w:rsidRDefault="00E76029" w:rsidP="000C0805">
      <w:pPr>
        <w:rPr>
          <w:rFonts w:asciiTheme="majorHAnsi" w:hAnsiTheme="majorHAnsi" w:cstheme="majorHAnsi"/>
        </w:rPr>
      </w:pPr>
      <w:r>
        <w:rPr>
          <w:rFonts w:asciiTheme="majorHAnsi" w:hAnsiTheme="majorHAnsi" w:cstheme="majorHAnsi"/>
        </w:rPr>
        <w:t xml:space="preserve">Περίληψη: </w:t>
      </w:r>
      <w:r w:rsidR="000C0805" w:rsidRPr="000C0805">
        <w:rPr>
          <w:rFonts w:asciiTheme="majorHAnsi" w:hAnsiTheme="majorHAnsi" w:cstheme="majorHAnsi"/>
        </w:rPr>
        <w:t xml:space="preserve">Η Επιτροπή Αναστολών του ΣτΕ έχει την δυνατότητα να διατάσσει και άλλα, πλην της αναστολής εκτελέσεως, μέτρα, και τούτο σε περιπτώσεις κατά τις οποίες η εφαρμογή της προσβαλλόμενης πράξεως προκαλεί μεν στον αιτούντα ανεπανόρθωτη ή δυσχερώς επανορθώσιμη βλάβη, δεν είναι όμως, ιδίως όταν πρόκειται για πράξη αρνητικού περιεχομένου, δεκτική αναστολής εκτελέσεως. Απόρριψη αιτήσεως του αιτούντος περί αναγνωρίσεώς του ως πρόσφυγα. Πρόκειται περί πράξεως αρνητικού περιεχομένου μη δεκτικής αναστολής εκτελέσεως. Απόφαση της Ε.Α. με την οποία διατάσσεται η Διοίκηση να απόσχει, μέχρις εκδόσεως αρνητικής αποφάσεως από το ΣτΕ, από κάθε ενέργεια η οποία θα είχε ως αποτέλεσμα την εξαναγκασμένη αναχώρηση του αιτούντα από την Ελλάδα και την επιστροφή του στην χώρα του. Διάταξη επίσης της ανωτέρω αποφάσεως με την οποία η διοίκηση επιτάσσεται να μην προχωρήσει στην αφαίρεση από τον αιτούντα του </w:t>
      </w:r>
      <w:proofErr w:type="spellStart"/>
      <w:r w:rsidR="000C0805" w:rsidRPr="000C0805">
        <w:rPr>
          <w:rFonts w:asciiTheme="majorHAnsi" w:hAnsiTheme="majorHAnsi" w:cstheme="majorHAnsi"/>
        </w:rPr>
        <w:t>χορηγηθέντος</w:t>
      </w:r>
      <w:proofErr w:type="spellEnd"/>
      <w:r w:rsidR="000C0805" w:rsidRPr="000C0805">
        <w:rPr>
          <w:rFonts w:asciiTheme="majorHAnsi" w:hAnsiTheme="majorHAnsi" w:cstheme="majorHAnsi"/>
        </w:rPr>
        <w:t xml:space="preserve"> σε αυτόν "δελτίου αιτήσαντος ασύλου αλλοδαπού", η επιστροφή του σε αυ</w:t>
      </w:r>
      <w:r w:rsidR="00452F8F">
        <w:rPr>
          <w:rFonts w:asciiTheme="majorHAnsi" w:hAnsiTheme="majorHAnsi" w:cstheme="majorHAnsi"/>
        </w:rPr>
        <w:t xml:space="preserve">τόν, εάν του έχει ήδη αφαιρεθεί. </w:t>
      </w:r>
    </w:p>
    <w:p w:rsidR="000C0805" w:rsidRPr="000C0805" w:rsidRDefault="000C0805" w:rsidP="00452F8F">
      <w:pPr>
        <w:jc w:val="center"/>
        <w:rPr>
          <w:rFonts w:asciiTheme="majorHAnsi" w:hAnsiTheme="majorHAnsi" w:cstheme="majorHAnsi"/>
        </w:rPr>
      </w:pPr>
      <w:r w:rsidRPr="000C0805">
        <w:rPr>
          <w:rFonts w:asciiTheme="majorHAnsi" w:hAnsiTheme="majorHAnsi" w:cstheme="majorHAnsi"/>
        </w:rPr>
        <w:t>Αριθμός 31/2000</w:t>
      </w:r>
    </w:p>
    <w:p w:rsidR="000C0805" w:rsidRPr="000C0805" w:rsidRDefault="000C0805" w:rsidP="00452F8F">
      <w:pPr>
        <w:jc w:val="center"/>
        <w:rPr>
          <w:rFonts w:asciiTheme="majorHAnsi" w:hAnsiTheme="majorHAnsi" w:cstheme="majorHAnsi"/>
        </w:rPr>
      </w:pPr>
      <w:r w:rsidRPr="000C0805">
        <w:rPr>
          <w:rFonts w:asciiTheme="majorHAnsi" w:hAnsiTheme="majorHAnsi" w:cstheme="majorHAnsi"/>
        </w:rPr>
        <w:t>Η Επιτροπή Αναστολών του Συμβουλίου της Επικρατείας</w:t>
      </w:r>
    </w:p>
    <w:p w:rsidR="000C0805" w:rsidRPr="000C0805" w:rsidRDefault="000C0805" w:rsidP="00452F8F">
      <w:pPr>
        <w:jc w:val="center"/>
        <w:rPr>
          <w:rFonts w:asciiTheme="majorHAnsi" w:hAnsiTheme="majorHAnsi" w:cstheme="majorHAnsi"/>
        </w:rPr>
      </w:pPr>
      <w:r w:rsidRPr="000C0805">
        <w:rPr>
          <w:rFonts w:asciiTheme="majorHAnsi" w:hAnsiTheme="majorHAnsi" w:cstheme="majorHAnsi"/>
        </w:rPr>
        <w:t>(άρθρο 52 του π. δ/τος 18/1989,</w:t>
      </w:r>
    </w:p>
    <w:p w:rsidR="00EF325E" w:rsidRDefault="000C0805" w:rsidP="00EF325E">
      <w:pPr>
        <w:jc w:val="center"/>
        <w:rPr>
          <w:rFonts w:asciiTheme="majorHAnsi" w:hAnsiTheme="majorHAnsi" w:cstheme="majorHAnsi"/>
        </w:rPr>
      </w:pPr>
      <w:r w:rsidRPr="000C0805">
        <w:rPr>
          <w:rFonts w:asciiTheme="majorHAnsi" w:hAnsiTheme="majorHAnsi" w:cstheme="majorHAnsi"/>
        </w:rPr>
        <w:t>όπως αντικαταστάθηκε με το άρθρο 35 του Ν. 2721/1999)</w:t>
      </w:r>
    </w:p>
    <w:p w:rsidR="00EF325E" w:rsidRDefault="00EF325E" w:rsidP="00EF325E">
      <w:pPr>
        <w:jc w:val="center"/>
        <w:rPr>
          <w:rFonts w:asciiTheme="majorHAnsi" w:hAnsiTheme="majorHAnsi" w:cstheme="majorHAnsi"/>
        </w:rPr>
      </w:pPr>
    </w:p>
    <w:p w:rsidR="000C0805" w:rsidRPr="000C0805" w:rsidRDefault="000C0805" w:rsidP="00EF325E">
      <w:pPr>
        <w:rPr>
          <w:rFonts w:asciiTheme="majorHAnsi" w:hAnsiTheme="majorHAnsi" w:cstheme="majorHAnsi"/>
        </w:rPr>
      </w:pPr>
      <w:r w:rsidRPr="000C0805">
        <w:rPr>
          <w:rFonts w:asciiTheme="majorHAnsi" w:hAnsiTheme="majorHAnsi" w:cstheme="majorHAnsi"/>
        </w:rPr>
        <w:t xml:space="preserve">Συνεδρίασε σε συμβούλιο στις 23 Δεκεμβρίου 1999 και 25 Ιανουαρίου 2000 με την εξής σύνθεση: Μ. </w:t>
      </w:r>
      <w:proofErr w:type="spellStart"/>
      <w:r w:rsidRPr="000C0805">
        <w:rPr>
          <w:rFonts w:asciiTheme="majorHAnsi" w:hAnsiTheme="majorHAnsi" w:cstheme="majorHAnsi"/>
        </w:rPr>
        <w:t>Βροντάκης</w:t>
      </w:r>
      <w:proofErr w:type="spellEnd"/>
      <w:r w:rsidRPr="000C0805">
        <w:rPr>
          <w:rFonts w:asciiTheme="majorHAnsi" w:hAnsiTheme="majorHAnsi" w:cstheme="majorHAnsi"/>
        </w:rPr>
        <w:t xml:space="preserve">, Αντιπρόεδρος, Πρόεδρος του Δ Τμήματος, Ελ.  Δανδουλάκη, Σύμβουλος και Δ. </w:t>
      </w:r>
      <w:proofErr w:type="spellStart"/>
      <w:r w:rsidRPr="000C0805">
        <w:rPr>
          <w:rFonts w:asciiTheme="majorHAnsi" w:hAnsiTheme="majorHAnsi" w:cstheme="majorHAnsi"/>
        </w:rPr>
        <w:t>Γρατσίας</w:t>
      </w:r>
      <w:proofErr w:type="spellEnd"/>
      <w:r w:rsidRPr="000C0805">
        <w:rPr>
          <w:rFonts w:asciiTheme="majorHAnsi" w:hAnsiTheme="majorHAnsi" w:cstheme="majorHAnsi"/>
        </w:rPr>
        <w:t xml:space="preserve">, Πάρεδρος. Ως Γραμματέας έλαβε μέρος η Α.  </w:t>
      </w:r>
      <w:proofErr w:type="spellStart"/>
      <w:r w:rsidRPr="000C0805">
        <w:rPr>
          <w:rFonts w:asciiTheme="majorHAnsi" w:hAnsiTheme="majorHAnsi" w:cstheme="majorHAnsi"/>
        </w:rPr>
        <w:t>Τριάδη</w:t>
      </w:r>
      <w:proofErr w:type="spellEnd"/>
      <w:r w:rsidRPr="000C0805">
        <w:rPr>
          <w:rFonts w:asciiTheme="majorHAnsi" w:hAnsiTheme="majorHAnsi" w:cstheme="majorHAnsi"/>
        </w:rPr>
        <w:t>, Γραμματέας του Δ Τμήματος.</w:t>
      </w:r>
      <w:r w:rsidRPr="000C0805">
        <w:rPr>
          <w:rFonts w:asciiTheme="majorHAnsi" w:hAnsiTheme="majorHAnsi" w:cstheme="majorHAnsi"/>
        </w:rPr>
        <w:tab/>
        <w:t xml:space="preserve"> </w:t>
      </w:r>
    </w:p>
    <w:p w:rsidR="000C0805" w:rsidRDefault="000C0805" w:rsidP="000C0805">
      <w:pPr>
        <w:rPr>
          <w:rFonts w:asciiTheme="majorHAnsi" w:hAnsiTheme="majorHAnsi" w:cstheme="majorHAnsi"/>
        </w:rPr>
      </w:pPr>
      <w:r w:rsidRPr="000C0805">
        <w:rPr>
          <w:rFonts w:asciiTheme="majorHAnsi" w:hAnsiTheme="majorHAnsi" w:cstheme="majorHAnsi"/>
        </w:rPr>
        <w:t xml:space="preserve">Γ ι α να αποφασίσει σχετικά με την από 10 Φεβρουαρίου 1999 αίτηση : </w:t>
      </w:r>
    </w:p>
    <w:p w:rsidR="000C0805" w:rsidRDefault="000C0805" w:rsidP="000C0805">
      <w:pPr>
        <w:rPr>
          <w:rFonts w:asciiTheme="majorHAnsi" w:hAnsiTheme="majorHAnsi" w:cstheme="majorHAnsi"/>
        </w:rPr>
      </w:pPr>
      <w:r w:rsidRPr="000C0805">
        <w:rPr>
          <w:rFonts w:asciiTheme="majorHAnsi" w:hAnsiTheme="majorHAnsi" w:cstheme="majorHAnsi"/>
        </w:rPr>
        <w:t xml:space="preserve">τ ο υ </w:t>
      </w:r>
      <w:proofErr w:type="spellStart"/>
      <w:r w:rsidRPr="000C0805">
        <w:rPr>
          <w:rFonts w:asciiTheme="majorHAnsi" w:hAnsiTheme="majorHAnsi" w:cstheme="majorHAnsi"/>
        </w:rPr>
        <w:t>Ali</w:t>
      </w:r>
      <w:proofErr w:type="spellEnd"/>
      <w:r w:rsidRPr="000C0805">
        <w:rPr>
          <w:rFonts w:asciiTheme="majorHAnsi" w:hAnsiTheme="majorHAnsi" w:cstheme="majorHAnsi"/>
        </w:rPr>
        <w:t xml:space="preserve"> </w:t>
      </w:r>
      <w:proofErr w:type="spellStart"/>
      <w:r w:rsidRPr="000C0805">
        <w:rPr>
          <w:rFonts w:asciiTheme="majorHAnsi" w:hAnsiTheme="majorHAnsi" w:cstheme="majorHAnsi"/>
        </w:rPr>
        <w:t>Ali</w:t>
      </w:r>
      <w:proofErr w:type="spellEnd"/>
      <w:r w:rsidRPr="000C0805">
        <w:rPr>
          <w:rFonts w:asciiTheme="majorHAnsi" w:hAnsiTheme="majorHAnsi" w:cstheme="majorHAnsi"/>
        </w:rPr>
        <w:t xml:space="preserve"> του </w:t>
      </w:r>
      <w:proofErr w:type="spellStart"/>
      <w:r w:rsidRPr="000C0805">
        <w:rPr>
          <w:rFonts w:asciiTheme="majorHAnsi" w:hAnsiTheme="majorHAnsi" w:cstheme="majorHAnsi"/>
        </w:rPr>
        <w:t>Hussein</w:t>
      </w:r>
      <w:proofErr w:type="spellEnd"/>
      <w:r w:rsidRPr="000C0805">
        <w:rPr>
          <w:rFonts w:asciiTheme="majorHAnsi" w:hAnsiTheme="majorHAnsi" w:cstheme="majorHAnsi"/>
        </w:rPr>
        <w:t xml:space="preserve">, υπηκόου Ι., Κ. καταγωγής, κατοίκου Αθηνών (Αγίου  Μελετίου 153),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κ α τ ά του Υπουργού Δημόσιας Τάξης.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Με την αίτηση αυτή ο αιτών επιδιώκει να ανασταλεί η εκτέλεση των: 1)  9135/31466-597523/30.11.1998 αποφάσεως απομακρύνσεως του Τ. Τμήματος Γ (Διεύθυνση Κρατικής Ασφάλειας, Υπουργείου Δημόσιας Τάξης) και 2) 9135/31466/23.11.1998 αποφάσεως απορρίψεως αιτήματος ασύλου του Υπουργού Δημόσιας Τάξης.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Ο Πρόεδρος του Δ Τμήματος για να κριθεί η πιο πάνω αίτηση συγκρότησε την Επιτροπή, σύμφωνα με το νόμο (άρθρο 52 του π.δ. 18/1989) και έστειλε αντίγραφο της αιτήσεως στον Υπουργό Δημόσιας Τάξης, για να δώσει σχετικές πληροφορίες σε έξι μέρες από τη λήψη του αντιγράφου.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Κατά τη συνεδρίασή της η Επιτροπή άκουσε τον Εισηγητή, Πάρεδρο Δ. </w:t>
      </w:r>
      <w:proofErr w:type="spellStart"/>
      <w:r w:rsidRPr="000C0805">
        <w:rPr>
          <w:rFonts w:asciiTheme="majorHAnsi" w:hAnsiTheme="majorHAnsi" w:cstheme="majorHAnsi"/>
        </w:rPr>
        <w:t>Γρατσία</w:t>
      </w:r>
      <w:proofErr w:type="spellEnd"/>
      <w:r w:rsidRPr="000C0805">
        <w:rPr>
          <w:rFonts w:asciiTheme="majorHAnsi" w:hAnsiTheme="majorHAnsi" w:cstheme="majorHAnsi"/>
        </w:rPr>
        <w:t xml:space="preserve">.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Α φ ο ύ  μ ε λ έ τ η σ ε  τ α  σ χ ε τ ι κ ά  έ γ </w:t>
      </w:r>
      <w:proofErr w:type="spellStart"/>
      <w:r w:rsidRPr="000C0805">
        <w:rPr>
          <w:rFonts w:asciiTheme="majorHAnsi" w:hAnsiTheme="majorHAnsi" w:cstheme="majorHAnsi"/>
        </w:rPr>
        <w:t>γ</w:t>
      </w:r>
      <w:proofErr w:type="spellEnd"/>
      <w:r w:rsidRPr="000C0805">
        <w:rPr>
          <w:rFonts w:asciiTheme="majorHAnsi" w:hAnsiTheme="majorHAnsi" w:cstheme="majorHAnsi"/>
        </w:rPr>
        <w:t xml:space="preserve"> ρ α φ α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Σ κ έ φ θ η κ ε  κ α τ ά  τ ο  Ν ό μ ο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1. Επειδή για την άσκηση της </w:t>
      </w:r>
      <w:proofErr w:type="spellStart"/>
      <w:r w:rsidRPr="000C0805">
        <w:rPr>
          <w:rFonts w:asciiTheme="majorHAnsi" w:hAnsiTheme="majorHAnsi" w:cstheme="majorHAnsi"/>
        </w:rPr>
        <w:t>κρινομένης</w:t>
      </w:r>
      <w:proofErr w:type="spellEnd"/>
      <w:r w:rsidRPr="000C0805">
        <w:rPr>
          <w:rFonts w:asciiTheme="majorHAnsi" w:hAnsiTheme="majorHAnsi" w:cstheme="majorHAnsi"/>
        </w:rPr>
        <w:t xml:space="preserve"> αιτήσεως έχουν καταβληθεί τα νόμιμα τέλη και παράβολο (5437640/1999 διπλότυπο εισπράξεως της Δ.Ο.Υ. Ενσήμων και </w:t>
      </w:r>
      <w:r w:rsidRPr="000C0805">
        <w:rPr>
          <w:rFonts w:asciiTheme="majorHAnsi" w:hAnsiTheme="majorHAnsi" w:cstheme="majorHAnsi"/>
        </w:rPr>
        <w:lastRenderedPageBreak/>
        <w:t xml:space="preserve">Δικαστικών Εισπράξεων Αθηνών, 8755404 και 1433452/1999 ειδικά έντυπα </w:t>
      </w:r>
      <w:proofErr w:type="spellStart"/>
      <w:r w:rsidRPr="000C0805">
        <w:rPr>
          <w:rFonts w:asciiTheme="majorHAnsi" w:hAnsiTheme="majorHAnsi" w:cstheme="majorHAnsi"/>
        </w:rPr>
        <w:t>παραβόλου</w:t>
      </w:r>
      <w:proofErr w:type="spellEnd"/>
      <w:r w:rsidRPr="000C0805">
        <w:rPr>
          <w:rFonts w:asciiTheme="majorHAnsi" w:hAnsiTheme="majorHAnsi" w:cstheme="majorHAnsi"/>
        </w:rPr>
        <w:t>).</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2. Επειδή ζητείται η αναστολή εκτελέσεως: α) Της υπ' </w:t>
      </w:r>
      <w:proofErr w:type="spellStart"/>
      <w:r w:rsidRPr="000C0805">
        <w:rPr>
          <w:rFonts w:asciiTheme="majorHAnsi" w:hAnsiTheme="majorHAnsi" w:cstheme="majorHAnsi"/>
        </w:rPr>
        <w:t>αριθμ</w:t>
      </w:r>
      <w:proofErr w:type="spellEnd"/>
      <w:r w:rsidRPr="000C0805">
        <w:rPr>
          <w:rFonts w:asciiTheme="majorHAnsi" w:hAnsiTheme="majorHAnsi" w:cstheme="majorHAnsi"/>
        </w:rPr>
        <w:t xml:space="preserve">. 9135/31466/23.11.1998 αποφάσεως του Υπουργού Δημοσίας Τάξεως, με την οποία </w:t>
      </w:r>
      <w:proofErr w:type="spellStart"/>
      <w:r w:rsidRPr="000C0805">
        <w:rPr>
          <w:rFonts w:asciiTheme="majorHAnsi" w:hAnsiTheme="majorHAnsi" w:cstheme="majorHAnsi"/>
        </w:rPr>
        <w:t>απερρίφθη</w:t>
      </w:r>
      <w:proofErr w:type="spellEnd"/>
      <w:r w:rsidRPr="000C0805">
        <w:rPr>
          <w:rFonts w:asciiTheme="majorHAnsi" w:hAnsiTheme="majorHAnsi" w:cstheme="majorHAnsi"/>
        </w:rPr>
        <w:t xml:space="preserve"> τελικώς το αίτημα του αιτούντος, Ιρακινού υπηκόου, περί αναγνωρίσεώς του ως πρόσφυγα υπό την έννοια της από 28.7.1951 Διεθνούς Συμβάσεως της Γενεύης, </w:t>
      </w:r>
      <w:proofErr w:type="spellStart"/>
      <w:r w:rsidRPr="000C0805">
        <w:rPr>
          <w:rFonts w:asciiTheme="majorHAnsi" w:hAnsiTheme="majorHAnsi" w:cstheme="majorHAnsi"/>
        </w:rPr>
        <w:t>κυρωθείσης</w:t>
      </w:r>
      <w:proofErr w:type="spellEnd"/>
      <w:r w:rsidRPr="000C0805">
        <w:rPr>
          <w:rFonts w:asciiTheme="majorHAnsi" w:hAnsiTheme="majorHAnsi" w:cstheme="majorHAnsi"/>
        </w:rPr>
        <w:t xml:space="preserve"> με το Ν.Δ. 3989/1959 (Α 201) και β) Του υπ' </w:t>
      </w:r>
      <w:proofErr w:type="spellStart"/>
      <w:r w:rsidRPr="000C0805">
        <w:rPr>
          <w:rFonts w:asciiTheme="majorHAnsi" w:hAnsiTheme="majorHAnsi" w:cstheme="majorHAnsi"/>
        </w:rPr>
        <w:t>αριθμ</w:t>
      </w:r>
      <w:proofErr w:type="spellEnd"/>
      <w:r w:rsidRPr="000C0805">
        <w:rPr>
          <w:rFonts w:asciiTheme="majorHAnsi" w:hAnsiTheme="majorHAnsi" w:cstheme="majorHAnsi"/>
        </w:rPr>
        <w:t xml:space="preserve">. 9135/31466-597523/30.11.1998 εγγράφου του Προϊσταμένου του Τμήματος Γ της Διευθύνσεως Κρατικής Ασφαλείας της Ελληνικής Αστυνομίας προς το Τμήμα Αλλοδαπών Αμαρουσίου, με το οποίο η τελευταία αυτή υπηρεσία </w:t>
      </w:r>
      <w:proofErr w:type="spellStart"/>
      <w:r w:rsidRPr="000C0805">
        <w:rPr>
          <w:rFonts w:asciiTheme="majorHAnsi" w:hAnsiTheme="majorHAnsi" w:cstheme="majorHAnsi"/>
        </w:rPr>
        <w:t>ενετάλη</w:t>
      </w:r>
      <w:proofErr w:type="spellEnd"/>
      <w:r w:rsidRPr="000C0805">
        <w:rPr>
          <w:rFonts w:asciiTheme="majorHAnsi" w:hAnsiTheme="majorHAnsi" w:cstheme="majorHAnsi"/>
        </w:rPr>
        <w:t xml:space="preserve"> να επιδώσει την </w:t>
      </w:r>
      <w:proofErr w:type="spellStart"/>
      <w:r w:rsidRPr="000C0805">
        <w:rPr>
          <w:rFonts w:asciiTheme="majorHAnsi" w:hAnsiTheme="majorHAnsi" w:cstheme="majorHAnsi"/>
        </w:rPr>
        <w:t>προμνησθείσα</w:t>
      </w:r>
      <w:proofErr w:type="spellEnd"/>
      <w:r w:rsidRPr="000C0805">
        <w:rPr>
          <w:rFonts w:asciiTheme="majorHAnsi" w:hAnsiTheme="majorHAnsi" w:cstheme="majorHAnsi"/>
        </w:rPr>
        <w:t xml:space="preserve"> υπουργική απόφαση στον αιτούντα και να του συστήσει να αναχωρήσει, εντός τριών μηνών, από την Ελλάδα.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3. Επειδή κατά των ανωτέρω πράξεων έχει ασκηθεί από τον αιτούντα αίτηση ακυρώσεως, για την οποία ορίσθηκε δικάσιμος η 23.5.2000. 4. Επειδή η δεύτερη των προσβαλλομένων πράξεων στερείται, εν όψει του </w:t>
      </w:r>
      <w:proofErr w:type="spellStart"/>
      <w:r w:rsidRPr="000C0805">
        <w:rPr>
          <w:rFonts w:asciiTheme="majorHAnsi" w:hAnsiTheme="majorHAnsi" w:cstheme="majorHAnsi"/>
        </w:rPr>
        <w:t>εκτεθέντος</w:t>
      </w:r>
      <w:proofErr w:type="spellEnd"/>
      <w:r w:rsidRPr="000C0805">
        <w:rPr>
          <w:rFonts w:asciiTheme="majorHAnsi" w:hAnsiTheme="majorHAnsi" w:cstheme="majorHAnsi"/>
        </w:rPr>
        <w:t xml:space="preserve"> ανωτέρω περιεχομένου της, εκτελεστότητος και προσβάλλεται, κατά συνέπεια, απαραδέκτως.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5. Επειδή στην παράγραφο 8 του άρθρου 52 του Π.Δ. 18/1989 "Κωδικοποίηση διατάξεων νόμων για το Συμβούλιο της Επικρατείας" (Α 8), όπως ισχύει μετά την αντικατάστασή του με το άρθρο 35 του Ν. 2721/1999 (Α 112), ορίζεται ότι η Επιτροπή Αναστολών του Συμβουλίου της Επικρατείας "εκτός από την αναστολή εκτέλεσης της προσβαλλόμενης πράξης, μπορεί να διατάξει και κάθε άλλο, κατά περίπτωση, κατάλληλο μέτρο, χωρίς να δεσμεύεται από τις προτάσεις των διαδίκων". Η διάταξη αυτή, η οποία σκοπεί στη διεύρυνση της προσωρινής προστασίας που παρέχεται από την Επιτροπή Αναστολών του Συμβουλίου της Επικρατείας στο </w:t>
      </w:r>
      <w:r>
        <w:rPr>
          <w:rFonts w:asciiTheme="majorHAnsi" w:hAnsiTheme="majorHAnsi" w:cstheme="majorHAnsi"/>
        </w:rPr>
        <w:t xml:space="preserve">πλαίσιο των ακυρωτικών διαφορών, </w:t>
      </w:r>
      <w:r w:rsidRPr="000C0805">
        <w:rPr>
          <w:rFonts w:asciiTheme="majorHAnsi" w:hAnsiTheme="majorHAnsi" w:cstheme="majorHAnsi"/>
        </w:rPr>
        <w:t xml:space="preserve">παρέχει στην Επιτροπή Αναστολών, όχι μόνον τη δυνατότητα να διατάσσει, όταν χορηγεί αναστολή εκτελέσεως της </w:t>
      </w:r>
      <w:proofErr w:type="spellStart"/>
      <w:r w:rsidRPr="000C0805">
        <w:rPr>
          <w:rFonts w:asciiTheme="majorHAnsi" w:hAnsiTheme="majorHAnsi" w:cstheme="majorHAnsi"/>
        </w:rPr>
        <w:t>προσβληθείσης</w:t>
      </w:r>
      <w:proofErr w:type="spellEnd"/>
      <w:r w:rsidRPr="000C0805">
        <w:rPr>
          <w:rFonts w:asciiTheme="majorHAnsi" w:hAnsiTheme="majorHAnsi" w:cstheme="majorHAnsi"/>
        </w:rPr>
        <w:t xml:space="preserve"> </w:t>
      </w:r>
      <w:proofErr w:type="spellStart"/>
      <w:r w:rsidRPr="000C0805">
        <w:rPr>
          <w:rFonts w:asciiTheme="majorHAnsi" w:hAnsiTheme="majorHAnsi" w:cstheme="majorHAnsi"/>
        </w:rPr>
        <w:t>ενώπιόν</w:t>
      </w:r>
      <w:proofErr w:type="spellEnd"/>
      <w:r w:rsidRPr="000C0805">
        <w:rPr>
          <w:rFonts w:asciiTheme="majorHAnsi" w:hAnsiTheme="majorHAnsi" w:cstheme="majorHAnsi"/>
        </w:rPr>
        <w:t xml:space="preserve"> της πράξεως, επί πλέον μέτρα προς αποτελεσματικότερη προστασία του αιτούντος, αλλά και τη δυνατότητα να διατάσσει άλλα, πλην της αναστολής εκτελέσεως, μέτρα, σε περιπτώσεις κατά τις οποίες η εφαρμογή της προσβαλλομένης πράξεως προκαλεί μεν στον αιτούντα βλάβη ανεπανόρθωτη ή δυσχερώς επανορθώσιμη, η πράξη όμως αυτή δεν είναι, όπως λόγου χάριν συμβαίνει επί πράξεως αρνητικού περιεχομένου, δεκτική αναστολής εκτελέσεως.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6. Επειδή, στην προκειμένη περίπτωση, ο αιτών </w:t>
      </w:r>
      <w:proofErr w:type="spellStart"/>
      <w:r w:rsidRPr="000C0805">
        <w:rPr>
          <w:rFonts w:asciiTheme="majorHAnsi" w:hAnsiTheme="majorHAnsi" w:cstheme="majorHAnsi"/>
        </w:rPr>
        <w:t>προέβαλε</w:t>
      </w:r>
      <w:proofErr w:type="spellEnd"/>
      <w:r w:rsidRPr="000C0805">
        <w:rPr>
          <w:rFonts w:asciiTheme="majorHAnsi" w:hAnsiTheme="majorHAnsi" w:cstheme="majorHAnsi"/>
        </w:rPr>
        <w:t xml:space="preserve"> ενώπιον της Διοικήσεως, επικαλούμενος σχετικά αποδεικτικά στοιχεία, ότι είναι Ιρακινός υπήκοος κουρδικής καταγωγής, ότι μετέσχε, ως μέλος του Δημοκρατικού Κόμματος του Κουρδιστάν, σε εξεγέρσεις κατά της ιρακινής κυβερνήσεως κατά την περίοδο 1974-5, ότι εξορίσθηκε, λόγω της </w:t>
      </w:r>
      <w:proofErr w:type="spellStart"/>
      <w:r w:rsidRPr="000C0805">
        <w:rPr>
          <w:rFonts w:asciiTheme="majorHAnsi" w:hAnsiTheme="majorHAnsi" w:cstheme="majorHAnsi"/>
        </w:rPr>
        <w:t>δράσεώς</w:t>
      </w:r>
      <w:proofErr w:type="spellEnd"/>
      <w:r w:rsidRPr="000C0805">
        <w:rPr>
          <w:rFonts w:asciiTheme="majorHAnsi" w:hAnsiTheme="majorHAnsi" w:cstheme="majorHAnsi"/>
        </w:rPr>
        <w:t xml:space="preserve"> του αυτής, στην πόλη </w:t>
      </w:r>
      <w:proofErr w:type="spellStart"/>
      <w:r w:rsidRPr="000C0805">
        <w:rPr>
          <w:rFonts w:asciiTheme="majorHAnsi" w:hAnsiTheme="majorHAnsi" w:cstheme="majorHAnsi"/>
        </w:rPr>
        <w:t>Diwaniyah</w:t>
      </w:r>
      <w:proofErr w:type="spellEnd"/>
      <w:r w:rsidRPr="000C0805">
        <w:rPr>
          <w:rFonts w:asciiTheme="majorHAnsi" w:hAnsiTheme="majorHAnsi" w:cstheme="majorHAnsi"/>
        </w:rPr>
        <w:t xml:space="preserve"> του Νοτίου Ιράκ, ότι μετά την ολοκλήρωση των σπουδών του στο Χημικό Τμήμα του Πανεπιστημίου της πόλεως </w:t>
      </w:r>
      <w:proofErr w:type="spellStart"/>
      <w:r w:rsidRPr="000C0805">
        <w:rPr>
          <w:rFonts w:asciiTheme="majorHAnsi" w:hAnsiTheme="majorHAnsi" w:cstheme="majorHAnsi"/>
        </w:rPr>
        <w:t>Salahadin</w:t>
      </w:r>
      <w:proofErr w:type="spellEnd"/>
      <w:r w:rsidRPr="000C0805">
        <w:rPr>
          <w:rFonts w:asciiTheme="majorHAnsi" w:hAnsiTheme="majorHAnsi" w:cstheme="majorHAnsi"/>
        </w:rPr>
        <w:t xml:space="preserve"> δεν επετράπη ο διορισμός του στη δημόσια εκπαίδευση λόγω της πολιτικής του δράσεως και ότι, τέλος, τον Οκτώβριο του 1989 κλήθηκε για δεύτερη φορά να υπηρετήσει στον ιρακινό στρατό, από τις τάξεις του οποίου τελικώς λιποτάκτησε.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7. Επειδή η προσβαλλομένη υπουργική απόφαση, με την οποία </w:t>
      </w:r>
      <w:proofErr w:type="spellStart"/>
      <w:r w:rsidRPr="000C0805">
        <w:rPr>
          <w:rFonts w:asciiTheme="majorHAnsi" w:hAnsiTheme="majorHAnsi" w:cstheme="majorHAnsi"/>
        </w:rPr>
        <w:t>απερρίφθη</w:t>
      </w:r>
      <w:proofErr w:type="spellEnd"/>
      <w:r w:rsidRPr="000C0805">
        <w:rPr>
          <w:rFonts w:asciiTheme="majorHAnsi" w:hAnsiTheme="majorHAnsi" w:cstheme="majorHAnsi"/>
        </w:rPr>
        <w:t xml:space="preserve"> τελικώς η αίτηση του αιτούντος περί αναγνωρίσεώς του ως πρόσφυγα, υπό την έννοια της από 28.7.1951 Διεθνούς Συμβάσεως της Γενεύης, δεν είναι, ως πράξη αρνητικού περιεχομένου, δεκτική αναστολής εκτελέσεως. Εν όψει όμως των πραγματικών </w:t>
      </w:r>
      <w:r w:rsidRPr="000C0805">
        <w:rPr>
          <w:rFonts w:asciiTheme="majorHAnsi" w:hAnsiTheme="majorHAnsi" w:cstheme="majorHAnsi"/>
        </w:rPr>
        <w:lastRenderedPageBreak/>
        <w:t xml:space="preserve">ισχυρισμών που </w:t>
      </w:r>
      <w:proofErr w:type="spellStart"/>
      <w:r w:rsidRPr="000C0805">
        <w:rPr>
          <w:rFonts w:asciiTheme="majorHAnsi" w:hAnsiTheme="majorHAnsi" w:cstheme="majorHAnsi"/>
        </w:rPr>
        <w:t>προέβαλε</w:t>
      </w:r>
      <w:proofErr w:type="spellEnd"/>
      <w:r w:rsidRPr="000C0805">
        <w:rPr>
          <w:rFonts w:asciiTheme="majorHAnsi" w:hAnsiTheme="majorHAnsi" w:cstheme="majorHAnsi"/>
        </w:rPr>
        <w:t xml:space="preserve"> ο αιτών με την αίτηση αναγνωρίσεώς του ως πρόσφυγα, των οποίων την ακρίβεια η Διοίκηση δεν αμφισβητεί ευθέως (βλ., ιδίως, την από 30.7.1998 γνωμοδότηση της κατ' άρθρο </w:t>
      </w:r>
      <w:bookmarkStart w:id="0" w:name="_GoBack"/>
      <w:bookmarkEnd w:id="0"/>
      <w:r w:rsidRPr="000C0805">
        <w:rPr>
          <w:rFonts w:asciiTheme="majorHAnsi" w:hAnsiTheme="majorHAnsi" w:cstheme="majorHAnsi"/>
        </w:rPr>
        <w:t xml:space="preserve">4 παράγραφος 3 του Π.Δ. 83/1993, Α 36, Επιτροπής, κατ' επίκληση της οποίας έχει εκδοθεί η προσβαλλομένη υπουργική απόφαση), η λήψη, κατ' επίκληση της απορρίψεως του αιτήματος του αιτούντος, μέτρων προς απομάκρυνσή του από την Ελλάδα και </w:t>
      </w:r>
      <w:proofErr w:type="spellStart"/>
      <w:r w:rsidRPr="000C0805">
        <w:rPr>
          <w:rFonts w:asciiTheme="majorHAnsi" w:hAnsiTheme="majorHAnsi" w:cstheme="majorHAnsi"/>
        </w:rPr>
        <w:t>επαναπροώθησή</w:t>
      </w:r>
      <w:proofErr w:type="spellEnd"/>
      <w:r w:rsidRPr="000C0805">
        <w:rPr>
          <w:rFonts w:asciiTheme="majorHAnsi" w:hAnsiTheme="majorHAnsi" w:cstheme="majorHAnsi"/>
        </w:rPr>
        <w:t xml:space="preserve"> του στο Ιράκ, θα του προκαλέσει βλάβη δυσχερώς επανορθώσιμη σε περίπτωση ευδοκιμήσεως της εκκρεμούς αιτήσεως ακυρώσεως, συνισταμένη στην έκθεσή του σε κίνδυνο της ελευθερίας και της ασφάλειάς του. Προς αποτροπή της βλάβης αυτής, η Επιτροπή Αναστολών διατάσσει τη Διοίκηση να απόσχει, μέχρις ότου εκδοθεί οριστική απόφαση του Συμβουλίου της Επικρατείας επί της εκκρεμούς αιτήσεως ακυρώσεως, από κάθε ενέργεια, </w:t>
      </w:r>
      <w:proofErr w:type="spellStart"/>
      <w:r w:rsidRPr="000C0805">
        <w:rPr>
          <w:rFonts w:asciiTheme="majorHAnsi" w:hAnsiTheme="majorHAnsi" w:cstheme="majorHAnsi"/>
        </w:rPr>
        <w:t>ερειδομένη</w:t>
      </w:r>
      <w:proofErr w:type="spellEnd"/>
      <w:r w:rsidRPr="000C0805">
        <w:rPr>
          <w:rFonts w:asciiTheme="majorHAnsi" w:hAnsiTheme="majorHAnsi" w:cstheme="majorHAnsi"/>
        </w:rPr>
        <w:t xml:space="preserve"> αποκλειστικώς επί της προσβαλλομένης υπουργικής αποφάσεως περί απορρίψεως του ανωτέρω αιτήματος του αιτούντος, η οποία θα είχε ως αποτέλεσμα την </w:t>
      </w:r>
      <w:proofErr w:type="spellStart"/>
      <w:r w:rsidRPr="000C0805">
        <w:rPr>
          <w:rFonts w:asciiTheme="majorHAnsi" w:hAnsiTheme="majorHAnsi" w:cstheme="majorHAnsi"/>
        </w:rPr>
        <w:t>εξηναγκασμένη</w:t>
      </w:r>
      <w:proofErr w:type="spellEnd"/>
      <w:r w:rsidRPr="000C0805">
        <w:rPr>
          <w:rFonts w:asciiTheme="majorHAnsi" w:hAnsiTheme="majorHAnsi" w:cstheme="majorHAnsi"/>
        </w:rPr>
        <w:t xml:space="preserve"> αναχώρηση του αιτούντος από την Ελλάδα και την επιστροφή του στο Ιράκ. Εξ άλλου, δεδομένου ότι στο άρθρο 4 του Π.Δ. 189/1998 (Α 140/25.6.1998) προβλέπεται η χορήγηση, στα πρόσωπα που έχουν υποβάλει αίτηση υπαγωγής στο προστατευτικό καθεστώς της από 28.7.1951 Διεθνούς Συμβάσεως της Γενεύης, σχετικού ειδικού δελτίου ("δελτίου αιτήσαντος άσυλο αλλοδαπού"), με το οποίο αφ' ενός μεν παρέχεται στα πρόσωπα αυτά το δικαίωμα να απασχολούνται προσωρινά, προς κάλυψη αμέσων βιοτικών αναγκών τους, αφ' ετέρου δε τους εξασφαλίζεται, εφ' όσον πληρούνται ορισμένες επί πλέον προϋποθέσεις (βλ. σχετικώς άρθρα 15 έως 17 του Π.Δ. 266/1999, Α 217), η παροχή δωρεάν ιατροφαρμακευτικής και νοσοκομειακής περιθάλψεως, η Επιτροπή διατάσσει επίσης τη Διοίκηση να μην προχωρήσει στην αφαίρεση του </w:t>
      </w:r>
      <w:proofErr w:type="spellStart"/>
      <w:r w:rsidRPr="000C0805">
        <w:rPr>
          <w:rFonts w:asciiTheme="majorHAnsi" w:hAnsiTheme="majorHAnsi" w:cstheme="majorHAnsi"/>
        </w:rPr>
        <w:t>χορηγηθέντος</w:t>
      </w:r>
      <w:proofErr w:type="spellEnd"/>
      <w:r w:rsidRPr="000C0805">
        <w:rPr>
          <w:rFonts w:asciiTheme="majorHAnsi" w:hAnsiTheme="majorHAnsi" w:cstheme="majorHAnsi"/>
        </w:rPr>
        <w:t xml:space="preserve"> στον αιτούντα "δελτίου αιτήσαντος άσυλο αλλοδαπού" ή, εάν τυχόν το δελτίο αυτό έχει ήδη αφαιρεθεί, να το επιστρέψει στον αιτούντα, ώστε να αποκατασταθεί πλήρως η πραγματική κατάσταση, στην οποία τελούσε ο τελευταίος προ της απορρίψεως, με την προσβαλλομένη υπουργική απόφαση, του αιτήματός του περί αναγνωρίσεώς του ως πρόσφυγα.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Δ ι ά τ α ύ τ α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Δέχεται την υπό κρίση αίτηση.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Διατάσσει τα διαλαμβανόμενα στο αιτιολογικό της παρούσης μέτρα.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Διατάσσει την απόδοση του </w:t>
      </w:r>
      <w:proofErr w:type="spellStart"/>
      <w:r w:rsidRPr="000C0805">
        <w:rPr>
          <w:rFonts w:asciiTheme="majorHAnsi" w:hAnsiTheme="majorHAnsi" w:cstheme="majorHAnsi"/>
        </w:rPr>
        <w:t>παραβόλου</w:t>
      </w:r>
      <w:proofErr w:type="spellEnd"/>
      <w:r w:rsidRPr="000C0805">
        <w:rPr>
          <w:rFonts w:asciiTheme="majorHAnsi" w:hAnsiTheme="majorHAnsi" w:cstheme="majorHAnsi"/>
        </w:rPr>
        <w:t xml:space="preserve">.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Κρίθηκε και αποφασίσθηκε στην Αθήνα στις 23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Δεκεμβρίου 1999 και 25 Ιανουαρίου 2000 και εκδόθηκε την 1 Φεβρουαρίου 2000.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Ο Πρόεδρος του Δ Τμήματος Η Γραμματέας του Δ Τμήματος </w:t>
      </w:r>
    </w:p>
    <w:p w:rsidR="000C0805" w:rsidRPr="000C0805" w:rsidRDefault="000C0805" w:rsidP="000C0805">
      <w:pPr>
        <w:rPr>
          <w:rFonts w:asciiTheme="majorHAnsi" w:hAnsiTheme="majorHAnsi" w:cstheme="majorHAnsi"/>
        </w:rPr>
      </w:pPr>
      <w:r w:rsidRPr="000C0805">
        <w:rPr>
          <w:rFonts w:asciiTheme="majorHAnsi" w:hAnsiTheme="majorHAnsi" w:cstheme="majorHAnsi"/>
        </w:rPr>
        <w:t xml:space="preserve">Μ. </w:t>
      </w:r>
      <w:proofErr w:type="spellStart"/>
      <w:r w:rsidRPr="000C0805">
        <w:rPr>
          <w:rFonts w:asciiTheme="majorHAnsi" w:hAnsiTheme="majorHAnsi" w:cstheme="majorHAnsi"/>
        </w:rPr>
        <w:t>Βροντάκης</w:t>
      </w:r>
      <w:proofErr w:type="spellEnd"/>
      <w:r w:rsidRPr="000C0805">
        <w:rPr>
          <w:rFonts w:asciiTheme="majorHAnsi" w:hAnsiTheme="majorHAnsi" w:cstheme="majorHAnsi"/>
        </w:rPr>
        <w:t xml:space="preserve"> Α. </w:t>
      </w:r>
      <w:proofErr w:type="spellStart"/>
      <w:r w:rsidRPr="000C0805">
        <w:rPr>
          <w:rFonts w:asciiTheme="majorHAnsi" w:hAnsiTheme="majorHAnsi" w:cstheme="majorHAnsi"/>
        </w:rPr>
        <w:t>Τριάδη</w:t>
      </w:r>
      <w:proofErr w:type="spellEnd"/>
    </w:p>
    <w:sectPr w:rsidR="000C0805" w:rsidRPr="000C08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05"/>
    <w:rsid w:val="000C0805"/>
    <w:rsid w:val="0013777E"/>
    <w:rsid w:val="001C61D8"/>
    <w:rsid w:val="001F4C04"/>
    <w:rsid w:val="002001C2"/>
    <w:rsid w:val="003456CE"/>
    <w:rsid w:val="00452F8F"/>
    <w:rsid w:val="009E25D2"/>
    <w:rsid w:val="00D87969"/>
    <w:rsid w:val="00E76029"/>
    <w:rsid w:val="00EF325E"/>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DAC20-4481-49EF-945F-FF9F6EDF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1299</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2017-03-13T00:00:00Z</dcterms:created>
  <dcterms:modified xsi:type="dcterms:W3CDTF">2017-03-13T09:04:00Z</dcterms:modified>
</cp:coreProperties>
</file>